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92" w:rsidRPr="00554773" w:rsidRDefault="00FC1292" w:rsidP="00633A6A">
      <w:pPr>
        <w:spacing w:after="0" w:line="240" w:lineRule="auto"/>
        <w:jc w:val="both"/>
        <w:rPr>
          <w:rFonts w:ascii="Arial" w:eastAsia="Times New Roman" w:hAnsi="Arial" w:cs="Arial"/>
          <w:sz w:val="20"/>
          <w:szCs w:val="20"/>
          <w:lang w:val="es-ES" w:eastAsia="es-ES"/>
        </w:rPr>
      </w:pPr>
    </w:p>
    <w:p w:rsidR="006479F9" w:rsidRPr="0079776D" w:rsidRDefault="00633A6A" w:rsidP="006479F9">
      <w:pPr>
        <w:spacing w:after="0" w:line="240" w:lineRule="auto"/>
        <w:jc w:val="center"/>
        <w:rPr>
          <w:rFonts w:ascii="Arial" w:eastAsia="Times New Roman" w:hAnsi="Arial" w:cs="Arial"/>
          <w:b/>
          <w:color w:val="000000" w:themeColor="text1"/>
          <w:sz w:val="19"/>
          <w:szCs w:val="19"/>
          <w:lang w:val="es-ES" w:eastAsia="es-ES"/>
        </w:rPr>
      </w:pPr>
      <w:r w:rsidRPr="0079776D">
        <w:rPr>
          <w:rFonts w:ascii="Arial" w:eastAsia="Times New Roman" w:hAnsi="Arial" w:cs="Arial"/>
          <w:b/>
          <w:color w:val="000000" w:themeColor="text1"/>
          <w:sz w:val="19"/>
          <w:szCs w:val="19"/>
          <w:lang w:val="es-ES" w:eastAsia="es-ES"/>
        </w:rPr>
        <w:t xml:space="preserve">INFORME PETICIONES, QUEJAS, RECLAMOS, </w:t>
      </w:r>
      <w:r w:rsidR="006479F9" w:rsidRPr="0079776D">
        <w:rPr>
          <w:rFonts w:ascii="Arial" w:eastAsia="Times New Roman" w:hAnsi="Arial" w:cs="Arial"/>
          <w:b/>
          <w:color w:val="000000" w:themeColor="text1"/>
          <w:sz w:val="19"/>
          <w:szCs w:val="19"/>
          <w:lang w:val="es-ES" w:eastAsia="es-ES"/>
        </w:rPr>
        <w:t>TERCER</w:t>
      </w:r>
      <w:r w:rsidR="0033679D" w:rsidRPr="0079776D">
        <w:rPr>
          <w:rFonts w:ascii="Arial" w:eastAsia="Times New Roman" w:hAnsi="Arial" w:cs="Arial"/>
          <w:b/>
          <w:color w:val="000000" w:themeColor="text1"/>
          <w:sz w:val="19"/>
          <w:szCs w:val="19"/>
          <w:lang w:val="es-ES" w:eastAsia="es-ES"/>
        </w:rPr>
        <w:t xml:space="preserve"> TRIMESTRE 2017</w:t>
      </w:r>
    </w:p>
    <w:p w:rsidR="006479F9" w:rsidRPr="0079776D" w:rsidRDefault="006479F9" w:rsidP="006479F9">
      <w:pPr>
        <w:spacing w:after="0" w:line="240" w:lineRule="auto"/>
        <w:jc w:val="both"/>
        <w:rPr>
          <w:rFonts w:ascii="Arial" w:eastAsia="Times New Roman" w:hAnsi="Arial" w:cs="Arial"/>
          <w:b/>
          <w:sz w:val="19"/>
          <w:szCs w:val="19"/>
          <w:lang w:val="es-ES" w:eastAsia="es-ES"/>
        </w:rPr>
      </w:pPr>
    </w:p>
    <w:p w:rsidR="006479F9" w:rsidRDefault="006479F9" w:rsidP="0079776D">
      <w:pPr>
        <w:pStyle w:val="Prrafodelista"/>
        <w:numPr>
          <w:ilvl w:val="0"/>
          <w:numId w:val="3"/>
        </w:numPr>
        <w:spacing w:after="0" w:line="240" w:lineRule="auto"/>
        <w:jc w:val="both"/>
        <w:rPr>
          <w:rFonts w:ascii="Arial" w:eastAsia="Times New Roman" w:hAnsi="Arial" w:cs="Arial"/>
          <w:b/>
          <w:sz w:val="20"/>
          <w:szCs w:val="20"/>
          <w:lang w:val="es-ES" w:eastAsia="es-ES"/>
        </w:rPr>
      </w:pPr>
      <w:r w:rsidRPr="00BC0592">
        <w:rPr>
          <w:rFonts w:ascii="Arial" w:eastAsia="Times New Roman" w:hAnsi="Arial" w:cs="Arial"/>
          <w:b/>
          <w:sz w:val="20"/>
          <w:szCs w:val="20"/>
          <w:lang w:val="es-ES" w:eastAsia="es-ES"/>
        </w:rPr>
        <w:t>CANTIDAD DE PETICIONES, QUEJAS, RECLAMOS, SUGERENCIAS Y RECONOCIMIENTOS PRIMER TRIMESTRE 2017</w:t>
      </w:r>
    </w:p>
    <w:p w:rsidR="00BC0592" w:rsidRPr="00BC0592" w:rsidRDefault="00BC0592" w:rsidP="00BC0592">
      <w:pPr>
        <w:spacing w:after="0" w:line="240" w:lineRule="auto"/>
        <w:ind w:left="360"/>
        <w:jc w:val="both"/>
        <w:rPr>
          <w:rFonts w:ascii="Arial" w:eastAsia="Times New Roman" w:hAnsi="Arial" w:cs="Arial"/>
          <w:b/>
          <w:sz w:val="20"/>
          <w:szCs w:val="20"/>
          <w:lang w:val="es-ES" w:eastAsia="es-ES"/>
        </w:rPr>
      </w:pPr>
    </w:p>
    <w:tbl>
      <w:tblPr>
        <w:tblW w:w="8217" w:type="dxa"/>
        <w:tblLayout w:type="fixed"/>
        <w:tblCellMar>
          <w:left w:w="70" w:type="dxa"/>
          <w:right w:w="70" w:type="dxa"/>
        </w:tblCellMar>
        <w:tblLook w:val="04A0" w:firstRow="1" w:lastRow="0" w:firstColumn="1" w:lastColumn="0" w:noHBand="0" w:noVBand="1"/>
      </w:tblPr>
      <w:tblGrid>
        <w:gridCol w:w="3256"/>
        <w:gridCol w:w="1134"/>
        <w:gridCol w:w="1134"/>
        <w:gridCol w:w="1134"/>
        <w:gridCol w:w="1559"/>
      </w:tblGrid>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6479F9" w:rsidRPr="00BC0592" w:rsidRDefault="006479F9" w:rsidP="006479F9">
            <w:pPr>
              <w:spacing w:after="0" w:line="240" w:lineRule="auto"/>
              <w:jc w:val="center"/>
              <w:rPr>
                <w:rFonts w:ascii="Arial" w:eastAsia="Times New Roman" w:hAnsi="Arial" w:cs="Arial"/>
                <w:color w:val="FFFFFF"/>
                <w:sz w:val="15"/>
                <w:szCs w:val="15"/>
                <w:lang w:eastAsia="es-CO"/>
              </w:rPr>
            </w:pPr>
            <w:r w:rsidRPr="00BC0592">
              <w:rPr>
                <w:rFonts w:ascii="Arial" w:eastAsia="Times New Roman" w:hAnsi="Arial" w:cs="Arial"/>
                <w:color w:val="FFFFFF"/>
                <w:sz w:val="15"/>
                <w:szCs w:val="15"/>
                <w:lang w:eastAsia="es-CO"/>
              </w:rPr>
              <w:t>DEPENDENCIA</w:t>
            </w:r>
          </w:p>
        </w:tc>
        <w:tc>
          <w:tcPr>
            <w:tcW w:w="1134"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6479F9" w:rsidRPr="00BC0592" w:rsidRDefault="006479F9" w:rsidP="006479F9">
            <w:pPr>
              <w:spacing w:after="0" w:line="240" w:lineRule="auto"/>
              <w:jc w:val="center"/>
              <w:rPr>
                <w:rFonts w:ascii="Arial" w:eastAsia="Times New Roman" w:hAnsi="Arial" w:cs="Arial"/>
                <w:color w:val="FFFFFF"/>
                <w:sz w:val="15"/>
                <w:szCs w:val="15"/>
                <w:lang w:eastAsia="es-CO"/>
              </w:rPr>
            </w:pPr>
            <w:r w:rsidRPr="00BC0592">
              <w:rPr>
                <w:rFonts w:ascii="Arial" w:eastAsia="Times New Roman" w:hAnsi="Arial" w:cs="Arial"/>
                <w:color w:val="FFFFFF"/>
                <w:sz w:val="15"/>
                <w:szCs w:val="15"/>
                <w:lang w:eastAsia="es-CO"/>
              </w:rPr>
              <w:t>PETICIONES</w:t>
            </w:r>
          </w:p>
        </w:tc>
        <w:tc>
          <w:tcPr>
            <w:tcW w:w="1134"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6479F9" w:rsidRPr="00BC0592" w:rsidRDefault="006479F9" w:rsidP="006479F9">
            <w:pPr>
              <w:spacing w:after="0" w:line="240" w:lineRule="auto"/>
              <w:jc w:val="center"/>
              <w:rPr>
                <w:rFonts w:ascii="Arial" w:eastAsia="Times New Roman" w:hAnsi="Arial" w:cs="Arial"/>
                <w:color w:val="FFFFFF"/>
                <w:sz w:val="15"/>
                <w:szCs w:val="15"/>
                <w:lang w:eastAsia="es-CO"/>
              </w:rPr>
            </w:pPr>
            <w:r w:rsidRPr="00BC0592">
              <w:rPr>
                <w:rFonts w:ascii="Arial" w:eastAsia="Times New Roman" w:hAnsi="Arial" w:cs="Arial"/>
                <w:color w:val="FFFFFF"/>
                <w:sz w:val="15"/>
                <w:szCs w:val="15"/>
                <w:lang w:eastAsia="es-CO"/>
              </w:rPr>
              <w:t>QUEJAS</w:t>
            </w:r>
          </w:p>
        </w:tc>
        <w:tc>
          <w:tcPr>
            <w:tcW w:w="1134"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6479F9" w:rsidRPr="00BC0592" w:rsidRDefault="006479F9" w:rsidP="006479F9">
            <w:pPr>
              <w:spacing w:after="0" w:line="240" w:lineRule="auto"/>
              <w:jc w:val="center"/>
              <w:rPr>
                <w:rFonts w:ascii="Arial" w:eastAsia="Times New Roman" w:hAnsi="Arial" w:cs="Arial"/>
                <w:color w:val="FFFFFF"/>
                <w:sz w:val="15"/>
                <w:szCs w:val="15"/>
                <w:lang w:eastAsia="es-CO"/>
              </w:rPr>
            </w:pPr>
            <w:r w:rsidRPr="00BC0592">
              <w:rPr>
                <w:rFonts w:ascii="Arial" w:eastAsia="Times New Roman" w:hAnsi="Arial" w:cs="Arial"/>
                <w:color w:val="FFFFFF"/>
                <w:sz w:val="15"/>
                <w:szCs w:val="15"/>
                <w:lang w:eastAsia="es-CO"/>
              </w:rPr>
              <w:t>RECLAMOS</w:t>
            </w:r>
          </w:p>
        </w:tc>
        <w:tc>
          <w:tcPr>
            <w:tcW w:w="1559"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6479F9" w:rsidRPr="00BC0592" w:rsidRDefault="006479F9" w:rsidP="006479F9">
            <w:pPr>
              <w:spacing w:after="0" w:line="240" w:lineRule="auto"/>
              <w:jc w:val="center"/>
              <w:rPr>
                <w:rFonts w:ascii="Arial" w:eastAsia="Times New Roman" w:hAnsi="Arial" w:cs="Arial"/>
                <w:color w:val="FFFFFF"/>
                <w:sz w:val="15"/>
                <w:szCs w:val="15"/>
                <w:lang w:eastAsia="es-CO"/>
              </w:rPr>
            </w:pPr>
            <w:r w:rsidRPr="00BC0592">
              <w:rPr>
                <w:rFonts w:ascii="Arial" w:eastAsia="Times New Roman" w:hAnsi="Arial" w:cs="Arial"/>
                <w:color w:val="FFFFFF"/>
                <w:sz w:val="15"/>
                <w:szCs w:val="15"/>
                <w:lang w:eastAsia="es-CO"/>
              </w:rPr>
              <w:t>TOTAL</w:t>
            </w:r>
          </w:p>
        </w:tc>
      </w:tr>
      <w:tr w:rsidR="006479F9" w:rsidRPr="00BC0592" w:rsidTr="006479F9">
        <w:trPr>
          <w:trHeight w:val="323"/>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AMAZONAS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36</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ANTIOQUIA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764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ARAUCA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178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ATLANTICO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330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374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BOGOTA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167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2.216</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BOLIVAR</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37</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BOYACA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382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426</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tabs>
                <w:tab w:val="right" w:pos="1941"/>
              </w:tabs>
              <w:rPr>
                <w:rFonts w:ascii="Arial" w:hAnsi="Arial" w:cs="Arial"/>
                <w:sz w:val="15"/>
                <w:szCs w:val="15"/>
              </w:rPr>
            </w:pPr>
            <w:r w:rsidRPr="00BC0592">
              <w:rPr>
                <w:rFonts w:ascii="Arial" w:hAnsi="Arial" w:cs="Arial"/>
                <w:sz w:val="15"/>
                <w:szCs w:val="15"/>
              </w:rPr>
              <w:t>CALDAS</w:t>
            </w:r>
            <w:r w:rsidRPr="00BC0592">
              <w:rPr>
                <w:rFonts w:ascii="Arial" w:hAnsi="Arial" w:cs="Arial"/>
                <w:sz w:val="15"/>
                <w:szCs w:val="15"/>
              </w:rPr>
              <w:tab/>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325</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CALI</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380</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CAQUETA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55</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CASANARE</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56</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CAUCA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167</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CESAR</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152</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CHOCO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1.897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1.898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CORDOBA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117</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CUNDINAMARCA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93</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GUAINIA-VAUPES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GUAVIARE</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HUILA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1.509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1.518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LA GUAJIRA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61</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MAGDALENA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106</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MAGDALENA MEDIO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MEDELLIN</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460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558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META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NARIÑO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275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298</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NORTE DE SANTANDER</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542</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PUTUMAYO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170</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QUINDIO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72</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lastRenderedPageBreak/>
              <w:t>RISARALDA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477</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SAN ANDRES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37</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SANTANDER</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333</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SUCRE</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169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169</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TOLIMA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1.568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1.639</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VALLE DEL CAUCA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236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245</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VICHADA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DELEGADA CONTRA LA CRIMINALIDAD ORGANIZADA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26</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DELEGADA PARA LAS FINANZAS CRIMINALES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DIRECCION DE APOYO A LA INVESTIGACION Y ANALISIS CONTRA LA CRIMINALIDAD</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81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81</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79776D" w:rsidP="006479F9">
            <w:pPr>
              <w:rPr>
                <w:rFonts w:ascii="Arial" w:hAnsi="Arial" w:cs="Arial"/>
                <w:sz w:val="15"/>
                <w:szCs w:val="15"/>
              </w:rPr>
            </w:pPr>
            <w:r w:rsidRPr="00BC0592">
              <w:rPr>
                <w:rFonts w:ascii="Arial" w:hAnsi="Arial" w:cs="Arial"/>
                <w:sz w:val="15"/>
                <w:szCs w:val="15"/>
              </w:rPr>
              <w:t xml:space="preserve">DIRECCION </w:t>
            </w:r>
            <w:r w:rsidR="006479F9" w:rsidRPr="00BC0592">
              <w:rPr>
                <w:rFonts w:ascii="Arial" w:hAnsi="Arial" w:cs="Arial"/>
                <w:sz w:val="15"/>
                <w:szCs w:val="15"/>
              </w:rPr>
              <w:t>ESPECIALIZADA CONTRA EL NARCOTRAFICO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114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79776D" w:rsidP="006479F9">
            <w:pPr>
              <w:rPr>
                <w:rFonts w:ascii="Arial" w:hAnsi="Arial" w:cs="Arial"/>
                <w:sz w:val="15"/>
                <w:szCs w:val="15"/>
              </w:rPr>
            </w:pPr>
            <w:r w:rsidRPr="00BC0592">
              <w:rPr>
                <w:rFonts w:ascii="Arial" w:hAnsi="Arial" w:cs="Arial"/>
                <w:sz w:val="15"/>
                <w:szCs w:val="15"/>
              </w:rPr>
              <w:t>DIRECCION</w:t>
            </w:r>
            <w:r w:rsidR="006479F9" w:rsidRPr="00BC0592">
              <w:rPr>
                <w:rFonts w:ascii="Arial" w:hAnsi="Arial" w:cs="Arial"/>
                <w:sz w:val="15"/>
                <w:szCs w:val="15"/>
              </w:rPr>
              <w:t xml:space="preserve"> ESPECIALIZADA CONTRA LA CORRUPCION</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203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204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79776D" w:rsidP="006479F9">
            <w:pPr>
              <w:rPr>
                <w:rFonts w:ascii="Arial" w:hAnsi="Arial" w:cs="Arial"/>
                <w:sz w:val="15"/>
                <w:szCs w:val="15"/>
              </w:rPr>
            </w:pPr>
            <w:r w:rsidRPr="00BC0592">
              <w:rPr>
                <w:rFonts w:ascii="Arial" w:hAnsi="Arial" w:cs="Arial"/>
                <w:sz w:val="15"/>
                <w:szCs w:val="15"/>
              </w:rPr>
              <w:t xml:space="preserve">DIRECCION </w:t>
            </w:r>
            <w:r w:rsidR="006479F9" w:rsidRPr="00BC0592">
              <w:rPr>
                <w:rFonts w:ascii="Arial" w:hAnsi="Arial" w:cs="Arial"/>
                <w:sz w:val="15"/>
                <w:szCs w:val="15"/>
              </w:rPr>
              <w:t xml:space="preserve"> ESPECIALIZADA CONTRA LAS ORGANIZACIONES CRIMINALES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299</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79776D" w:rsidP="006479F9">
            <w:pPr>
              <w:rPr>
                <w:rFonts w:ascii="Arial" w:hAnsi="Arial" w:cs="Arial"/>
                <w:sz w:val="15"/>
                <w:szCs w:val="15"/>
              </w:rPr>
            </w:pPr>
            <w:r w:rsidRPr="00BC0592">
              <w:rPr>
                <w:rFonts w:ascii="Arial" w:hAnsi="Arial" w:cs="Arial"/>
                <w:sz w:val="15"/>
                <w:szCs w:val="15"/>
              </w:rPr>
              <w:t xml:space="preserve">DIRECCION </w:t>
            </w:r>
            <w:r w:rsidR="006479F9" w:rsidRPr="00BC0592">
              <w:rPr>
                <w:rFonts w:ascii="Arial" w:hAnsi="Arial" w:cs="Arial"/>
                <w:sz w:val="15"/>
                <w:szCs w:val="15"/>
              </w:rPr>
              <w:t>ESPECIALIZADA DE EXTINCION AL DERECHO DE DOMINIO</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103</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79776D" w:rsidP="006479F9">
            <w:pPr>
              <w:rPr>
                <w:rFonts w:ascii="Arial" w:hAnsi="Arial" w:cs="Arial"/>
                <w:sz w:val="15"/>
                <w:szCs w:val="15"/>
              </w:rPr>
            </w:pPr>
            <w:r w:rsidRPr="00BC0592">
              <w:rPr>
                <w:rFonts w:ascii="Arial" w:hAnsi="Arial" w:cs="Arial"/>
                <w:sz w:val="15"/>
                <w:szCs w:val="15"/>
              </w:rPr>
              <w:t>DIRECCION</w:t>
            </w:r>
            <w:r w:rsidR="006479F9" w:rsidRPr="00BC0592">
              <w:rPr>
                <w:rFonts w:ascii="Arial" w:hAnsi="Arial" w:cs="Arial"/>
                <w:sz w:val="15"/>
                <w:szCs w:val="15"/>
              </w:rPr>
              <w:t xml:space="preserve"> ESPECIALIZADA DE JUSTICIA TRANCISIONAL</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309</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79776D" w:rsidP="006479F9">
            <w:pPr>
              <w:rPr>
                <w:rFonts w:ascii="Arial" w:hAnsi="Arial" w:cs="Arial"/>
                <w:sz w:val="15"/>
                <w:szCs w:val="15"/>
              </w:rPr>
            </w:pPr>
            <w:r w:rsidRPr="00BC0592">
              <w:rPr>
                <w:rFonts w:ascii="Arial" w:hAnsi="Arial" w:cs="Arial"/>
                <w:sz w:val="15"/>
                <w:szCs w:val="15"/>
              </w:rPr>
              <w:t>DIRECCION ESPECIALIZADA</w:t>
            </w:r>
            <w:r w:rsidR="006479F9" w:rsidRPr="00BC0592">
              <w:rPr>
                <w:rFonts w:ascii="Arial" w:hAnsi="Arial" w:cs="Arial"/>
                <w:sz w:val="15"/>
                <w:szCs w:val="15"/>
              </w:rPr>
              <w:t xml:space="preserve"> CONTRA LAS VIOLACIONES A LOS DDHH</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517</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6479F9" w:rsidRPr="00BC0592" w:rsidRDefault="006479F9" w:rsidP="006479F9">
            <w:pPr>
              <w:rPr>
                <w:rFonts w:ascii="Arial" w:hAnsi="Arial" w:cs="Arial"/>
                <w:sz w:val="15"/>
                <w:szCs w:val="15"/>
              </w:rPr>
            </w:pPr>
            <w:r w:rsidRPr="00BC0592">
              <w:rPr>
                <w:rFonts w:ascii="Arial" w:hAnsi="Arial" w:cs="Arial"/>
                <w:sz w:val="15"/>
                <w:szCs w:val="15"/>
              </w:rPr>
              <w:t>DIRECCION ESPECIALIZADA CONTRA EL LAVADO DE ACTIVOS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89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90</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DIRECCION ESPECIALIZADA DE INVESTIGACIONES FINANCIERAS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DIRECCION NACIONAL DE FISCALIAS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79776D" w:rsidP="006479F9">
            <w:pPr>
              <w:rPr>
                <w:rFonts w:ascii="Arial" w:hAnsi="Arial" w:cs="Arial"/>
                <w:sz w:val="15"/>
                <w:szCs w:val="15"/>
              </w:rPr>
            </w:pPr>
            <w:r w:rsidRPr="00BC0592">
              <w:rPr>
                <w:rFonts w:ascii="Arial" w:hAnsi="Arial" w:cs="Arial"/>
                <w:sz w:val="15"/>
                <w:szCs w:val="15"/>
              </w:rPr>
              <w:t>DIRECCION</w:t>
            </w:r>
            <w:r w:rsidR="006479F9" w:rsidRPr="00BC0592">
              <w:rPr>
                <w:rFonts w:ascii="Arial" w:hAnsi="Arial" w:cs="Arial"/>
                <w:sz w:val="15"/>
                <w:szCs w:val="15"/>
              </w:rPr>
              <w:t xml:space="preserve"> DE PROTECCIÓN Y ASISTENCIA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r>
      <w:tr w:rsidR="006479F9" w:rsidRPr="00BC0592" w:rsidTr="00076AAA">
        <w:trPr>
          <w:trHeight w:val="469"/>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79776D" w:rsidP="006479F9">
            <w:pPr>
              <w:rPr>
                <w:rFonts w:ascii="Arial" w:hAnsi="Arial" w:cs="Arial"/>
                <w:sz w:val="15"/>
                <w:szCs w:val="15"/>
              </w:rPr>
            </w:pPr>
            <w:r w:rsidRPr="00BC0592">
              <w:rPr>
                <w:rFonts w:ascii="Arial" w:hAnsi="Arial" w:cs="Arial"/>
                <w:sz w:val="15"/>
                <w:szCs w:val="15"/>
              </w:rPr>
              <w:t xml:space="preserve">DELEGADA PARA LA </w:t>
            </w:r>
            <w:r w:rsidR="006479F9" w:rsidRPr="00BC0592">
              <w:rPr>
                <w:rFonts w:ascii="Arial" w:hAnsi="Arial" w:cs="Arial"/>
                <w:sz w:val="15"/>
                <w:szCs w:val="15"/>
              </w:rPr>
              <w:t>SEGURIDAD CIUDADANA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r>
      <w:tr w:rsidR="006479F9" w:rsidRPr="00BC0592" w:rsidTr="0079776D">
        <w:trPr>
          <w:trHeight w:val="60"/>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FISCALIA DELEGADA ANTE LA CORTE</w:t>
            </w:r>
            <w:r w:rsidR="0079776D" w:rsidRPr="00BC0592">
              <w:rPr>
                <w:rFonts w:ascii="Arial" w:hAnsi="Arial" w:cs="Arial"/>
                <w:sz w:val="15"/>
                <w:szCs w:val="15"/>
              </w:rPr>
              <w:t xml:space="preserve"> SUPREMA DE JUSTICIA</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144</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GRUPO DE FALSOS TESTIGOS</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sz w:val="15"/>
                <w:szCs w:val="15"/>
              </w:rPr>
            </w:pPr>
            <w:r w:rsidRPr="00BC0592">
              <w:rPr>
                <w:rFonts w:ascii="Arial" w:hAnsi="Arial" w:cs="Arial"/>
                <w:sz w:val="15"/>
                <w:szCs w:val="15"/>
              </w:rPr>
              <w:t>33</w:t>
            </w:r>
          </w:p>
        </w:tc>
      </w:tr>
      <w:tr w:rsidR="006479F9" w:rsidRPr="00BC0592" w:rsidTr="006479F9">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9F9" w:rsidRPr="00BC0592" w:rsidRDefault="006479F9" w:rsidP="006479F9">
            <w:pPr>
              <w:spacing w:after="0" w:line="240" w:lineRule="auto"/>
              <w:rPr>
                <w:rFonts w:ascii="Arial" w:eastAsia="Times New Roman" w:hAnsi="Arial" w:cs="Arial"/>
                <w:b/>
                <w:bCs/>
                <w:color w:val="000000"/>
                <w:sz w:val="15"/>
                <w:szCs w:val="15"/>
                <w:highlight w:val="yellow"/>
                <w:lang w:eastAsia="es-CO"/>
              </w:rPr>
            </w:pPr>
            <w:r w:rsidRPr="00BC0592">
              <w:rPr>
                <w:rFonts w:ascii="Arial" w:eastAsia="Times New Roman" w:hAnsi="Arial" w:cs="Arial"/>
                <w:b/>
                <w:bCs/>
                <w:color w:val="000000"/>
                <w:sz w:val="15"/>
                <w:szCs w:val="15"/>
                <w:lang w:eastAsia="es-CO"/>
              </w:rPr>
              <w:t>TOTAL TRIMESTRE III</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b/>
                <w:sz w:val="15"/>
                <w:szCs w:val="15"/>
              </w:rPr>
            </w:pPr>
            <w:r w:rsidRPr="00BC0592">
              <w:rPr>
                <w:rFonts w:ascii="Arial" w:hAnsi="Arial" w:cs="Arial"/>
                <w:b/>
                <w:sz w:val="15"/>
                <w:szCs w:val="15"/>
              </w:rPr>
              <w:t>14.737</w:t>
            </w:r>
          </w:p>
        </w:tc>
        <w:tc>
          <w:tcPr>
            <w:tcW w:w="1134" w:type="dxa"/>
            <w:tcBorders>
              <w:top w:val="single" w:sz="4" w:space="0" w:color="auto"/>
              <w:left w:val="nil"/>
              <w:bottom w:val="single" w:sz="4" w:space="0" w:color="auto"/>
              <w:right w:val="single" w:sz="4" w:space="0" w:color="auto"/>
            </w:tcBorders>
            <w:shd w:val="clear" w:color="auto" w:fill="auto"/>
            <w:noWrap/>
          </w:tcPr>
          <w:p w:rsidR="006479F9" w:rsidRPr="00BC0592" w:rsidRDefault="006479F9" w:rsidP="006479F9">
            <w:pPr>
              <w:rPr>
                <w:rFonts w:ascii="Arial" w:hAnsi="Arial" w:cs="Arial"/>
                <w:b/>
                <w:sz w:val="15"/>
                <w:szCs w:val="15"/>
              </w:rPr>
            </w:pPr>
            <w:r w:rsidRPr="00BC0592">
              <w:rPr>
                <w:rFonts w:ascii="Arial" w:hAnsi="Arial" w:cs="Arial"/>
                <w:b/>
                <w:sz w:val="15"/>
                <w:szCs w:val="15"/>
              </w:rPr>
              <w:t>546</w:t>
            </w:r>
          </w:p>
        </w:tc>
        <w:tc>
          <w:tcPr>
            <w:tcW w:w="1134" w:type="dxa"/>
            <w:tcBorders>
              <w:top w:val="single" w:sz="4" w:space="0" w:color="auto"/>
              <w:left w:val="nil"/>
              <w:bottom w:val="single" w:sz="4" w:space="0" w:color="auto"/>
              <w:right w:val="single" w:sz="4" w:space="0" w:color="auto"/>
            </w:tcBorders>
            <w:shd w:val="clear" w:color="auto" w:fill="auto"/>
            <w:noWrap/>
          </w:tcPr>
          <w:p w:rsidR="006479F9" w:rsidRPr="00BC0592" w:rsidRDefault="006479F9" w:rsidP="006479F9">
            <w:pPr>
              <w:rPr>
                <w:rFonts w:ascii="Arial" w:hAnsi="Arial" w:cs="Arial"/>
                <w:b/>
                <w:sz w:val="15"/>
                <w:szCs w:val="15"/>
              </w:rPr>
            </w:pPr>
            <w:r w:rsidRPr="00BC0592">
              <w:rPr>
                <w:rFonts w:ascii="Arial" w:hAnsi="Arial" w:cs="Arial"/>
                <w:b/>
                <w:sz w:val="15"/>
                <w:szCs w:val="15"/>
              </w:rPr>
              <w:t>237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6479F9" w:rsidRPr="00BC0592" w:rsidRDefault="006479F9" w:rsidP="006479F9">
            <w:pPr>
              <w:rPr>
                <w:rFonts w:ascii="Arial" w:hAnsi="Arial" w:cs="Arial"/>
                <w:b/>
                <w:sz w:val="15"/>
                <w:szCs w:val="15"/>
              </w:rPr>
            </w:pPr>
            <w:r w:rsidRPr="00BC0592">
              <w:rPr>
                <w:rFonts w:ascii="Arial" w:hAnsi="Arial" w:cs="Arial"/>
                <w:b/>
                <w:sz w:val="15"/>
                <w:szCs w:val="15"/>
              </w:rPr>
              <w:t>15.520</w:t>
            </w:r>
          </w:p>
        </w:tc>
      </w:tr>
    </w:tbl>
    <w:p w:rsidR="006479F9" w:rsidRPr="00BC0592" w:rsidRDefault="006479F9" w:rsidP="006479F9">
      <w:pPr>
        <w:rPr>
          <w:rFonts w:ascii="Arial" w:hAnsi="Arial" w:cs="Arial"/>
          <w:sz w:val="15"/>
          <w:szCs w:val="15"/>
        </w:rPr>
      </w:pPr>
      <w:r w:rsidRPr="00BC0592">
        <w:rPr>
          <w:rFonts w:ascii="Arial" w:hAnsi="Arial" w:cs="Arial"/>
          <w:sz w:val="15"/>
          <w:szCs w:val="15"/>
        </w:rPr>
        <w:t>Fuente. Matriz consolidado III Trimestre 2017</w:t>
      </w:r>
    </w:p>
    <w:p w:rsidR="006479F9" w:rsidRDefault="006479F9" w:rsidP="006479F9">
      <w:pPr>
        <w:rPr>
          <w:rFonts w:ascii="Arial" w:hAnsi="Arial" w:cs="Arial"/>
          <w:sz w:val="20"/>
          <w:szCs w:val="20"/>
        </w:rPr>
      </w:pPr>
    </w:p>
    <w:p w:rsidR="001A4600" w:rsidRPr="006479F9" w:rsidRDefault="001A4600" w:rsidP="006479F9">
      <w:pPr>
        <w:rPr>
          <w:rFonts w:ascii="Arial" w:hAnsi="Arial" w:cs="Arial"/>
          <w:sz w:val="20"/>
          <w:szCs w:val="20"/>
        </w:rPr>
      </w:pPr>
    </w:p>
    <w:p w:rsidR="00633A6A" w:rsidRPr="001A4600" w:rsidRDefault="00633A6A" w:rsidP="001A4600">
      <w:pPr>
        <w:pStyle w:val="Prrafodelista"/>
        <w:numPr>
          <w:ilvl w:val="0"/>
          <w:numId w:val="3"/>
        </w:numPr>
        <w:spacing w:after="0" w:line="240" w:lineRule="auto"/>
        <w:jc w:val="both"/>
        <w:rPr>
          <w:rFonts w:ascii="Arial" w:eastAsia="Times New Roman" w:hAnsi="Arial" w:cs="Arial"/>
          <w:b/>
          <w:sz w:val="20"/>
          <w:szCs w:val="20"/>
          <w:lang w:val="es-ES" w:eastAsia="es-ES"/>
        </w:rPr>
      </w:pPr>
      <w:r w:rsidRPr="001A4600">
        <w:rPr>
          <w:rFonts w:ascii="Arial" w:eastAsia="Times New Roman" w:hAnsi="Arial" w:cs="Arial"/>
          <w:b/>
          <w:sz w:val="20"/>
          <w:szCs w:val="20"/>
          <w:lang w:val="es-ES" w:eastAsia="es-ES"/>
        </w:rPr>
        <w:t>ANALISIS DE LAS</w:t>
      </w:r>
      <w:r w:rsidR="006479F9" w:rsidRPr="001A4600">
        <w:rPr>
          <w:rFonts w:ascii="Arial" w:eastAsia="Times New Roman" w:hAnsi="Arial" w:cs="Arial"/>
          <w:b/>
          <w:sz w:val="20"/>
          <w:szCs w:val="20"/>
          <w:lang w:val="es-ES" w:eastAsia="es-ES"/>
        </w:rPr>
        <w:t xml:space="preserve"> CAUSAS QUE MOTIVARON LAS PQR</w:t>
      </w:r>
    </w:p>
    <w:p w:rsidR="001A4600" w:rsidRPr="001A4600" w:rsidRDefault="001A4600" w:rsidP="001A4600">
      <w:pPr>
        <w:pStyle w:val="Prrafodelista"/>
        <w:spacing w:after="0" w:line="240" w:lineRule="auto"/>
        <w:ind w:left="1065"/>
        <w:jc w:val="both"/>
        <w:rPr>
          <w:rFonts w:ascii="Arial" w:eastAsia="Times New Roman" w:hAnsi="Arial" w:cs="Arial"/>
          <w:b/>
          <w:sz w:val="20"/>
          <w:szCs w:val="20"/>
          <w:lang w:val="es-ES" w:eastAsia="es-ES"/>
        </w:rPr>
      </w:pPr>
    </w:p>
    <w:p w:rsidR="00633A6A" w:rsidRPr="00554773" w:rsidRDefault="00633A6A" w:rsidP="00633A6A">
      <w:pPr>
        <w:spacing w:after="0" w:line="240" w:lineRule="auto"/>
        <w:jc w:val="both"/>
        <w:rPr>
          <w:rFonts w:ascii="Arial" w:eastAsia="Times New Roman" w:hAnsi="Arial" w:cs="Arial"/>
          <w:b/>
          <w:sz w:val="20"/>
          <w:szCs w:val="20"/>
          <w:lang w:val="es-ES" w:eastAsia="es-ES"/>
        </w:rPr>
      </w:pPr>
    </w:p>
    <w:p w:rsidR="00633A6A" w:rsidRPr="00554773" w:rsidRDefault="00633A6A" w:rsidP="00633A6A">
      <w:pPr>
        <w:spacing w:after="0" w:line="240" w:lineRule="auto"/>
        <w:jc w:val="center"/>
        <w:rPr>
          <w:rFonts w:ascii="Arial" w:eastAsia="Times New Roman" w:hAnsi="Arial" w:cs="Arial"/>
          <w:b/>
          <w:sz w:val="20"/>
          <w:szCs w:val="20"/>
          <w:lang w:val="es-ES" w:eastAsia="es-ES"/>
        </w:rPr>
      </w:pPr>
      <w:r w:rsidRPr="00554773">
        <w:rPr>
          <w:rFonts w:ascii="Arial" w:eastAsia="Times New Roman" w:hAnsi="Arial" w:cs="Arial"/>
          <w:b/>
          <w:sz w:val="20"/>
          <w:szCs w:val="20"/>
          <w:lang w:val="es-ES" w:eastAsia="es-ES"/>
        </w:rPr>
        <w:t>PETICIONES I</w:t>
      </w:r>
      <w:r w:rsidR="006479F9">
        <w:rPr>
          <w:rFonts w:ascii="Arial" w:eastAsia="Times New Roman" w:hAnsi="Arial" w:cs="Arial"/>
          <w:b/>
          <w:sz w:val="20"/>
          <w:szCs w:val="20"/>
          <w:lang w:val="es-ES" w:eastAsia="es-ES"/>
        </w:rPr>
        <w:t>II</w:t>
      </w:r>
      <w:r w:rsidRPr="00554773">
        <w:rPr>
          <w:rFonts w:ascii="Arial" w:eastAsia="Times New Roman" w:hAnsi="Arial" w:cs="Arial"/>
          <w:b/>
          <w:sz w:val="20"/>
          <w:szCs w:val="20"/>
          <w:lang w:val="es-ES" w:eastAsia="es-ES"/>
        </w:rPr>
        <w:t xml:space="preserve"> TRIMESTRE 2017</w:t>
      </w:r>
    </w:p>
    <w:p w:rsidR="00633A6A" w:rsidRPr="00554773" w:rsidRDefault="00633A6A" w:rsidP="00633A6A">
      <w:pPr>
        <w:spacing w:after="0" w:line="240" w:lineRule="auto"/>
        <w:jc w:val="center"/>
        <w:rPr>
          <w:rFonts w:ascii="Arial" w:eastAsia="Times New Roman" w:hAnsi="Arial" w:cs="Arial"/>
          <w:b/>
          <w:sz w:val="20"/>
          <w:szCs w:val="20"/>
          <w:lang w:val="es-ES" w:eastAsia="es-ES"/>
        </w:rPr>
      </w:pPr>
    </w:p>
    <w:p w:rsidR="006479F9" w:rsidRDefault="006479F9" w:rsidP="006479F9">
      <w:pPr>
        <w:spacing w:after="0" w:line="240" w:lineRule="auto"/>
        <w:jc w:val="both"/>
        <w:rPr>
          <w:rFonts w:ascii="Arial" w:eastAsia="Times New Roman" w:hAnsi="Arial" w:cs="Arial"/>
          <w:sz w:val="20"/>
          <w:szCs w:val="20"/>
          <w:lang w:val="es-ES" w:eastAsia="es-ES"/>
        </w:rPr>
      </w:pPr>
      <w:r w:rsidRPr="006479F9">
        <w:rPr>
          <w:rFonts w:ascii="Arial" w:eastAsia="Times New Roman" w:hAnsi="Arial" w:cs="Arial"/>
          <w:sz w:val="20"/>
          <w:szCs w:val="20"/>
          <w:lang w:val="es-ES" w:eastAsia="es-ES"/>
        </w:rPr>
        <w:t>Del 100% de las peticiones repor</w:t>
      </w:r>
      <w:r>
        <w:rPr>
          <w:rFonts w:ascii="Arial" w:eastAsia="Times New Roman" w:hAnsi="Arial" w:cs="Arial"/>
          <w:sz w:val="20"/>
          <w:szCs w:val="20"/>
          <w:lang w:val="es-ES" w:eastAsia="es-ES"/>
        </w:rPr>
        <w:t>tadas por los delegados de PQR</w:t>
      </w:r>
      <w:r w:rsidRPr="006479F9">
        <w:rPr>
          <w:rFonts w:ascii="Arial" w:eastAsia="Times New Roman" w:hAnsi="Arial" w:cs="Arial"/>
          <w:sz w:val="20"/>
          <w:szCs w:val="20"/>
          <w:lang w:val="es-ES" w:eastAsia="es-ES"/>
        </w:rPr>
        <w:t>, el 46% corresponde a la solicitud de información de interés particular, seguida con el 15% la solicitud de información de interés general, el 11% la solicitud de certificación, el 5% la solicitud de copia de documentos, el 4% de denuncias y 10% en otras causas (lo que incluye otros motivos y las demás causas que tuvieron menor recurrencia), tal y como se refleja en la siguiente tabla y gráfico:</w:t>
      </w:r>
    </w:p>
    <w:p w:rsidR="00F73190" w:rsidRDefault="00F73190" w:rsidP="006479F9">
      <w:pPr>
        <w:spacing w:after="0" w:line="240" w:lineRule="auto"/>
        <w:jc w:val="both"/>
        <w:rPr>
          <w:rFonts w:ascii="Arial" w:eastAsia="Times New Roman" w:hAnsi="Arial" w:cs="Arial"/>
          <w:sz w:val="20"/>
          <w:szCs w:val="20"/>
          <w:lang w:val="es-ES" w:eastAsia="es-ES"/>
        </w:rPr>
      </w:pPr>
    </w:p>
    <w:p w:rsidR="00B65696" w:rsidRPr="006479F9" w:rsidRDefault="00B65696" w:rsidP="006479F9">
      <w:pPr>
        <w:spacing w:after="0" w:line="240" w:lineRule="auto"/>
        <w:jc w:val="both"/>
        <w:rPr>
          <w:rFonts w:ascii="Arial" w:eastAsia="Times New Roman" w:hAnsi="Arial" w:cs="Arial"/>
          <w:sz w:val="20"/>
          <w:szCs w:val="20"/>
          <w:lang w:val="es-ES" w:eastAsia="es-ES"/>
        </w:rPr>
      </w:pPr>
    </w:p>
    <w:p w:rsidR="006479F9" w:rsidRPr="006479F9" w:rsidRDefault="006479F9" w:rsidP="006479F9">
      <w:pPr>
        <w:spacing w:after="0" w:line="240" w:lineRule="auto"/>
        <w:jc w:val="center"/>
        <w:rPr>
          <w:rFonts w:ascii="Arial" w:eastAsia="Times New Roman" w:hAnsi="Arial" w:cs="Arial"/>
          <w:b/>
          <w:sz w:val="20"/>
          <w:szCs w:val="20"/>
          <w:lang w:val="es-ES" w:eastAsia="es-ES"/>
        </w:rPr>
      </w:pPr>
    </w:p>
    <w:tbl>
      <w:tblPr>
        <w:tblW w:w="8642" w:type="dxa"/>
        <w:tblLayout w:type="fixed"/>
        <w:tblCellMar>
          <w:left w:w="70" w:type="dxa"/>
          <w:right w:w="70" w:type="dxa"/>
        </w:tblCellMar>
        <w:tblLook w:val="04A0" w:firstRow="1" w:lastRow="0" w:firstColumn="1" w:lastColumn="0" w:noHBand="0" w:noVBand="1"/>
      </w:tblPr>
      <w:tblGrid>
        <w:gridCol w:w="4957"/>
        <w:gridCol w:w="3685"/>
      </w:tblGrid>
      <w:tr w:rsidR="006479F9" w:rsidRPr="006479F9" w:rsidTr="006479F9">
        <w:trPr>
          <w:trHeight w:val="457"/>
        </w:trPr>
        <w:tc>
          <w:tcPr>
            <w:tcW w:w="49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rsidR="006479F9" w:rsidRPr="006479F9" w:rsidRDefault="006479F9" w:rsidP="006479F9">
            <w:pPr>
              <w:spacing w:after="0" w:line="240" w:lineRule="auto"/>
              <w:jc w:val="center"/>
              <w:rPr>
                <w:rFonts w:ascii="Calibri" w:eastAsia="Times New Roman" w:hAnsi="Calibri" w:cs="Times New Roman"/>
                <w:sz w:val="20"/>
                <w:szCs w:val="20"/>
                <w:lang w:eastAsia="es-CO"/>
              </w:rPr>
            </w:pPr>
            <w:r w:rsidRPr="006479F9">
              <w:rPr>
                <w:rFonts w:ascii="Calibri" w:eastAsia="Times New Roman" w:hAnsi="Calibri" w:cs="Times New Roman"/>
                <w:sz w:val="20"/>
                <w:szCs w:val="20"/>
                <w:lang w:eastAsia="es-CO"/>
              </w:rPr>
              <w:t xml:space="preserve">CAUSAS </w:t>
            </w:r>
          </w:p>
        </w:tc>
        <w:tc>
          <w:tcPr>
            <w:tcW w:w="3685"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rsidR="006479F9" w:rsidRPr="006479F9" w:rsidRDefault="006479F9" w:rsidP="006479F9">
            <w:pPr>
              <w:spacing w:after="0" w:line="240" w:lineRule="auto"/>
              <w:jc w:val="center"/>
              <w:rPr>
                <w:rFonts w:ascii="Calibri" w:eastAsia="Times New Roman" w:hAnsi="Calibri" w:cs="Times New Roman"/>
                <w:sz w:val="20"/>
                <w:szCs w:val="20"/>
                <w:lang w:eastAsia="es-CO"/>
              </w:rPr>
            </w:pPr>
            <w:r w:rsidRPr="006479F9">
              <w:rPr>
                <w:rFonts w:ascii="Calibri" w:eastAsia="Times New Roman" w:hAnsi="Calibri" w:cs="Times New Roman"/>
                <w:sz w:val="20"/>
                <w:szCs w:val="20"/>
                <w:lang w:eastAsia="es-CO"/>
              </w:rPr>
              <w:t>No. DE PETICIONES</w:t>
            </w:r>
          </w:p>
        </w:tc>
      </w:tr>
      <w:tr w:rsidR="006479F9" w:rsidRPr="006479F9" w:rsidTr="006479F9">
        <w:trPr>
          <w:trHeight w:val="280"/>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SOLICITUD DE INFORMACIÓN PARTICULAR</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6.760</w:t>
            </w:r>
          </w:p>
        </w:tc>
      </w:tr>
      <w:tr w:rsidR="006479F9" w:rsidRPr="006479F9" w:rsidTr="006479F9">
        <w:trPr>
          <w:trHeight w:val="284"/>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SOLICITUD DE INFORMACIÓN GENERAL</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2.197</w:t>
            </w:r>
          </w:p>
        </w:tc>
      </w:tr>
      <w:tr w:rsidR="006479F9" w:rsidRPr="006479F9" w:rsidTr="006479F9">
        <w:trPr>
          <w:trHeight w:val="260"/>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SOLICITUD DE CERTIFICACIÓN</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1.615</w:t>
            </w:r>
          </w:p>
        </w:tc>
      </w:tr>
      <w:tr w:rsidR="006479F9" w:rsidRPr="006479F9" w:rsidTr="006479F9">
        <w:trPr>
          <w:trHeight w:val="264"/>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OTRAS</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1.412</w:t>
            </w:r>
          </w:p>
        </w:tc>
      </w:tr>
      <w:tr w:rsidR="006479F9" w:rsidRPr="006479F9" w:rsidTr="006479F9">
        <w:trPr>
          <w:trHeight w:val="282"/>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COPIA DE DOCUMENTOS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734</w:t>
            </w:r>
          </w:p>
        </w:tc>
      </w:tr>
      <w:tr w:rsidR="006479F9" w:rsidRPr="006479F9" w:rsidTr="006479F9">
        <w:trPr>
          <w:trHeight w:val="258"/>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DENUNCIA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603</w:t>
            </w:r>
          </w:p>
        </w:tc>
      </w:tr>
      <w:tr w:rsidR="006479F9" w:rsidRPr="006479F9" w:rsidTr="006479F9">
        <w:trPr>
          <w:trHeight w:val="276"/>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PRESTACIÓN DE UN SERVICIO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353</w:t>
            </w:r>
          </w:p>
        </w:tc>
      </w:tr>
      <w:tr w:rsidR="006479F9" w:rsidRPr="006479F9" w:rsidTr="006479F9">
        <w:trPr>
          <w:trHeight w:val="266"/>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INTERPONER RECURSOS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319</w:t>
            </w:r>
          </w:p>
        </w:tc>
      </w:tr>
      <w:tr w:rsidR="006479F9" w:rsidRPr="006479F9" w:rsidTr="006479F9">
        <w:trPr>
          <w:trHeight w:val="289"/>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INTERVENCIÓN DE UNA ENTIDAD O FUNCIONARIO</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229</w:t>
            </w:r>
          </w:p>
        </w:tc>
      </w:tr>
      <w:tr w:rsidR="006479F9" w:rsidRPr="006479F9" w:rsidTr="006479F9">
        <w:trPr>
          <w:trHeight w:val="265"/>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RECONOCIMIENTO DE UN DERECHO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220</w:t>
            </w:r>
          </w:p>
        </w:tc>
      </w:tr>
      <w:tr w:rsidR="006479F9" w:rsidRPr="006479F9" w:rsidTr="006479F9">
        <w:trPr>
          <w:trHeight w:val="141"/>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RESOLUCIÓN SITUACIÓN JURÍDICA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130</w:t>
            </w:r>
          </w:p>
        </w:tc>
      </w:tr>
      <w:tr w:rsidR="006479F9" w:rsidRPr="006479F9" w:rsidTr="006479F9">
        <w:trPr>
          <w:trHeight w:val="287"/>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 xml:space="preserve">FORMULAR CONSULTA </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84</w:t>
            </w:r>
          </w:p>
        </w:tc>
      </w:tr>
      <w:tr w:rsidR="006479F9" w:rsidRPr="006479F9" w:rsidTr="006479F9">
        <w:trPr>
          <w:trHeight w:val="156"/>
        </w:trPr>
        <w:tc>
          <w:tcPr>
            <w:tcW w:w="4957" w:type="dxa"/>
            <w:tcBorders>
              <w:top w:val="nil"/>
              <w:left w:val="single" w:sz="4" w:space="0" w:color="auto"/>
              <w:bottom w:val="single" w:sz="4" w:space="0" w:color="auto"/>
              <w:right w:val="single" w:sz="4" w:space="0" w:color="auto"/>
            </w:tcBorders>
            <w:shd w:val="clear" w:color="auto" w:fill="auto"/>
            <w:hideMark/>
          </w:tcPr>
          <w:p w:rsidR="006479F9" w:rsidRPr="006479F9" w:rsidRDefault="006479F9" w:rsidP="006479F9">
            <w:pPr>
              <w:rPr>
                <w:sz w:val="20"/>
                <w:szCs w:val="20"/>
              </w:rPr>
            </w:pPr>
            <w:r w:rsidRPr="006479F9">
              <w:rPr>
                <w:sz w:val="20"/>
                <w:szCs w:val="20"/>
              </w:rPr>
              <w:t>SOLICITUD SUSPENCIÓN DE INVESTIGACIÓN</w:t>
            </w:r>
          </w:p>
        </w:tc>
        <w:tc>
          <w:tcPr>
            <w:tcW w:w="3685" w:type="dxa"/>
            <w:tcBorders>
              <w:top w:val="nil"/>
              <w:left w:val="nil"/>
              <w:bottom w:val="single" w:sz="4" w:space="0" w:color="auto"/>
              <w:right w:val="single" w:sz="4" w:space="0" w:color="auto"/>
            </w:tcBorders>
            <w:shd w:val="clear" w:color="auto" w:fill="auto"/>
            <w:noWrap/>
            <w:hideMark/>
          </w:tcPr>
          <w:p w:rsidR="006479F9" w:rsidRPr="006479F9" w:rsidRDefault="006479F9" w:rsidP="006479F9">
            <w:pPr>
              <w:rPr>
                <w:sz w:val="20"/>
                <w:szCs w:val="20"/>
              </w:rPr>
            </w:pPr>
            <w:r w:rsidRPr="006479F9">
              <w:rPr>
                <w:sz w:val="20"/>
                <w:szCs w:val="20"/>
              </w:rPr>
              <w:t>19</w:t>
            </w:r>
          </w:p>
        </w:tc>
      </w:tr>
    </w:tbl>
    <w:p w:rsidR="006479F9" w:rsidRPr="006479F9" w:rsidRDefault="006479F9" w:rsidP="006479F9">
      <w:pPr>
        <w:rPr>
          <w:rFonts w:ascii="Arial" w:hAnsi="Arial" w:cs="Arial"/>
          <w:sz w:val="20"/>
          <w:szCs w:val="20"/>
        </w:rPr>
      </w:pPr>
      <w:r w:rsidRPr="006479F9">
        <w:rPr>
          <w:rFonts w:ascii="Arial" w:hAnsi="Arial" w:cs="Arial"/>
          <w:sz w:val="20"/>
          <w:szCs w:val="20"/>
        </w:rPr>
        <w:t>Fuente. Matriz consolidado III Trimestre 2017</w:t>
      </w:r>
    </w:p>
    <w:p w:rsidR="00C30790" w:rsidRDefault="00C30790" w:rsidP="00633A6A">
      <w:pPr>
        <w:spacing w:after="0" w:line="240" w:lineRule="auto"/>
        <w:jc w:val="center"/>
        <w:rPr>
          <w:rFonts w:ascii="Arial" w:eastAsia="Times New Roman" w:hAnsi="Arial" w:cs="Arial"/>
          <w:b/>
          <w:sz w:val="20"/>
          <w:szCs w:val="20"/>
          <w:lang w:val="es-ES" w:eastAsia="es-ES"/>
        </w:rPr>
      </w:pPr>
    </w:p>
    <w:p w:rsidR="006479F9" w:rsidRDefault="006479F9" w:rsidP="00633A6A">
      <w:pPr>
        <w:spacing w:after="0" w:line="240" w:lineRule="auto"/>
        <w:jc w:val="center"/>
        <w:rPr>
          <w:rFonts w:ascii="Arial" w:eastAsia="Times New Roman" w:hAnsi="Arial" w:cs="Arial"/>
          <w:b/>
          <w:sz w:val="20"/>
          <w:szCs w:val="20"/>
          <w:lang w:val="es-ES" w:eastAsia="es-ES"/>
        </w:rPr>
      </w:pPr>
    </w:p>
    <w:p w:rsidR="003A5968" w:rsidRPr="00FF612F" w:rsidRDefault="006479F9" w:rsidP="00FF612F">
      <w:pPr>
        <w:spacing w:after="0" w:line="240" w:lineRule="auto"/>
        <w:jc w:val="center"/>
        <w:rPr>
          <w:rFonts w:ascii="Arial" w:eastAsia="Times New Roman" w:hAnsi="Arial" w:cs="Arial"/>
          <w:b/>
          <w:sz w:val="20"/>
          <w:szCs w:val="20"/>
          <w:lang w:val="es-ES" w:eastAsia="es-ES"/>
        </w:rPr>
      </w:pPr>
      <w:r>
        <w:rPr>
          <w:rFonts w:ascii="Arial" w:eastAsia="Times New Roman" w:hAnsi="Arial" w:cs="Arial"/>
          <w:b/>
          <w:noProof/>
          <w:sz w:val="20"/>
          <w:szCs w:val="20"/>
          <w:lang w:eastAsia="es-CO"/>
        </w:rPr>
        <w:lastRenderedPageBreak/>
        <w:drawing>
          <wp:inline distT="0" distB="0" distL="0" distR="0" wp14:anchorId="06043816">
            <wp:extent cx="4945712" cy="275907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4801" cy="2764145"/>
                    </a:xfrm>
                    <a:prstGeom prst="rect">
                      <a:avLst/>
                    </a:prstGeom>
                    <a:noFill/>
                  </pic:spPr>
                </pic:pic>
              </a:graphicData>
            </a:graphic>
          </wp:inline>
        </w:drawing>
      </w:r>
    </w:p>
    <w:p w:rsidR="00FF612F" w:rsidRDefault="007B7A01" w:rsidP="00633A6A">
      <w:pPr>
        <w:rPr>
          <w:rFonts w:ascii="Arial" w:hAnsi="Arial" w:cs="Arial"/>
          <w:sz w:val="20"/>
          <w:szCs w:val="20"/>
        </w:rPr>
      </w:pPr>
      <w:r>
        <w:rPr>
          <w:rFonts w:ascii="Arial" w:hAnsi="Arial" w:cs="Arial"/>
          <w:sz w:val="20"/>
          <w:szCs w:val="20"/>
        </w:rPr>
        <w:t xml:space="preserve">      </w:t>
      </w:r>
      <w:r w:rsidR="00FF612F">
        <w:rPr>
          <w:rFonts w:ascii="Arial" w:hAnsi="Arial" w:cs="Arial"/>
          <w:sz w:val="20"/>
          <w:szCs w:val="20"/>
        </w:rPr>
        <w:t>Fuente. Matriz consolidado III trimestre 2017</w:t>
      </w:r>
    </w:p>
    <w:p w:rsidR="00D772AD" w:rsidRDefault="00D772AD" w:rsidP="003A5968">
      <w:pPr>
        <w:spacing w:after="0" w:line="240" w:lineRule="auto"/>
        <w:jc w:val="both"/>
        <w:rPr>
          <w:rFonts w:ascii="Arial" w:eastAsia="Times New Roman" w:hAnsi="Arial" w:cs="Arial"/>
          <w:sz w:val="20"/>
          <w:szCs w:val="20"/>
          <w:lang w:eastAsia="es-CO"/>
        </w:rPr>
      </w:pPr>
    </w:p>
    <w:p w:rsidR="00D772AD" w:rsidRDefault="00D772AD" w:rsidP="003A5968">
      <w:pPr>
        <w:spacing w:after="0" w:line="240" w:lineRule="auto"/>
        <w:jc w:val="both"/>
        <w:rPr>
          <w:rFonts w:ascii="Arial" w:eastAsia="Times New Roman" w:hAnsi="Arial" w:cs="Arial"/>
          <w:sz w:val="20"/>
          <w:szCs w:val="20"/>
          <w:lang w:eastAsia="es-CO"/>
        </w:rPr>
      </w:pPr>
    </w:p>
    <w:p w:rsidR="003A5968" w:rsidRDefault="003A5968" w:rsidP="003A5968">
      <w:pPr>
        <w:spacing w:after="0" w:line="240" w:lineRule="auto"/>
        <w:jc w:val="both"/>
        <w:rPr>
          <w:rFonts w:ascii="Arial" w:eastAsia="Times New Roman" w:hAnsi="Arial" w:cs="Arial"/>
          <w:sz w:val="20"/>
          <w:szCs w:val="20"/>
          <w:lang w:eastAsia="es-CO"/>
        </w:rPr>
      </w:pPr>
      <w:r w:rsidRPr="003A5968">
        <w:rPr>
          <w:rFonts w:ascii="Arial" w:eastAsia="Times New Roman" w:hAnsi="Arial" w:cs="Arial"/>
          <w:sz w:val="20"/>
          <w:szCs w:val="20"/>
          <w:lang w:eastAsia="es-CO"/>
        </w:rPr>
        <w:t xml:space="preserve">Frente a las peticiones allegadas a nuestra entidad, se logra evidenciar un aumento de peticiones, pasando de </w:t>
      </w:r>
      <w:r w:rsidRPr="003A5968">
        <w:rPr>
          <w:rFonts w:ascii="Arial" w:eastAsia="Times New Roman" w:hAnsi="Arial" w:cs="Arial"/>
          <w:b/>
          <w:sz w:val="20"/>
          <w:szCs w:val="20"/>
          <w:lang w:eastAsia="es-CO"/>
        </w:rPr>
        <w:t>13.830</w:t>
      </w:r>
      <w:r w:rsidRPr="003A5968">
        <w:rPr>
          <w:rFonts w:ascii="Arial" w:eastAsia="Times New Roman" w:hAnsi="Arial" w:cs="Arial"/>
          <w:sz w:val="20"/>
          <w:szCs w:val="20"/>
          <w:lang w:eastAsia="es-CO"/>
        </w:rPr>
        <w:t xml:space="preserve"> peticiones en el segundo trimestre de 2017 a </w:t>
      </w:r>
      <w:r w:rsidRPr="003A5968">
        <w:rPr>
          <w:rFonts w:ascii="Arial" w:eastAsia="Times New Roman" w:hAnsi="Arial" w:cs="Arial"/>
          <w:b/>
          <w:sz w:val="20"/>
          <w:szCs w:val="20"/>
          <w:lang w:eastAsia="es-CO"/>
        </w:rPr>
        <w:t>14.737</w:t>
      </w:r>
      <w:r w:rsidRPr="003A5968">
        <w:rPr>
          <w:rFonts w:ascii="Arial" w:eastAsia="Times New Roman" w:hAnsi="Arial" w:cs="Arial"/>
          <w:sz w:val="20"/>
          <w:szCs w:val="20"/>
          <w:lang w:eastAsia="es-CO"/>
        </w:rPr>
        <w:t xml:space="preserve"> peticiones en el tercer trimestre de 2017. Siendo la </w:t>
      </w:r>
      <w:r w:rsidRPr="003A5968">
        <w:rPr>
          <w:rFonts w:ascii="Arial" w:eastAsia="Times New Roman" w:hAnsi="Arial" w:cs="Arial"/>
          <w:b/>
          <w:sz w:val="20"/>
          <w:szCs w:val="20"/>
          <w:lang w:eastAsia="es-CO"/>
        </w:rPr>
        <w:t>Seccional Bogotá</w:t>
      </w:r>
      <w:r w:rsidRPr="003A5968">
        <w:rPr>
          <w:rFonts w:ascii="Arial" w:eastAsia="Times New Roman" w:hAnsi="Arial" w:cs="Arial"/>
          <w:sz w:val="20"/>
          <w:szCs w:val="20"/>
          <w:lang w:eastAsia="es-CO"/>
        </w:rPr>
        <w:t xml:space="preserve"> la dependencia que mayor número de peticiones recibió, seguida por la </w:t>
      </w:r>
      <w:r w:rsidRPr="003A5968">
        <w:rPr>
          <w:rFonts w:ascii="Arial" w:eastAsia="Times New Roman" w:hAnsi="Arial" w:cs="Arial"/>
          <w:b/>
          <w:sz w:val="20"/>
          <w:szCs w:val="20"/>
          <w:lang w:eastAsia="es-CO"/>
        </w:rPr>
        <w:t xml:space="preserve">Seccional Tolima </w:t>
      </w:r>
      <w:r w:rsidRPr="003A5968">
        <w:rPr>
          <w:rFonts w:ascii="Arial" w:eastAsia="Times New Roman" w:hAnsi="Arial" w:cs="Arial"/>
          <w:sz w:val="20"/>
          <w:szCs w:val="20"/>
          <w:lang w:eastAsia="es-CO"/>
        </w:rPr>
        <w:t xml:space="preserve">y así sucesivamente, tal y como lo muestra la siguiente tabla y gráfico: </w:t>
      </w:r>
    </w:p>
    <w:p w:rsidR="00D31523" w:rsidRDefault="00D31523" w:rsidP="003A5968">
      <w:pPr>
        <w:spacing w:after="0" w:line="240" w:lineRule="auto"/>
        <w:jc w:val="both"/>
        <w:rPr>
          <w:rFonts w:ascii="Arial" w:eastAsia="Times New Roman" w:hAnsi="Arial" w:cs="Arial"/>
          <w:sz w:val="20"/>
          <w:szCs w:val="20"/>
          <w:lang w:eastAsia="es-CO"/>
        </w:rPr>
      </w:pPr>
    </w:p>
    <w:p w:rsidR="003A5968" w:rsidRPr="00D31523" w:rsidRDefault="003A5968" w:rsidP="00F73190">
      <w:pPr>
        <w:spacing w:after="0" w:line="240" w:lineRule="auto"/>
        <w:rPr>
          <w:rFonts w:ascii="Arial" w:eastAsia="Times New Roman" w:hAnsi="Arial" w:cs="Arial"/>
          <w:b/>
          <w:sz w:val="20"/>
          <w:szCs w:val="20"/>
          <w:lang w:val="es-ES" w:eastAsia="es-ES"/>
        </w:rPr>
      </w:pPr>
    </w:p>
    <w:tbl>
      <w:tblPr>
        <w:tblW w:w="7938" w:type="dxa"/>
        <w:tblInd w:w="-10" w:type="dxa"/>
        <w:tblCellMar>
          <w:left w:w="70" w:type="dxa"/>
          <w:right w:w="70" w:type="dxa"/>
        </w:tblCellMar>
        <w:tblLook w:val="04A0" w:firstRow="1" w:lastRow="0" w:firstColumn="1" w:lastColumn="0" w:noHBand="0" w:noVBand="1"/>
      </w:tblPr>
      <w:tblGrid>
        <w:gridCol w:w="2977"/>
        <w:gridCol w:w="2268"/>
        <w:gridCol w:w="2693"/>
      </w:tblGrid>
      <w:tr w:rsidR="00FF612F" w:rsidRPr="00D31523" w:rsidTr="00F73190">
        <w:trPr>
          <w:trHeight w:val="219"/>
        </w:trPr>
        <w:tc>
          <w:tcPr>
            <w:tcW w:w="2977" w:type="dxa"/>
            <w:tcBorders>
              <w:top w:val="nil"/>
              <w:left w:val="single" w:sz="8" w:space="0" w:color="auto"/>
              <w:bottom w:val="single" w:sz="8" w:space="0" w:color="auto"/>
              <w:right w:val="single" w:sz="8" w:space="0" w:color="auto"/>
            </w:tcBorders>
            <w:shd w:val="clear" w:color="000000" w:fill="EDEDED"/>
            <w:noWrap/>
            <w:vAlign w:val="center"/>
            <w:hideMark/>
          </w:tcPr>
          <w:p w:rsidR="00FF612F" w:rsidRPr="00D31523" w:rsidRDefault="00FF612F" w:rsidP="00061D00">
            <w:pPr>
              <w:spacing w:after="0" w:line="240" w:lineRule="auto"/>
              <w:jc w:val="center"/>
              <w:rPr>
                <w:rFonts w:ascii="Calibri" w:eastAsia="Times New Roman" w:hAnsi="Calibri" w:cs="Times New Roman"/>
                <w:b/>
                <w:bCs/>
                <w:color w:val="000000"/>
                <w:sz w:val="20"/>
                <w:szCs w:val="20"/>
                <w:lang w:eastAsia="es-CO"/>
              </w:rPr>
            </w:pPr>
            <w:bookmarkStart w:id="0" w:name="OLE_LINK1"/>
            <w:bookmarkStart w:id="1" w:name="OLE_LINK2"/>
            <w:r w:rsidRPr="00D31523">
              <w:rPr>
                <w:rFonts w:ascii="Calibri" w:eastAsia="Times New Roman" w:hAnsi="Calibri" w:cs="Times New Roman"/>
                <w:b/>
                <w:bCs/>
                <w:color w:val="000000"/>
                <w:sz w:val="20"/>
                <w:szCs w:val="20"/>
                <w:lang w:eastAsia="es-CO"/>
              </w:rPr>
              <w:t>SECCIONAL O DEPENDENCIA</w:t>
            </w:r>
          </w:p>
        </w:tc>
        <w:tc>
          <w:tcPr>
            <w:tcW w:w="2268" w:type="dxa"/>
            <w:tcBorders>
              <w:top w:val="nil"/>
              <w:left w:val="nil"/>
              <w:bottom w:val="single" w:sz="8" w:space="0" w:color="auto"/>
              <w:right w:val="single" w:sz="8" w:space="0" w:color="auto"/>
            </w:tcBorders>
            <w:shd w:val="clear" w:color="000000" w:fill="EDEDED"/>
            <w:noWrap/>
            <w:vAlign w:val="center"/>
            <w:hideMark/>
          </w:tcPr>
          <w:p w:rsidR="00FF612F" w:rsidRPr="00D31523" w:rsidRDefault="00FF612F" w:rsidP="00061D00">
            <w:pPr>
              <w:spacing w:after="0" w:line="240" w:lineRule="auto"/>
              <w:jc w:val="center"/>
              <w:rPr>
                <w:rFonts w:ascii="Calibri" w:eastAsia="Times New Roman" w:hAnsi="Calibri" w:cs="Times New Roman"/>
                <w:b/>
                <w:bCs/>
                <w:color w:val="000000"/>
                <w:sz w:val="20"/>
                <w:szCs w:val="20"/>
                <w:lang w:eastAsia="es-CO"/>
              </w:rPr>
            </w:pPr>
            <w:r w:rsidRPr="00D31523">
              <w:rPr>
                <w:rFonts w:ascii="Calibri" w:eastAsia="Times New Roman" w:hAnsi="Calibri" w:cs="Times New Roman"/>
                <w:b/>
                <w:bCs/>
                <w:color w:val="000000"/>
                <w:sz w:val="20"/>
                <w:szCs w:val="20"/>
                <w:lang w:eastAsia="es-CO"/>
              </w:rPr>
              <w:t>II TRIM 2017</w:t>
            </w:r>
          </w:p>
        </w:tc>
        <w:tc>
          <w:tcPr>
            <w:tcW w:w="2693" w:type="dxa"/>
            <w:tcBorders>
              <w:top w:val="nil"/>
              <w:left w:val="nil"/>
              <w:bottom w:val="single" w:sz="8" w:space="0" w:color="auto"/>
              <w:right w:val="single" w:sz="8" w:space="0" w:color="auto"/>
            </w:tcBorders>
            <w:shd w:val="clear" w:color="000000" w:fill="EDEDED"/>
          </w:tcPr>
          <w:p w:rsidR="00FF612F" w:rsidRPr="00D31523" w:rsidRDefault="00FF612F" w:rsidP="00061D00">
            <w:pPr>
              <w:spacing w:after="0" w:line="240" w:lineRule="auto"/>
              <w:jc w:val="center"/>
              <w:rPr>
                <w:rFonts w:ascii="Calibri" w:eastAsia="Times New Roman" w:hAnsi="Calibri" w:cs="Times New Roman"/>
                <w:b/>
                <w:bCs/>
                <w:color w:val="000000"/>
                <w:sz w:val="20"/>
                <w:szCs w:val="20"/>
                <w:lang w:eastAsia="es-CO"/>
              </w:rPr>
            </w:pPr>
            <w:r w:rsidRPr="00D31523">
              <w:rPr>
                <w:rFonts w:ascii="Calibri" w:eastAsia="Times New Roman" w:hAnsi="Calibri" w:cs="Times New Roman"/>
                <w:b/>
                <w:bCs/>
                <w:color w:val="000000"/>
                <w:sz w:val="20"/>
                <w:szCs w:val="20"/>
                <w:lang w:eastAsia="es-CO"/>
              </w:rPr>
              <w:t>II</w:t>
            </w:r>
            <w:r w:rsidR="00673046">
              <w:rPr>
                <w:rFonts w:ascii="Calibri" w:eastAsia="Times New Roman" w:hAnsi="Calibri" w:cs="Times New Roman"/>
                <w:b/>
                <w:bCs/>
                <w:color w:val="000000"/>
                <w:sz w:val="20"/>
                <w:szCs w:val="20"/>
                <w:lang w:eastAsia="es-CO"/>
              </w:rPr>
              <w:t>I</w:t>
            </w:r>
            <w:r w:rsidRPr="00D31523">
              <w:rPr>
                <w:rFonts w:ascii="Calibri" w:eastAsia="Times New Roman" w:hAnsi="Calibri" w:cs="Times New Roman"/>
                <w:b/>
                <w:bCs/>
                <w:color w:val="000000"/>
                <w:sz w:val="20"/>
                <w:szCs w:val="20"/>
                <w:lang w:eastAsia="es-CO"/>
              </w:rPr>
              <w:t xml:space="preserve"> TRIM 2017</w:t>
            </w:r>
          </w:p>
        </w:tc>
      </w:tr>
      <w:tr w:rsidR="00FF612F" w:rsidRPr="00D31523" w:rsidTr="00F73190">
        <w:trPr>
          <w:trHeight w:val="607"/>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BOGOTA</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2057</w:t>
            </w:r>
          </w:p>
        </w:tc>
        <w:tc>
          <w:tcPr>
            <w:tcW w:w="2693" w:type="dxa"/>
            <w:tcBorders>
              <w:top w:val="nil"/>
              <w:left w:val="nil"/>
              <w:bottom w:val="single" w:sz="8" w:space="0" w:color="auto"/>
              <w:right w:val="single" w:sz="8" w:space="0" w:color="auto"/>
            </w:tcBorders>
          </w:tcPr>
          <w:p w:rsidR="000565FB" w:rsidRDefault="000565FB" w:rsidP="000565FB">
            <w:pPr>
              <w:spacing w:after="0" w:line="240" w:lineRule="auto"/>
              <w:jc w:val="right"/>
              <w:rPr>
                <w:lang w:eastAsia="es-CO"/>
              </w:rPr>
            </w:pPr>
          </w:p>
          <w:p w:rsidR="000565FB" w:rsidRPr="000565FB" w:rsidRDefault="00FF612F" w:rsidP="000565FB">
            <w:pPr>
              <w:spacing w:after="0" w:line="240" w:lineRule="auto"/>
              <w:jc w:val="right"/>
              <w:rPr>
                <w:sz w:val="20"/>
                <w:szCs w:val="20"/>
              </w:rPr>
            </w:pPr>
            <w:r w:rsidRPr="00D31523">
              <w:rPr>
                <w:lang w:eastAsia="es-CO"/>
              </w:rPr>
              <w:fldChar w:fldCharType="begin"/>
            </w:r>
            <w:r w:rsidRPr="00D31523">
              <w:rPr>
                <w:lang w:eastAsia="es-CO"/>
              </w:rPr>
              <w:instrText xml:space="preserve"> LINK </w:instrText>
            </w:r>
            <w:r w:rsidR="00F10D79">
              <w:rPr>
                <w:lang w:eastAsia="es-CO"/>
              </w:rPr>
              <w:instrText xml:space="preserve">Excel.Sheet.12 "D:\\Escritorio\\TRIMESTRE 3 2017.xlsx" CONSOLIDADO!F7C6 </w:instrText>
            </w:r>
            <w:r w:rsidRPr="00D31523">
              <w:rPr>
                <w:lang w:eastAsia="es-CO"/>
              </w:rPr>
              <w:instrText xml:space="preserve">\a \f 4 \h  \* MERGEFORMAT </w:instrText>
            </w:r>
            <w:r w:rsidRPr="00D31523">
              <w:rPr>
                <w:lang w:eastAsia="es-CO"/>
              </w:rPr>
              <w:fldChar w:fldCharType="separate"/>
            </w:r>
            <w:r w:rsidR="000565FB">
              <w:rPr>
                <w:sz w:val="20"/>
                <w:szCs w:val="20"/>
              </w:rPr>
              <w:t>1.994</w:t>
            </w:r>
          </w:p>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fldChar w:fldCharType="end"/>
            </w:r>
            <w:r w:rsidRPr="00D31523">
              <w:rPr>
                <w:rFonts w:ascii="Calibri" w:eastAsia="Times New Roman" w:hAnsi="Calibri" w:cs="Times New Roman"/>
                <w:color w:val="000000"/>
                <w:sz w:val="20"/>
                <w:szCs w:val="20"/>
                <w:lang w:eastAsia="es-CO"/>
              </w:rPr>
              <w:t xml:space="preserve"> </w:t>
            </w:r>
          </w:p>
        </w:tc>
      </w:tr>
      <w:tr w:rsidR="00FF612F" w:rsidRPr="00D31523" w:rsidTr="00F73190">
        <w:trPr>
          <w:trHeight w:val="387"/>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TOLIMA</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1608</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1.568</w:t>
            </w:r>
          </w:p>
        </w:tc>
      </w:tr>
      <w:tr w:rsidR="00FF612F" w:rsidRPr="00D31523" w:rsidTr="00F73190">
        <w:trPr>
          <w:trHeight w:val="394"/>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CHOCO</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990</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bookmarkStart w:id="2" w:name="_GoBack"/>
            <w:bookmarkEnd w:id="2"/>
            <w:r w:rsidRPr="00D31523">
              <w:rPr>
                <w:rFonts w:ascii="Calibri" w:eastAsia="Times New Roman" w:hAnsi="Calibri" w:cs="Times New Roman"/>
                <w:color w:val="000000"/>
                <w:sz w:val="20"/>
                <w:szCs w:val="20"/>
                <w:lang w:eastAsia="es-CO"/>
              </w:rPr>
              <w:t>1.897</w:t>
            </w:r>
          </w:p>
        </w:tc>
      </w:tr>
      <w:tr w:rsidR="00FF612F" w:rsidRPr="00D31523" w:rsidTr="00F73190">
        <w:trPr>
          <w:trHeight w:val="414"/>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HUILA</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989</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1.509</w:t>
            </w:r>
          </w:p>
        </w:tc>
      </w:tr>
      <w:tr w:rsidR="00FF612F" w:rsidRPr="00D31523" w:rsidTr="00F73190">
        <w:trPr>
          <w:trHeight w:val="392"/>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CALI</w:t>
            </w:r>
            <w:r w:rsidRPr="00D31523">
              <w:rPr>
                <w:rFonts w:ascii="Calibri" w:eastAsia="Times New Roman" w:hAnsi="Calibri" w:cs="Times New Roman"/>
                <w:color w:val="000000"/>
                <w:sz w:val="20"/>
                <w:szCs w:val="20"/>
                <w:lang w:eastAsia="es-CO"/>
              </w:rPr>
              <w:tab/>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867</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364</w:t>
            </w:r>
          </w:p>
        </w:tc>
      </w:tr>
      <w:tr w:rsidR="00FF612F" w:rsidRPr="00D31523" w:rsidTr="00F73190">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ARAUCA</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696</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175</w:t>
            </w:r>
          </w:p>
        </w:tc>
      </w:tr>
      <w:tr w:rsidR="00FF612F" w:rsidRPr="00D31523" w:rsidTr="00F73190">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 xml:space="preserve">ANTIOQUIA </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452</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740</w:t>
            </w:r>
          </w:p>
        </w:tc>
      </w:tr>
      <w:tr w:rsidR="00FF612F" w:rsidRPr="00D31523" w:rsidTr="00F73190">
        <w:trPr>
          <w:trHeight w:val="315"/>
        </w:trPr>
        <w:tc>
          <w:tcPr>
            <w:tcW w:w="2977" w:type="dxa"/>
            <w:tcBorders>
              <w:top w:val="nil"/>
              <w:left w:val="single" w:sz="8" w:space="0" w:color="auto"/>
              <w:bottom w:val="single" w:sz="8" w:space="0" w:color="auto"/>
              <w:right w:val="single" w:sz="8" w:space="0" w:color="auto"/>
            </w:tcBorders>
            <w:shd w:val="clear" w:color="auto" w:fill="auto"/>
            <w:noWrap/>
            <w:vAlign w:val="center"/>
            <w:hideMark/>
          </w:tcPr>
          <w:p w:rsidR="00FF612F" w:rsidRPr="00D31523" w:rsidRDefault="00FF612F" w:rsidP="00061D00">
            <w:pPr>
              <w:spacing w:after="0" w:line="240" w:lineRule="auto"/>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 xml:space="preserve">JUSTICIA TRANSICIONAL </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403</w:t>
            </w:r>
          </w:p>
        </w:tc>
        <w:tc>
          <w:tcPr>
            <w:tcW w:w="2693" w:type="dxa"/>
            <w:tcBorders>
              <w:top w:val="nil"/>
              <w:left w:val="nil"/>
              <w:bottom w:val="single" w:sz="8" w:space="0" w:color="auto"/>
              <w:right w:val="single" w:sz="8" w:space="0" w:color="auto"/>
            </w:tcBorders>
          </w:tcPr>
          <w:p w:rsidR="00FF612F" w:rsidRPr="00D31523" w:rsidRDefault="00FF612F" w:rsidP="00061D00">
            <w:pPr>
              <w:spacing w:after="0" w:line="240" w:lineRule="auto"/>
              <w:jc w:val="right"/>
              <w:rPr>
                <w:rFonts w:ascii="Calibri" w:eastAsia="Times New Roman" w:hAnsi="Calibri" w:cs="Times New Roman"/>
                <w:color w:val="000000"/>
                <w:sz w:val="20"/>
                <w:szCs w:val="20"/>
                <w:lang w:eastAsia="es-CO"/>
              </w:rPr>
            </w:pPr>
            <w:r w:rsidRPr="00D31523">
              <w:rPr>
                <w:rFonts w:ascii="Calibri" w:eastAsia="Times New Roman" w:hAnsi="Calibri" w:cs="Times New Roman"/>
                <w:color w:val="000000"/>
                <w:sz w:val="20"/>
                <w:szCs w:val="20"/>
                <w:lang w:eastAsia="es-CO"/>
              </w:rPr>
              <w:t>309</w:t>
            </w:r>
          </w:p>
        </w:tc>
      </w:tr>
      <w:tr w:rsidR="00FF612F" w:rsidRPr="00D31523" w:rsidTr="00F73190">
        <w:trPr>
          <w:trHeight w:val="435"/>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BF3052" w:rsidP="00061D00">
            <w:pPr>
              <w:spacing w:after="0" w:line="240" w:lineRule="auto"/>
              <w:rPr>
                <w:rFonts w:ascii="Calibri" w:eastAsia="Times New Roman" w:hAnsi="Calibri" w:cs="Times New Roman"/>
                <w:color w:val="000000"/>
                <w:sz w:val="20"/>
                <w:szCs w:val="20"/>
                <w:lang w:eastAsia="es-CO"/>
              </w:rPr>
            </w:pPr>
            <w:r>
              <w:rPr>
                <w:rFonts w:ascii="Calibri" w:eastAsia="Times New Roman" w:hAnsi="Calibri" w:cs="Times New Roman"/>
                <w:color w:val="000000"/>
                <w:sz w:val="20"/>
                <w:szCs w:val="20"/>
                <w:lang w:eastAsia="es-CO"/>
              </w:rPr>
              <w:t>CUNDINAMARCA</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BF3052" w:rsidP="00061D00">
            <w:pPr>
              <w:spacing w:after="0" w:line="240" w:lineRule="auto"/>
              <w:jc w:val="right"/>
              <w:rPr>
                <w:rFonts w:ascii="Calibri" w:eastAsia="Times New Roman" w:hAnsi="Calibri" w:cs="Times New Roman"/>
                <w:color w:val="000000"/>
                <w:sz w:val="20"/>
                <w:szCs w:val="20"/>
                <w:lang w:eastAsia="es-CO"/>
              </w:rPr>
            </w:pPr>
            <w:r>
              <w:rPr>
                <w:rFonts w:ascii="Calibri" w:eastAsia="Times New Roman" w:hAnsi="Calibri" w:cs="Times New Roman"/>
                <w:color w:val="000000"/>
                <w:sz w:val="20"/>
                <w:szCs w:val="20"/>
                <w:lang w:eastAsia="es-CO"/>
              </w:rPr>
              <w:t>363</w:t>
            </w:r>
          </w:p>
        </w:tc>
        <w:tc>
          <w:tcPr>
            <w:tcW w:w="2693" w:type="dxa"/>
            <w:tcBorders>
              <w:top w:val="nil"/>
              <w:left w:val="nil"/>
              <w:bottom w:val="single" w:sz="8" w:space="0" w:color="auto"/>
              <w:right w:val="single" w:sz="8" w:space="0" w:color="auto"/>
            </w:tcBorders>
          </w:tcPr>
          <w:p w:rsidR="00FF612F" w:rsidRPr="00D31523" w:rsidRDefault="00BF3052" w:rsidP="00061D00">
            <w:pPr>
              <w:spacing w:after="0" w:line="240" w:lineRule="auto"/>
              <w:jc w:val="right"/>
              <w:rPr>
                <w:rFonts w:ascii="Calibri" w:eastAsia="Times New Roman" w:hAnsi="Calibri" w:cs="Times New Roman"/>
                <w:color w:val="000000"/>
                <w:sz w:val="20"/>
                <w:szCs w:val="20"/>
                <w:lang w:eastAsia="es-CO"/>
              </w:rPr>
            </w:pPr>
            <w:r>
              <w:rPr>
                <w:rFonts w:ascii="Calibri" w:eastAsia="Times New Roman" w:hAnsi="Calibri" w:cs="Times New Roman"/>
                <w:color w:val="000000"/>
                <w:sz w:val="20"/>
                <w:szCs w:val="20"/>
                <w:lang w:eastAsia="es-CO"/>
              </w:rPr>
              <w:t>91</w:t>
            </w:r>
          </w:p>
        </w:tc>
      </w:tr>
      <w:tr w:rsidR="00FF612F" w:rsidRPr="00D31523" w:rsidTr="00F73190">
        <w:trPr>
          <w:trHeight w:val="398"/>
        </w:trPr>
        <w:tc>
          <w:tcPr>
            <w:tcW w:w="2977" w:type="dxa"/>
            <w:tcBorders>
              <w:top w:val="nil"/>
              <w:left w:val="single" w:sz="8" w:space="0" w:color="auto"/>
              <w:bottom w:val="single" w:sz="8" w:space="0" w:color="auto"/>
              <w:right w:val="single" w:sz="8" w:space="0" w:color="auto"/>
            </w:tcBorders>
            <w:shd w:val="clear" w:color="auto" w:fill="auto"/>
            <w:noWrap/>
            <w:vAlign w:val="center"/>
          </w:tcPr>
          <w:p w:rsidR="00FF612F" w:rsidRPr="00D31523" w:rsidRDefault="00BF3052" w:rsidP="00061D00">
            <w:pPr>
              <w:spacing w:after="0" w:line="240" w:lineRule="auto"/>
              <w:rPr>
                <w:rFonts w:ascii="Calibri" w:eastAsia="Times New Roman" w:hAnsi="Calibri" w:cs="Times New Roman"/>
                <w:color w:val="000000"/>
                <w:sz w:val="20"/>
                <w:szCs w:val="20"/>
                <w:lang w:eastAsia="es-CO"/>
              </w:rPr>
            </w:pPr>
            <w:r>
              <w:rPr>
                <w:rFonts w:ascii="Calibri" w:eastAsia="Times New Roman" w:hAnsi="Calibri" w:cs="Times New Roman"/>
                <w:color w:val="000000"/>
                <w:sz w:val="20"/>
                <w:szCs w:val="20"/>
                <w:lang w:eastAsia="es-CO"/>
              </w:rPr>
              <w:t>PROTECCION</w:t>
            </w:r>
          </w:p>
        </w:tc>
        <w:tc>
          <w:tcPr>
            <w:tcW w:w="2268" w:type="dxa"/>
            <w:tcBorders>
              <w:top w:val="nil"/>
              <w:left w:val="nil"/>
              <w:bottom w:val="single" w:sz="8" w:space="0" w:color="auto"/>
              <w:right w:val="single" w:sz="8" w:space="0" w:color="auto"/>
            </w:tcBorders>
            <w:shd w:val="clear" w:color="auto" w:fill="auto"/>
            <w:noWrap/>
            <w:vAlign w:val="center"/>
          </w:tcPr>
          <w:p w:rsidR="00FF612F" w:rsidRPr="00D31523" w:rsidRDefault="00BF3052" w:rsidP="00061D00">
            <w:pPr>
              <w:spacing w:after="0" w:line="240" w:lineRule="auto"/>
              <w:jc w:val="right"/>
              <w:rPr>
                <w:rFonts w:ascii="Calibri" w:eastAsia="Times New Roman" w:hAnsi="Calibri" w:cs="Times New Roman"/>
                <w:color w:val="000000"/>
                <w:sz w:val="20"/>
                <w:szCs w:val="20"/>
                <w:lang w:eastAsia="es-CO"/>
              </w:rPr>
            </w:pPr>
            <w:r>
              <w:rPr>
                <w:rFonts w:ascii="Calibri" w:eastAsia="Times New Roman" w:hAnsi="Calibri" w:cs="Times New Roman"/>
                <w:color w:val="000000"/>
                <w:sz w:val="20"/>
                <w:szCs w:val="20"/>
                <w:lang w:eastAsia="es-CO"/>
              </w:rPr>
              <w:t>364</w:t>
            </w:r>
          </w:p>
        </w:tc>
        <w:tc>
          <w:tcPr>
            <w:tcW w:w="2693" w:type="dxa"/>
            <w:tcBorders>
              <w:top w:val="nil"/>
              <w:left w:val="nil"/>
              <w:bottom w:val="single" w:sz="8" w:space="0" w:color="auto"/>
              <w:right w:val="single" w:sz="8" w:space="0" w:color="auto"/>
            </w:tcBorders>
          </w:tcPr>
          <w:p w:rsidR="00FF612F" w:rsidRPr="00D31523" w:rsidRDefault="00BF3052" w:rsidP="00061D00">
            <w:pPr>
              <w:spacing w:after="0" w:line="240" w:lineRule="auto"/>
              <w:jc w:val="right"/>
              <w:rPr>
                <w:rFonts w:ascii="Calibri" w:eastAsia="Times New Roman" w:hAnsi="Calibri" w:cs="Times New Roman"/>
                <w:color w:val="000000"/>
                <w:sz w:val="20"/>
                <w:szCs w:val="20"/>
                <w:lang w:eastAsia="es-CO"/>
              </w:rPr>
            </w:pPr>
            <w:r>
              <w:rPr>
                <w:rFonts w:ascii="Calibri" w:eastAsia="Times New Roman" w:hAnsi="Calibri" w:cs="Times New Roman"/>
                <w:color w:val="000000"/>
                <w:sz w:val="20"/>
                <w:szCs w:val="20"/>
                <w:lang w:eastAsia="es-CO"/>
              </w:rPr>
              <w:t>0</w:t>
            </w:r>
          </w:p>
        </w:tc>
      </w:tr>
      <w:bookmarkEnd w:id="0"/>
      <w:bookmarkEnd w:id="1"/>
    </w:tbl>
    <w:p w:rsidR="003A5968" w:rsidRDefault="003A5968" w:rsidP="003A5968">
      <w:pPr>
        <w:spacing w:after="0" w:line="240" w:lineRule="auto"/>
        <w:jc w:val="both"/>
        <w:rPr>
          <w:rFonts w:ascii="Arial" w:eastAsia="Times New Roman" w:hAnsi="Arial" w:cs="Arial"/>
          <w:sz w:val="20"/>
          <w:szCs w:val="20"/>
          <w:lang w:val="es-ES" w:eastAsia="es-ES"/>
        </w:rPr>
      </w:pPr>
    </w:p>
    <w:p w:rsidR="00AC25ED" w:rsidRDefault="007B7A01" w:rsidP="003A5968">
      <w:pPr>
        <w:spacing w:after="0" w:line="240" w:lineRule="auto"/>
        <w:jc w:val="both"/>
        <w:rPr>
          <w:rFonts w:ascii="Arial" w:eastAsia="Times New Roman" w:hAnsi="Arial" w:cs="Arial"/>
          <w:sz w:val="20"/>
          <w:szCs w:val="20"/>
          <w:lang w:val="es-ES" w:eastAsia="es-ES"/>
        </w:rPr>
      </w:pPr>
      <w:r w:rsidRPr="007B7A01">
        <w:rPr>
          <w:rFonts w:ascii="Arial" w:eastAsia="Times New Roman" w:hAnsi="Arial" w:cs="Arial"/>
          <w:sz w:val="20"/>
          <w:szCs w:val="20"/>
          <w:lang w:val="es-ES" w:eastAsia="es-ES"/>
        </w:rPr>
        <w:t>Fuente. Matriz consolidado III trimestre 2017</w:t>
      </w:r>
    </w:p>
    <w:p w:rsidR="00F73190" w:rsidRDefault="00F73190" w:rsidP="003A5968">
      <w:pPr>
        <w:spacing w:after="0" w:line="240" w:lineRule="auto"/>
        <w:jc w:val="both"/>
        <w:rPr>
          <w:rFonts w:ascii="Arial" w:eastAsia="Times New Roman" w:hAnsi="Arial" w:cs="Arial"/>
          <w:sz w:val="20"/>
          <w:szCs w:val="20"/>
          <w:lang w:val="es-ES" w:eastAsia="es-ES"/>
        </w:rPr>
      </w:pPr>
    </w:p>
    <w:p w:rsidR="004476E9" w:rsidRDefault="004476E9" w:rsidP="003A5968">
      <w:pPr>
        <w:spacing w:after="0" w:line="240" w:lineRule="auto"/>
        <w:jc w:val="both"/>
        <w:rPr>
          <w:rFonts w:ascii="Arial" w:eastAsia="Times New Roman" w:hAnsi="Arial" w:cs="Arial"/>
          <w:sz w:val="20"/>
          <w:szCs w:val="20"/>
          <w:lang w:val="es-ES" w:eastAsia="es-ES"/>
        </w:rPr>
      </w:pPr>
    </w:p>
    <w:p w:rsidR="007A6D88" w:rsidRDefault="007A6D88" w:rsidP="003A5968">
      <w:pPr>
        <w:spacing w:after="0" w:line="240" w:lineRule="auto"/>
        <w:jc w:val="both"/>
        <w:rPr>
          <w:rFonts w:ascii="Arial" w:eastAsia="Times New Roman" w:hAnsi="Arial" w:cs="Arial"/>
          <w:sz w:val="20"/>
          <w:szCs w:val="20"/>
          <w:lang w:val="es-ES" w:eastAsia="es-ES"/>
        </w:rPr>
      </w:pPr>
    </w:p>
    <w:p w:rsidR="00FF612F" w:rsidRDefault="00FF612F" w:rsidP="003A5968">
      <w:pPr>
        <w:spacing w:after="0" w:line="240" w:lineRule="auto"/>
        <w:jc w:val="both"/>
        <w:rPr>
          <w:rFonts w:ascii="Arial" w:eastAsia="Times New Roman" w:hAnsi="Arial" w:cs="Arial"/>
          <w:sz w:val="20"/>
          <w:szCs w:val="20"/>
          <w:lang w:val="es-ES" w:eastAsia="es-ES"/>
        </w:rPr>
      </w:pPr>
      <w:r>
        <w:rPr>
          <w:rFonts w:ascii="Arial" w:eastAsia="Times New Roman" w:hAnsi="Arial" w:cs="Arial"/>
          <w:noProof/>
          <w:sz w:val="20"/>
          <w:szCs w:val="20"/>
          <w:lang w:eastAsia="es-CO"/>
        </w:rPr>
        <w:drawing>
          <wp:inline distT="0" distB="0" distL="0" distR="0" wp14:anchorId="0EE19EFE">
            <wp:extent cx="5143500" cy="3429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pic:spPr>
                </pic:pic>
              </a:graphicData>
            </a:graphic>
          </wp:inline>
        </w:drawing>
      </w:r>
      <w:r w:rsidRPr="00554773">
        <w:rPr>
          <w:rFonts w:ascii="Arial" w:hAnsi="Arial" w:cs="Arial"/>
          <w:sz w:val="20"/>
          <w:szCs w:val="20"/>
        </w:rPr>
        <w:t>Fuente. Matriz consolidado I</w:t>
      </w:r>
      <w:r>
        <w:rPr>
          <w:rFonts w:ascii="Arial" w:hAnsi="Arial" w:cs="Arial"/>
          <w:sz w:val="20"/>
          <w:szCs w:val="20"/>
        </w:rPr>
        <w:t>II</w:t>
      </w:r>
      <w:r w:rsidRPr="00554773">
        <w:rPr>
          <w:rFonts w:ascii="Arial" w:hAnsi="Arial" w:cs="Arial"/>
          <w:sz w:val="20"/>
          <w:szCs w:val="20"/>
        </w:rPr>
        <w:t xml:space="preserve"> Trimestre 2017</w:t>
      </w:r>
    </w:p>
    <w:p w:rsidR="00FF612F" w:rsidRDefault="00FF612F" w:rsidP="003A5968">
      <w:pPr>
        <w:spacing w:after="0" w:line="240" w:lineRule="auto"/>
        <w:jc w:val="both"/>
        <w:rPr>
          <w:rFonts w:ascii="Arial" w:eastAsia="Times New Roman" w:hAnsi="Arial" w:cs="Arial"/>
          <w:sz w:val="20"/>
          <w:szCs w:val="20"/>
          <w:lang w:val="es-ES" w:eastAsia="es-ES"/>
        </w:rPr>
      </w:pPr>
    </w:p>
    <w:p w:rsidR="00AC25ED" w:rsidRDefault="00AC25ED" w:rsidP="003A5968">
      <w:pPr>
        <w:spacing w:after="0" w:line="240" w:lineRule="auto"/>
        <w:jc w:val="both"/>
        <w:rPr>
          <w:rFonts w:ascii="Arial" w:eastAsia="Times New Roman" w:hAnsi="Arial" w:cs="Arial"/>
          <w:sz w:val="20"/>
          <w:szCs w:val="20"/>
          <w:lang w:val="es-ES" w:eastAsia="es-ES"/>
        </w:rPr>
      </w:pPr>
    </w:p>
    <w:p w:rsidR="00D31523" w:rsidRPr="00D31523" w:rsidRDefault="003A5968" w:rsidP="003A5968">
      <w:pPr>
        <w:spacing w:after="0" w:line="240" w:lineRule="auto"/>
        <w:jc w:val="both"/>
        <w:rPr>
          <w:rFonts w:ascii="Arial" w:eastAsia="Times New Roman" w:hAnsi="Arial" w:cs="Arial"/>
          <w:sz w:val="20"/>
          <w:szCs w:val="20"/>
          <w:lang w:val="es-ES" w:eastAsia="es-ES"/>
        </w:rPr>
      </w:pPr>
      <w:r w:rsidRPr="003A5968">
        <w:rPr>
          <w:rFonts w:ascii="Arial" w:eastAsia="Times New Roman" w:hAnsi="Arial" w:cs="Arial"/>
          <w:sz w:val="20"/>
          <w:szCs w:val="20"/>
          <w:lang w:val="es-ES" w:eastAsia="es-ES"/>
        </w:rPr>
        <w:t>Es importante resaltar que en términos generales se presentó una disminución considerable en el reporte de peticiones en la Seccional Bogotá</w:t>
      </w:r>
      <w:r w:rsidR="009B15F0">
        <w:rPr>
          <w:rFonts w:ascii="Arial" w:eastAsia="Times New Roman" w:hAnsi="Arial" w:cs="Arial"/>
          <w:sz w:val="20"/>
          <w:szCs w:val="20"/>
          <w:lang w:val="es-ES" w:eastAsia="es-ES"/>
        </w:rPr>
        <w:t xml:space="preserve"> a comparación del segundo trimestre</w:t>
      </w:r>
      <w:r w:rsidRPr="003A5968">
        <w:rPr>
          <w:rFonts w:ascii="Arial" w:eastAsia="Times New Roman" w:hAnsi="Arial" w:cs="Arial"/>
          <w:sz w:val="20"/>
          <w:szCs w:val="20"/>
          <w:lang w:val="es-ES" w:eastAsia="es-ES"/>
        </w:rPr>
        <w:t>.</w:t>
      </w:r>
    </w:p>
    <w:p w:rsidR="00F73190" w:rsidRDefault="00F73190" w:rsidP="006479F9">
      <w:pPr>
        <w:autoSpaceDE w:val="0"/>
        <w:autoSpaceDN w:val="0"/>
        <w:adjustRightInd w:val="0"/>
        <w:spacing w:after="0" w:line="240" w:lineRule="auto"/>
        <w:jc w:val="both"/>
        <w:rPr>
          <w:rFonts w:ascii="Arial" w:hAnsi="Arial" w:cs="Arial"/>
          <w:sz w:val="20"/>
          <w:szCs w:val="20"/>
        </w:rPr>
      </w:pPr>
    </w:p>
    <w:p w:rsidR="00B65696" w:rsidRDefault="00783292" w:rsidP="006479F9">
      <w:pPr>
        <w:autoSpaceDE w:val="0"/>
        <w:autoSpaceDN w:val="0"/>
        <w:adjustRightInd w:val="0"/>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En cuanto a las acciones de mejo</w:t>
      </w:r>
      <w:r w:rsidR="002C63E7">
        <w:rPr>
          <w:rFonts w:ascii="Arial" w:eastAsia="Times New Roman" w:hAnsi="Arial" w:cs="Arial"/>
          <w:color w:val="000000"/>
          <w:sz w:val="20"/>
          <w:szCs w:val="20"/>
          <w:lang w:eastAsia="es-CO"/>
        </w:rPr>
        <w:t xml:space="preserve">ra y </w:t>
      </w:r>
      <w:r w:rsidR="00360F67">
        <w:rPr>
          <w:rFonts w:ascii="Arial" w:eastAsia="Times New Roman" w:hAnsi="Arial" w:cs="Arial"/>
          <w:color w:val="000000"/>
          <w:sz w:val="20"/>
          <w:szCs w:val="20"/>
          <w:lang w:eastAsia="es-CO"/>
        </w:rPr>
        <w:t>fortalecimiento se ha</w:t>
      </w:r>
      <w:r>
        <w:rPr>
          <w:rFonts w:ascii="Arial" w:eastAsia="Times New Roman" w:hAnsi="Arial" w:cs="Arial"/>
          <w:color w:val="000000"/>
          <w:sz w:val="20"/>
          <w:szCs w:val="20"/>
          <w:lang w:eastAsia="es-CO"/>
        </w:rPr>
        <w:t xml:space="preserve"> realizado en</w:t>
      </w:r>
      <w:r w:rsidR="00D31523">
        <w:rPr>
          <w:rFonts w:ascii="Arial" w:eastAsia="Times New Roman" w:hAnsi="Arial" w:cs="Arial"/>
          <w:color w:val="000000"/>
          <w:sz w:val="20"/>
          <w:szCs w:val="20"/>
          <w:lang w:eastAsia="es-CO"/>
        </w:rPr>
        <w:t xml:space="preserve"> cada una de las S</w:t>
      </w:r>
      <w:r w:rsidR="002C63E7">
        <w:rPr>
          <w:rFonts w:ascii="Arial" w:eastAsia="Times New Roman" w:hAnsi="Arial" w:cs="Arial"/>
          <w:color w:val="000000"/>
          <w:sz w:val="20"/>
          <w:szCs w:val="20"/>
          <w:lang w:eastAsia="es-CO"/>
        </w:rPr>
        <w:t>eccionales el correspondiente seguimiento de las Peticiones</w:t>
      </w:r>
      <w:r w:rsidR="00AC25ED">
        <w:rPr>
          <w:rFonts w:ascii="Arial" w:eastAsia="Times New Roman" w:hAnsi="Arial" w:cs="Arial"/>
          <w:color w:val="000000"/>
          <w:sz w:val="20"/>
          <w:szCs w:val="20"/>
          <w:lang w:eastAsia="es-CO"/>
        </w:rPr>
        <w:t>,</w:t>
      </w:r>
      <w:r w:rsidR="002C63E7">
        <w:rPr>
          <w:rFonts w:ascii="Arial" w:eastAsia="Times New Roman" w:hAnsi="Arial" w:cs="Arial"/>
          <w:color w:val="000000"/>
          <w:sz w:val="20"/>
          <w:szCs w:val="20"/>
          <w:lang w:eastAsia="es-CO"/>
        </w:rPr>
        <w:t xml:space="preserve"> </w:t>
      </w:r>
      <w:r w:rsidR="00AC25ED">
        <w:rPr>
          <w:rFonts w:ascii="Arial" w:eastAsia="Times New Roman" w:hAnsi="Arial" w:cs="Arial"/>
          <w:color w:val="000000"/>
          <w:sz w:val="20"/>
          <w:szCs w:val="20"/>
          <w:lang w:eastAsia="es-CO"/>
        </w:rPr>
        <w:t>a lo cual d</w:t>
      </w:r>
      <w:r w:rsidR="002C63E7" w:rsidRPr="002C63E7">
        <w:rPr>
          <w:rFonts w:ascii="Arial" w:eastAsia="Times New Roman" w:hAnsi="Arial" w:cs="Arial"/>
          <w:color w:val="000000"/>
          <w:sz w:val="20"/>
          <w:szCs w:val="20"/>
          <w:lang w:eastAsia="es-CO"/>
        </w:rPr>
        <w:t xml:space="preserve">e manera reiterativa </w:t>
      </w:r>
      <w:r w:rsidR="002C63E7">
        <w:rPr>
          <w:rFonts w:ascii="Arial" w:eastAsia="Times New Roman" w:hAnsi="Arial" w:cs="Arial"/>
          <w:color w:val="000000"/>
          <w:sz w:val="20"/>
          <w:szCs w:val="20"/>
          <w:lang w:eastAsia="es-CO"/>
        </w:rPr>
        <w:t>se realizaron</w:t>
      </w:r>
      <w:r w:rsidR="002C63E7" w:rsidRPr="002C63E7">
        <w:rPr>
          <w:rFonts w:ascii="Arial" w:eastAsia="Times New Roman" w:hAnsi="Arial" w:cs="Arial"/>
          <w:color w:val="000000"/>
          <w:sz w:val="20"/>
          <w:szCs w:val="20"/>
          <w:lang w:eastAsia="es-CO"/>
        </w:rPr>
        <w:t xml:space="preserve"> las observaciones pertinentes </w:t>
      </w:r>
      <w:r w:rsidR="00B65696">
        <w:rPr>
          <w:rFonts w:ascii="Arial" w:eastAsia="Times New Roman" w:hAnsi="Arial" w:cs="Arial"/>
          <w:color w:val="000000"/>
          <w:sz w:val="20"/>
          <w:szCs w:val="20"/>
          <w:lang w:eastAsia="es-CO"/>
        </w:rPr>
        <w:t>a</w:t>
      </w:r>
      <w:r w:rsidR="002C63E7">
        <w:rPr>
          <w:rFonts w:ascii="Arial" w:eastAsia="Times New Roman" w:hAnsi="Arial" w:cs="Arial"/>
          <w:color w:val="000000"/>
          <w:sz w:val="20"/>
          <w:szCs w:val="20"/>
          <w:lang w:eastAsia="es-CO"/>
        </w:rPr>
        <w:t xml:space="preserve"> cada informe allegado </w:t>
      </w:r>
      <w:r w:rsidR="00B65696">
        <w:rPr>
          <w:rFonts w:ascii="Arial" w:eastAsia="Times New Roman" w:hAnsi="Arial" w:cs="Arial"/>
          <w:color w:val="000000"/>
          <w:sz w:val="20"/>
          <w:szCs w:val="20"/>
          <w:lang w:eastAsia="es-CO"/>
        </w:rPr>
        <w:t>de todas</w:t>
      </w:r>
      <w:r w:rsidR="00360F67">
        <w:rPr>
          <w:rFonts w:ascii="Arial" w:eastAsia="Times New Roman" w:hAnsi="Arial" w:cs="Arial"/>
          <w:color w:val="000000"/>
          <w:sz w:val="20"/>
          <w:szCs w:val="20"/>
          <w:lang w:eastAsia="es-CO"/>
        </w:rPr>
        <w:t xml:space="preserve"> las seccionales</w:t>
      </w:r>
      <w:r w:rsidR="002C63E7">
        <w:rPr>
          <w:rFonts w:ascii="Arial" w:eastAsia="Times New Roman" w:hAnsi="Arial" w:cs="Arial"/>
          <w:color w:val="000000"/>
          <w:sz w:val="20"/>
          <w:szCs w:val="20"/>
          <w:lang w:eastAsia="es-CO"/>
        </w:rPr>
        <w:t>,</w:t>
      </w:r>
      <w:r w:rsidR="002C63E7" w:rsidRPr="002C63E7">
        <w:rPr>
          <w:rFonts w:ascii="Arial" w:eastAsia="Times New Roman" w:hAnsi="Arial" w:cs="Arial"/>
          <w:color w:val="000000"/>
          <w:sz w:val="20"/>
          <w:szCs w:val="20"/>
          <w:lang w:eastAsia="es-CO"/>
        </w:rPr>
        <w:t xml:space="preserve"> con </w:t>
      </w:r>
      <w:r w:rsidR="00360F67">
        <w:rPr>
          <w:rFonts w:ascii="Arial" w:eastAsia="Times New Roman" w:hAnsi="Arial" w:cs="Arial"/>
          <w:color w:val="000000"/>
          <w:sz w:val="20"/>
          <w:szCs w:val="20"/>
          <w:lang w:eastAsia="es-CO"/>
        </w:rPr>
        <w:t xml:space="preserve">el objetivo de que cada seccional </w:t>
      </w:r>
      <w:r w:rsidR="00360F67" w:rsidRPr="002C63E7">
        <w:rPr>
          <w:rFonts w:ascii="Arial" w:eastAsia="Times New Roman" w:hAnsi="Arial" w:cs="Arial"/>
          <w:color w:val="000000"/>
          <w:sz w:val="20"/>
          <w:szCs w:val="20"/>
          <w:lang w:eastAsia="es-CO"/>
        </w:rPr>
        <w:t>brinde</w:t>
      </w:r>
      <w:r w:rsidR="002C63E7" w:rsidRPr="002C63E7">
        <w:rPr>
          <w:rFonts w:ascii="Arial" w:eastAsia="Times New Roman" w:hAnsi="Arial" w:cs="Arial"/>
          <w:color w:val="000000"/>
          <w:sz w:val="20"/>
          <w:szCs w:val="20"/>
          <w:lang w:eastAsia="es-CO"/>
        </w:rPr>
        <w:t xml:space="preserve"> la información veraz y oportuna al solicitante</w:t>
      </w:r>
      <w:r w:rsidR="00360F67">
        <w:rPr>
          <w:rFonts w:ascii="Arial" w:eastAsia="Times New Roman" w:hAnsi="Arial" w:cs="Arial"/>
          <w:color w:val="000000"/>
          <w:sz w:val="20"/>
          <w:szCs w:val="20"/>
          <w:lang w:eastAsia="es-CO"/>
        </w:rPr>
        <w:t xml:space="preserve">. </w:t>
      </w:r>
    </w:p>
    <w:p w:rsidR="00B65696" w:rsidRDefault="00B65696" w:rsidP="006479F9">
      <w:pPr>
        <w:autoSpaceDE w:val="0"/>
        <w:autoSpaceDN w:val="0"/>
        <w:adjustRightInd w:val="0"/>
        <w:spacing w:after="0" w:line="240" w:lineRule="auto"/>
        <w:jc w:val="both"/>
        <w:rPr>
          <w:rFonts w:ascii="Arial" w:eastAsia="Times New Roman" w:hAnsi="Arial" w:cs="Arial"/>
          <w:color w:val="000000"/>
          <w:sz w:val="20"/>
          <w:szCs w:val="20"/>
          <w:lang w:eastAsia="es-CO"/>
        </w:rPr>
      </w:pPr>
    </w:p>
    <w:p w:rsidR="00783292" w:rsidRDefault="004075E6" w:rsidP="006479F9">
      <w:pPr>
        <w:autoSpaceDE w:val="0"/>
        <w:autoSpaceDN w:val="0"/>
        <w:adjustRightInd w:val="0"/>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Adicionalmente se le ha dado traslado de aquellas peticiones allegadas a nuestra entidad de acuerdo con la ley 1755/2015 art 17. </w:t>
      </w:r>
    </w:p>
    <w:p w:rsidR="00AC25ED" w:rsidRDefault="00AC25ED" w:rsidP="006479F9">
      <w:pPr>
        <w:spacing w:after="0" w:line="240" w:lineRule="auto"/>
        <w:jc w:val="center"/>
        <w:rPr>
          <w:rFonts w:ascii="Arial" w:eastAsia="Times New Roman" w:hAnsi="Arial" w:cs="Arial"/>
          <w:b/>
          <w:sz w:val="20"/>
          <w:szCs w:val="20"/>
          <w:lang w:val="es-ES" w:eastAsia="es-ES"/>
        </w:rPr>
      </w:pPr>
    </w:p>
    <w:p w:rsidR="00D772AD" w:rsidRDefault="00D772AD" w:rsidP="006479F9">
      <w:pPr>
        <w:spacing w:after="0" w:line="240" w:lineRule="auto"/>
        <w:jc w:val="center"/>
        <w:rPr>
          <w:rFonts w:ascii="Arial" w:eastAsia="Times New Roman" w:hAnsi="Arial" w:cs="Arial"/>
          <w:b/>
          <w:sz w:val="20"/>
          <w:szCs w:val="20"/>
          <w:lang w:val="es-ES" w:eastAsia="es-ES"/>
        </w:rPr>
      </w:pPr>
    </w:p>
    <w:p w:rsidR="00D772AD" w:rsidRDefault="00D772AD" w:rsidP="006479F9">
      <w:pPr>
        <w:spacing w:after="0" w:line="240" w:lineRule="auto"/>
        <w:jc w:val="center"/>
        <w:rPr>
          <w:rFonts w:ascii="Arial" w:eastAsia="Times New Roman" w:hAnsi="Arial" w:cs="Arial"/>
          <w:b/>
          <w:sz w:val="20"/>
          <w:szCs w:val="20"/>
          <w:lang w:val="es-ES" w:eastAsia="es-ES"/>
        </w:rPr>
      </w:pPr>
    </w:p>
    <w:p w:rsidR="007A6D88" w:rsidRDefault="007A6D88"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4476E9" w:rsidRDefault="004476E9" w:rsidP="006479F9">
      <w:pPr>
        <w:spacing w:after="0" w:line="240" w:lineRule="auto"/>
        <w:jc w:val="center"/>
        <w:rPr>
          <w:rFonts w:ascii="Arial" w:eastAsia="Times New Roman" w:hAnsi="Arial" w:cs="Arial"/>
          <w:b/>
          <w:sz w:val="20"/>
          <w:szCs w:val="20"/>
          <w:lang w:val="es-ES" w:eastAsia="es-ES"/>
        </w:rPr>
      </w:pPr>
    </w:p>
    <w:p w:rsidR="006479F9" w:rsidRPr="006479F9" w:rsidRDefault="006479F9" w:rsidP="006479F9">
      <w:pPr>
        <w:spacing w:after="0" w:line="240" w:lineRule="auto"/>
        <w:jc w:val="center"/>
        <w:rPr>
          <w:rFonts w:ascii="Arial" w:eastAsia="Times New Roman" w:hAnsi="Arial" w:cs="Arial"/>
          <w:b/>
          <w:sz w:val="20"/>
          <w:szCs w:val="20"/>
          <w:lang w:val="es-ES" w:eastAsia="es-ES"/>
        </w:rPr>
      </w:pPr>
      <w:r w:rsidRPr="006479F9">
        <w:rPr>
          <w:rFonts w:ascii="Arial" w:eastAsia="Times New Roman" w:hAnsi="Arial" w:cs="Arial"/>
          <w:b/>
          <w:sz w:val="20"/>
          <w:szCs w:val="20"/>
          <w:lang w:val="es-ES" w:eastAsia="es-ES"/>
        </w:rPr>
        <w:t>QUEJAS III TRIMESTRE 2017</w:t>
      </w:r>
    </w:p>
    <w:p w:rsidR="00AC25ED" w:rsidRDefault="00AC25ED" w:rsidP="006479F9">
      <w:pPr>
        <w:spacing w:after="0" w:line="240" w:lineRule="auto"/>
        <w:jc w:val="both"/>
        <w:rPr>
          <w:rFonts w:ascii="Arial" w:eastAsia="Times New Roman" w:hAnsi="Arial" w:cs="Arial"/>
          <w:b/>
          <w:sz w:val="20"/>
          <w:szCs w:val="20"/>
          <w:lang w:val="es-ES" w:eastAsia="es-ES"/>
        </w:rPr>
      </w:pPr>
    </w:p>
    <w:p w:rsidR="006479F9" w:rsidRDefault="006479F9" w:rsidP="006479F9">
      <w:pPr>
        <w:spacing w:after="0" w:line="240" w:lineRule="auto"/>
        <w:jc w:val="both"/>
        <w:rPr>
          <w:rFonts w:ascii="Arial" w:hAnsi="Arial" w:cs="Arial"/>
          <w:sz w:val="20"/>
          <w:szCs w:val="20"/>
        </w:rPr>
      </w:pPr>
      <w:r w:rsidRPr="006479F9">
        <w:rPr>
          <w:rFonts w:ascii="Arial" w:hAnsi="Arial" w:cs="Arial"/>
          <w:sz w:val="20"/>
          <w:szCs w:val="20"/>
        </w:rPr>
        <w:t>De las quejas recibidas en el</w:t>
      </w:r>
      <w:r w:rsidRPr="006479F9">
        <w:rPr>
          <w:rFonts w:ascii="Arial" w:hAnsi="Arial" w:cs="Arial"/>
          <w:color w:val="000000" w:themeColor="text1"/>
          <w:sz w:val="20"/>
          <w:szCs w:val="20"/>
        </w:rPr>
        <w:t xml:space="preserve"> tercer </w:t>
      </w:r>
      <w:r w:rsidRPr="006479F9">
        <w:rPr>
          <w:rFonts w:ascii="Arial" w:hAnsi="Arial" w:cs="Arial"/>
          <w:sz w:val="20"/>
          <w:szCs w:val="20"/>
        </w:rPr>
        <w:t xml:space="preserve">trimestre del año 2017, representadas en 546 quejas, podemos evidenciar un incremento notable en este tipo de solicitudes, verificando que se recibieron 351 quejas en el </w:t>
      </w:r>
      <w:proofErr w:type="spellStart"/>
      <w:r w:rsidRPr="006479F9">
        <w:rPr>
          <w:rFonts w:ascii="Arial" w:hAnsi="Arial" w:cs="Arial"/>
          <w:sz w:val="20"/>
          <w:szCs w:val="20"/>
        </w:rPr>
        <w:t>Il</w:t>
      </w:r>
      <w:proofErr w:type="spellEnd"/>
      <w:r w:rsidRPr="006479F9">
        <w:rPr>
          <w:rFonts w:ascii="Arial" w:hAnsi="Arial" w:cs="Arial"/>
          <w:sz w:val="20"/>
          <w:szCs w:val="20"/>
        </w:rPr>
        <w:t xml:space="preserve"> trimestre del año, adicionalmente se evidencia que de acuerdo con las causas, el 25% equivalente a 125 quejas fueron por </w:t>
      </w:r>
      <w:r w:rsidRPr="006479F9">
        <w:rPr>
          <w:rFonts w:ascii="Arial" w:hAnsi="Arial" w:cs="Arial"/>
          <w:b/>
          <w:sz w:val="20"/>
          <w:szCs w:val="20"/>
        </w:rPr>
        <w:t>trato irrespetuoso</w:t>
      </w:r>
      <w:r w:rsidRPr="006479F9">
        <w:rPr>
          <w:rFonts w:ascii="Arial" w:hAnsi="Arial" w:cs="Arial"/>
          <w:sz w:val="20"/>
          <w:szCs w:val="20"/>
        </w:rPr>
        <w:t xml:space="preserve">, presentando su mayor incidencia en la Seccional Bogota en el mes de agosto de 2017, recibiendo un numero de 64 quejas en el mes por esta causa, seguida por la Seccional Medellin con 25 quejas en el mes de septiembre y Boyaca con 42 quejas en el mes de Septiembre de 2017. </w:t>
      </w:r>
    </w:p>
    <w:p w:rsidR="00AC25ED" w:rsidRDefault="00AC25ED" w:rsidP="006479F9">
      <w:pPr>
        <w:spacing w:after="0" w:line="240" w:lineRule="auto"/>
        <w:jc w:val="both"/>
        <w:rPr>
          <w:rFonts w:ascii="Arial" w:hAnsi="Arial" w:cs="Arial"/>
          <w:sz w:val="20"/>
          <w:szCs w:val="20"/>
        </w:rPr>
      </w:pPr>
    </w:p>
    <w:p w:rsidR="00AC25ED" w:rsidRDefault="00AC25ED" w:rsidP="006479F9">
      <w:pPr>
        <w:spacing w:after="0" w:line="240" w:lineRule="auto"/>
        <w:jc w:val="both"/>
        <w:rPr>
          <w:rFonts w:ascii="Arial" w:hAnsi="Arial" w:cs="Arial"/>
          <w:sz w:val="20"/>
          <w:szCs w:val="20"/>
        </w:rPr>
      </w:pPr>
    </w:p>
    <w:p w:rsidR="007A6D88" w:rsidRDefault="007A6D88" w:rsidP="006479F9">
      <w:pPr>
        <w:spacing w:after="0" w:line="240" w:lineRule="auto"/>
        <w:jc w:val="both"/>
        <w:rPr>
          <w:rFonts w:ascii="Arial" w:hAnsi="Arial" w:cs="Arial"/>
          <w:sz w:val="20"/>
          <w:szCs w:val="20"/>
        </w:rPr>
      </w:pPr>
    </w:p>
    <w:p w:rsidR="00061D00" w:rsidRPr="001A4600" w:rsidRDefault="00061D00" w:rsidP="006479F9">
      <w:pPr>
        <w:spacing w:after="0" w:line="240" w:lineRule="auto"/>
        <w:jc w:val="both"/>
        <w:rPr>
          <w:rFonts w:ascii="Arial" w:hAnsi="Arial" w:cs="Arial"/>
          <w:sz w:val="20"/>
          <w:szCs w:val="20"/>
          <w:highlight w:val="yellow"/>
        </w:rPr>
      </w:pPr>
    </w:p>
    <w:tbl>
      <w:tblPr>
        <w:tblpPr w:leftFromText="141" w:rightFromText="141" w:vertAnchor="text" w:horzAnchor="margin" w:tblpXSpec="center" w:tblpY="90"/>
        <w:tblW w:w="6091" w:type="dxa"/>
        <w:tblCellMar>
          <w:left w:w="70" w:type="dxa"/>
          <w:right w:w="70" w:type="dxa"/>
        </w:tblCellMar>
        <w:tblLook w:val="04A0" w:firstRow="1" w:lastRow="0" w:firstColumn="1" w:lastColumn="0" w:noHBand="0" w:noVBand="1"/>
      </w:tblPr>
      <w:tblGrid>
        <w:gridCol w:w="4248"/>
        <w:gridCol w:w="1843"/>
      </w:tblGrid>
      <w:tr w:rsidR="001E28C4" w:rsidRPr="001A4600" w:rsidTr="001A4600">
        <w:trPr>
          <w:trHeight w:val="20"/>
        </w:trPr>
        <w:tc>
          <w:tcPr>
            <w:tcW w:w="4248" w:type="dxa"/>
            <w:tcBorders>
              <w:top w:val="single" w:sz="4" w:space="0" w:color="auto"/>
              <w:left w:val="single" w:sz="4" w:space="0" w:color="auto"/>
              <w:bottom w:val="nil"/>
              <w:right w:val="single" w:sz="4" w:space="0" w:color="auto"/>
            </w:tcBorders>
            <w:shd w:val="clear" w:color="auto" w:fill="9CC2E5" w:themeFill="accent1" w:themeFillTint="99"/>
            <w:noWrap/>
            <w:vAlign w:val="bottom"/>
            <w:hideMark/>
          </w:tcPr>
          <w:p w:rsidR="001E28C4" w:rsidRPr="00AC25ED" w:rsidRDefault="001E28C4" w:rsidP="006479F9">
            <w:pPr>
              <w:spacing w:after="0" w:line="240" w:lineRule="auto"/>
              <w:jc w:val="center"/>
              <w:rPr>
                <w:rFonts w:ascii="Arial" w:eastAsia="Times New Roman" w:hAnsi="Arial" w:cs="Arial"/>
                <w:color w:val="FFFFFF"/>
                <w:sz w:val="18"/>
                <w:szCs w:val="18"/>
                <w:lang w:eastAsia="es-CO"/>
              </w:rPr>
            </w:pPr>
            <w:r w:rsidRPr="00AC25ED">
              <w:rPr>
                <w:rFonts w:ascii="Arial" w:eastAsia="Times New Roman" w:hAnsi="Arial" w:cs="Arial"/>
                <w:sz w:val="18"/>
                <w:szCs w:val="18"/>
                <w:lang w:eastAsia="es-CO"/>
              </w:rPr>
              <w:t>CAUSAS</w:t>
            </w:r>
          </w:p>
        </w:tc>
        <w:tc>
          <w:tcPr>
            <w:tcW w:w="1843" w:type="dxa"/>
            <w:tcBorders>
              <w:top w:val="single" w:sz="4" w:space="0" w:color="auto"/>
              <w:left w:val="nil"/>
              <w:bottom w:val="single" w:sz="4" w:space="0" w:color="auto"/>
              <w:right w:val="single" w:sz="4" w:space="0" w:color="auto"/>
            </w:tcBorders>
            <w:shd w:val="clear" w:color="auto" w:fill="9CC2E5" w:themeFill="accent1" w:themeFillTint="99"/>
          </w:tcPr>
          <w:p w:rsidR="001E28C4" w:rsidRPr="00AC25ED" w:rsidRDefault="001E28C4" w:rsidP="006479F9">
            <w:pPr>
              <w:spacing w:after="0" w:line="240" w:lineRule="auto"/>
              <w:jc w:val="center"/>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No. DE QUEJAS III TRIM 2017</w:t>
            </w:r>
          </w:p>
        </w:tc>
      </w:tr>
      <w:tr w:rsidR="001E28C4" w:rsidRPr="001A4600" w:rsidTr="001A4600">
        <w:trPr>
          <w:trHeight w:val="20"/>
        </w:trPr>
        <w:tc>
          <w:tcPr>
            <w:tcW w:w="42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TRATO IRRESPETUOSO O DESCORTÉS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125</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INDEBIDO ASESORAMIENTO POR PARTE DEL SERVIDOR Y/O FUNCIONARIO</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16</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INASISTENCIA NO JUSTIFICADA A AUDIENCIA</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29</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SOLICITUD DE DÁDIVAS</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58</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NEGATIVA A RECIBIR DENUNCIA</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1</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SUMINISTRO DE INFORMACIÓN IMPRECISA,</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23</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INCOMPLETA O ERRÓNEA</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17</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INCUMPLIMIENTO DE TAREAS O FUNCIONES</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78</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 xml:space="preserve">ACOSO LABORAL </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87</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ACOSO SEXUAL</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6</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NEGACIÓN A SUMINISTRAR INFORMACIÓN</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5</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NEGACIÓN ACCESO A LA JUSTICIA</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10</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USO INDEBIDO DE LOS BIENES DE LA ENTIDAD</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6</w:t>
            </w:r>
          </w:p>
        </w:tc>
      </w:tr>
      <w:tr w:rsidR="001E28C4" w:rsidRPr="001A4600" w:rsidTr="001A4600">
        <w:trPr>
          <w:trHeight w:val="20"/>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EXTRALIMITACIÓN DE FUNCIONES</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20</w:t>
            </w:r>
          </w:p>
        </w:tc>
      </w:tr>
      <w:tr w:rsidR="001E28C4" w:rsidRPr="001A4600" w:rsidTr="001A4600">
        <w:trPr>
          <w:trHeight w:val="371"/>
        </w:trPr>
        <w:tc>
          <w:tcPr>
            <w:tcW w:w="4248" w:type="dxa"/>
            <w:tcBorders>
              <w:top w:val="nil"/>
              <w:left w:val="single" w:sz="4" w:space="0" w:color="auto"/>
              <w:bottom w:val="single" w:sz="4" w:space="0" w:color="auto"/>
              <w:right w:val="single" w:sz="4" w:space="0" w:color="auto"/>
            </w:tcBorders>
            <w:shd w:val="clear" w:color="auto" w:fill="auto"/>
            <w:vAlign w:val="bottom"/>
            <w:hideMark/>
          </w:tcPr>
          <w:p w:rsidR="001E28C4" w:rsidRPr="00AC25ED" w:rsidRDefault="001E28C4" w:rsidP="006479F9">
            <w:pPr>
              <w:spacing w:after="0" w:line="240" w:lineRule="auto"/>
              <w:rPr>
                <w:rFonts w:ascii="Arial" w:eastAsia="Times New Roman" w:hAnsi="Arial" w:cs="Arial"/>
                <w:color w:val="000000"/>
                <w:sz w:val="18"/>
                <w:szCs w:val="18"/>
                <w:lang w:eastAsia="es-CO"/>
              </w:rPr>
            </w:pPr>
            <w:r w:rsidRPr="00AC25ED">
              <w:rPr>
                <w:rFonts w:ascii="Arial" w:eastAsia="Times New Roman" w:hAnsi="Arial" w:cs="Arial"/>
                <w:color w:val="000000"/>
                <w:sz w:val="18"/>
                <w:szCs w:val="18"/>
                <w:lang w:eastAsia="es-CO"/>
              </w:rPr>
              <w:t>OTRAS</w:t>
            </w:r>
          </w:p>
        </w:tc>
        <w:tc>
          <w:tcPr>
            <w:tcW w:w="1843" w:type="dxa"/>
            <w:tcBorders>
              <w:top w:val="nil"/>
              <w:left w:val="single" w:sz="4" w:space="0" w:color="auto"/>
              <w:bottom w:val="single" w:sz="4" w:space="0" w:color="auto"/>
              <w:right w:val="single" w:sz="4" w:space="0" w:color="auto"/>
            </w:tcBorders>
            <w:shd w:val="clear" w:color="auto" w:fill="auto"/>
          </w:tcPr>
          <w:p w:rsidR="001E28C4" w:rsidRPr="00AC25ED" w:rsidRDefault="001E28C4" w:rsidP="006479F9">
            <w:pPr>
              <w:jc w:val="right"/>
              <w:rPr>
                <w:rFonts w:ascii="Arial" w:hAnsi="Arial" w:cs="Arial"/>
                <w:sz w:val="18"/>
                <w:szCs w:val="18"/>
              </w:rPr>
            </w:pPr>
            <w:r w:rsidRPr="00AC25ED">
              <w:rPr>
                <w:rFonts w:ascii="Arial" w:hAnsi="Arial" w:cs="Arial"/>
                <w:sz w:val="18"/>
                <w:szCs w:val="18"/>
              </w:rPr>
              <w:t>31</w:t>
            </w:r>
          </w:p>
        </w:tc>
      </w:tr>
    </w:tbl>
    <w:p w:rsidR="006479F9" w:rsidRPr="001A4600" w:rsidRDefault="006479F9" w:rsidP="006479F9">
      <w:pPr>
        <w:spacing w:after="0" w:line="240" w:lineRule="auto"/>
        <w:jc w:val="both"/>
        <w:rPr>
          <w:rFonts w:ascii="Arial" w:eastAsia="Times New Roman" w:hAnsi="Arial" w:cs="Arial"/>
          <w:b/>
          <w:sz w:val="21"/>
          <w:szCs w:val="21"/>
          <w:highlight w:val="yellow"/>
          <w:lang w:val="es-ES" w:eastAsia="es-ES"/>
        </w:rPr>
      </w:pPr>
    </w:p>
    <w:p w:rsidR="001E28C4" w:rsidRPr="001A4600" w:rsidRDefault="001E28C4" w:rsidP="006479F9">
      <w:pPr>
        <w:rPr>
          <w:rFonts w:ascii="Arial" w:hAnsi="Arial" w:cs="Arial"/>
          <w:sz w:val="21"/>
          <w:szCs w:val="21"/>
        </w:rPr>
      </w:pPr>
    </w:p>
    <w:p w:rsidR="001E28C4" w:rsidRPr="001A4600" w:rsidRDefault="001E28C4" w:rsidP="006479F9">
      <w:pPr>
        <w:rPr>
          <w:rFonts w:ascii="Arial" w:hAnsi="Arial" w:cs="Arial"/>
          <w:sz w:val="21"/>
          <w:szCs w:val="21"/>
        </w:rPr>
      </w:pPr>
    </w:p>
    <w:p w:rsidR="001E28C4" w:rsidRPr="001A4600" w:rsidRDefault="001E28C4" w:rsidP="006479F9">
      <w:pPr>
        <w:rPr>
          <w:rFonts w:ascii="Arial" w:hAnsi="Arial" w:cs="Arial"/>
          <w:sz w:val="21"/>
          <w:szCs w:val="21"/>
        </w:rPr>
      </w:pPr>
    </w:p>
    <w:p w:rsidR="00F73190" w:rsidRDefault="00F73190" w:rsidP="006479F9">
      <w:pPr>
        <w:rPr>
          <w:rFonts w:ascii="Arial" w:hAnsi="Arial" w:cs="Arial"/>
          <w:sz w:val="21"/>
          <w:szCs w:val="21"/>
        </w:rPr>
      </w:pPr>
    </w:p>
    <w:p w:rsidR="00F73190" w:rsidRDefault="00F73190"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D31523" w:rsidRDefault="00D31523" w:rsidP="00F73190">
      <w:pPr>
        <w:rPr>
          <w:rFonts w:ascii="Arial" w:hAnsi="Arial" w:cs="Arial"/>
          <w:sz w:val="16"/>
          <w:szCs w:val="16"/>
        </w:rPr>
      </w:pPr>
    </w:p>
    <w:p w:rsidR="00AC25ED" w:rsidRDefault="00AC25ED" w:rsidP="00AC25ED">
      <w:pPr>
        <w:rPr>
          <w:rFonts w:ascii="Arial" w:hAnsi="Arial" w:cs="Arial"/>
          <w:sz w:val="16"/>
          <w:szCs w:val="16"/>
        </w:rPr>
      </w:pPr>
      <w:r>
        <w:rPr>
          <w:rFonts w:ascii="Arial" w:hAnsi="Arial" w:cs="Arial"/>
          <w:sz w:val="16"/>
          <w:szCs w:val="16"/>
        </w:rPr>
        <w:t xml:space="preserve">                         </w:t>
      </w:r>
    </w:p>
    <w:p w:rsidR="00AC25ED" w:rsidRDefault="00AC25ED" w:rsidP="00AC25ED">
      <w:pPr>
        <w:rPr>
          <w:rFonts w:ascii="Arial" w:hAnsi="Arial" w:cs="Arial"/>
          <w:sz w:val="16"/>
          <w:szCs w:val="16"/>
        </w:rPr>
      </w:pPr>
    </w:p>
    <w:p w:rsidR="00AC25ED" w:rsidRDefault="007B7A01" w:rsidP="00AC25ED">
      <w:pPr>
        <w:rPr>
          <w:rFonts w:ascii="Arial" w:hAnsi="Arial" w:cs="Arial"/>
          <w:sz w:val="20"/>
          <w:szCs w:val="20"/>
        </w:rPr>
      </w:pPr>
      <w:r>
        <w:rPr>
          <w:rFonts w:ascii="Arial" w:hAnsi="Arial" w:cs="Arial"/>
          <w:sz w:val="20"/>
          <w:szCs w:val="20"/>
        </w:rPr>
        <w:t xml:space="preserve">                     </w:t>
      </w:r>
      <w:r w:rsidR="006479F9" w:rsidRPr="00F73190">
        <w:rPr>
          <w:rFonts w:ascii="Arial" w:hAnsi="Arial" w:cs="Arial"/>
          <w:sz w:val="20"/>
          <w:szCs w:val="20"/>
        </w:rPr>
        <w:t>Fuente. Matriz</w:t>
      </w:r>
      <w:r w:rsidR="00F73190" w:rsidRPr="00F73190">
        <w:rPr>
          <w:rFonts w:ascii="Arial" w:hAnsi="Arial" w:cs="Arial"/>
          <w:sz w:val="20"/>
          <w:szCs w:val="20"/>
        </w:rPr>
        <w:t xml:space="preserve"> consolidado III Trimestre 2017</w:t>
      </w:r>
    </w:p>
    <w:p w:rsidR="00061D00" w:rsidRPr="00AC25ED" w:rsidRDefault="00061D00" w:rsidP="00AC25ED">
      <w:pPr>
        <w:rPr>
          <w:rFonts w:ascii="Arial" w:hAnsi="Arial" w:cs="Arial"/>
          <w:sz w:val="16"/>
          <w:szCs w:val="16"/>
        </w:rPr>
      </w:pPr>
    </w:p>
    <w:p w:rsidR="006479F9" w:rsidRDefault="007B7A01" w:rsidP="006479F9">
      <w:pPr>
        <w:autoSpaceDE w:val="0"/>
        <w:autoSpaceDN w:val="0"/>
        <w:adjustRightInd w:val="0"/>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lastRenderedPageBreak/>
        <w:t xml:space="preserve">         </w:t>
      </w:r>
      <w:r w:rsidR="006479F9">
        <w:rPr>
          <w:rFonts w:ascii="Arial" w:hAnsi="Arial" w:cs="Arial"/>
          <w:noProof/>
          <w:sz w:val="18"/>
          <w:szCs w:val="18"/>
          <w:highlight w:val="yellow"/>
          <w:lang w:eastAsia="es-CO"/>
        </w:rPr>
        <w:drawing>
          <wp:inline distT="0" distB="0" distL="0" distR="0" wp14:anchorId="627ED842" wp14:editId="373B36B7">
            <wp:extent cx="5019675" cy="2771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3619" cy="2773953"/>
                    </a:xfrm>
                    <a:prstGeom prst="rect">
                      <a:avLst/>
                    </a:prstGeom>
                    <a:noFill/>
                  </pic:spPr>
                </pic:pic>
              </a:graphicData>
            </a:graphic>
          </wp:inline>
        </w:drawing>
      </w:r>
    </w:p>
    <w:p w:rsidR="00B37DFD" w:rsidRDefault="007B7A01" w:rsidP="00B37DFD">
      <w:pPr>
        <w:rPr>
          <w:rFonts w:ascii="Arial" w:hAnsi="Arial" w:cs="Arial"/>
          <w:sz w:val="20"/>
          <w:szCs w:val="20"/>
        </w:rPr>
      </w:pPr>
      <w:r>
        <w:rPr>
          <w:rFonts w:ascii="Arial" w:hAnsi="Arial" w:cs="Arial"/>
          <w:sz w:val="20"/>
          <w:szCs w:val="20"/>
        </w:rPr>
        <w:t xml:space="preserve">         </w:t>
      </w:r>
      <w:r w:rsidR="00633A6A" w:rsidRPr="00554773">
        <w:rPr>
          <w:rFonts w:ascii="Arial" w:hAnsi="Arial" w:cs="Arial"/>
          <w:sz w:val="20"/>
          <w:szCs w:val="20"/>
        </w:rPr>
        <w:t>Fuente. Matriz consolidado I</w:t>
      </w:r>
      <w:r w:rsidR="00AE2B61">
        <w:rPr>
          <w:rFonts w:ascii="Arial" w:hAnsi="Arial" w:cs="Arial"/>
          <w:sz w:val="20"/>
          <w:szCs w:val="20"/>
        </w:rPr>
        <w:t>II</w:t>
      </w:r>
      <w:r w:rsidR="00633A6A" w:rsidRPr="00554773">
        <w:rPr>
          <w:rFonts w:ascii="Arial" w:hAnsi="Arial" w:cs="Arial"/>
          <w:sz w:val="20"/>
          <w:szCs w:val="20"/>
        </w:rPr>
        <w:t xml:space="preserve"> </w:t>
      </w:r>
      <w:r w:rsidR="00F71B0C" w:rsidRPr="00554773">
        <w:rPr>
          <w:rFonts w:ascii="Arial" w:hAnsi="Arial" w:cs="Arial"/>
          <w:sz w:val="20"/>
          <w:szCs w:val="20"/>
        </w:rPr>
        <w:t>Trimestre</w:t>
      </w:r>
      <w:r w:rsidR="00633A6A" w:rsidRPr="00554773">
        <w:rPr>
          <w:rFonts w:ascii="Arial" w:hAnsi="Arial" w:cs="Arial"/>
          <w:sz w:val="20"/>
          <w:szCs w:val="20"/>
        </w:rPr>
        <w:t xml:space="preserve"> 2017</w:t>
      </w:r>
    </w:p>
    <w:p w:rsidR="00B37DFD" w:rsidRPr="00554773" w:rsidRDefault="00114C90" w:rsidP="006479F9">
      <w:pPr>
        <w:jc w:val="both"/>
        <w:rPr>
          <w:rFonts w:ascii="Arial" w:hAnsi="Arial" w:cs="Arial"/>
          <w:sz w:val="20"/>
          <w:szCs w:val="20"/>
        </w:rPr>
      </w:pPr>
      <w:r w:rsidRPr="00554773">
        <w:rPr>
          <w:rFonts w:ascii="Arial" w:hAnsi="Arial" w:cs="Arial"/>
          <w:sz w:val="20"/>
          <w:szCs w:val="20"/>
        </w:rPr>
        <w:t>L</w:t>
      </w:r>
      <w:r w:rsidR="00633A6A" w:rsidRPr="00554773">
        <w:rPr>
          <w:rFonts w:ascii="Arial" w:hAnsi="Arial" w:cs="Arial"/>
          <w:sz w:val="20"/>
          <w:szCs w:val="20"/>
        </w:rPr>
        <w:t>a cantidad reportada</w:t>
      </w:r>
      <w:r w:rsidR="006479F9">
        <w:rPr>
          <w:rFonts w:ascii="Arial" w:hAnsi="Arial" w:cs="Arial"/>
          <w:sz w:val="20"/>
          <w:szCs w:val="20"/>
        </w:rPr>
        <w:t xml:space="preserve"> de quejas dentro de este tercer</w:t>
      </w:r>
      <w:r w:rsidR="00633A6A" w:rsidRPr="00554773">
        <w:rPr>
          <w:rFonts w:ascii="Arial" w:hAnsi="Arial" w:cs="Arial"/>
          <w:sz w:val="20"/>
          <w:szCs w:val="20"/>
        </w:rPr>
        <w:t xml:space="preserve"> trimestre aumentaron </w:t>
      </w:r>
      <w:r w:rsidR="00633A6A" w:rsidRPr="00AE2B61">
        <w:rPr>
          <w:rFonts w:ascii="Arial" w:hAnsi="Arial" w:cs="Arial"/>
          <w:sz w:val="20"/>
          <w:szCs w:val="20"/>
        </w:rPr>
        <w:t xml:space="preserve">en </w:t>
      </w:r>
      <w:r w:rsidR="00104C56" w:rsidRPr="00AE2B61">
        <w:rPr>
          <w:rFonts w:ascii="Arial" w:hAnsi="Arial" w:cs="Arial"/>
          <w:sz w:val="20"/>
          <w:szCs w:val="20"/>
        </w:rPr>
        <w:t>19</w:t>
      </w:r>
      <w:r w:rsidR="00633A6A" w:rsidRPr="00AE2B61">
        <w:rPr>
          <w:rFonts w:ascii="Arial" w:hAnsi="Arial" w:cs="Arial"/>
          <w:sz w:val="20"/>
          <w:szCs w:val="20"/>
        </w:rPr>
        <w:t>%</w:t>
      </w:r>
      <w:r w:rsidR="00633A6A" w:rsidRPr="00554773">
        <w:rPr>
          <w:rFonts w:ascii="Arial" w:hAnsi="Arial" w:cs="Arial"/>
          <w:sz w:val="20"/>
          <w:szCs w:val="20"/>
        </w:rPr>
        <w:t xml:space="preserve"> en relación con el trimestre inmediatamente anterior.</w:t>
      </w:r>
    </w:p>
    <w:p w:rsidR="00DF5B13" w:rsidRDefault="006479F9" w:rsidP="00633A6A">
      <w:pPr>
        <w:spacing w:after="0" w:line="240" w:lineRule="auto"/>
        <w:jc w:val="center"/>
        <w:rPr>
          <w:rFonts w:ascii="Arial" w:eastAsia="Times New Roman" w:hAnsi="Arial" w:cs="Arial"/>
          <w:b/>
          <w:sz w:val="20"/>
          <w:szCs w:val="20"/>
          <w:lang w:val="es-ES" w:eastAsia="es-ES"/>
        </w:rPr>
      </w:pPr>
      <w:r>
        <w:rPr>
          <w:rFonts w:ascii="Arial" w:hAnsi="Arial" w:cs="Arial"/>
          <w:noProof/>
          <w:highlight w:val="yellow"/>
          <w:lang w:eastAsia="es-CO"/>
        </w:rPr>
        <w:drawing>
          <wp:inline distT="0" distB="0" distL="0" distR="0" wp14:anchorId="42535616" wp14:editId="121A5034">
            <wp:extent cx="5400040" cy="2590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2596" cy="2596824"/>
                    </a:xfrm>
                    <a:prstGeom prst="rect">
                      <a:avLst/>
                    </a:prstGeom>
                    <a:noFill/>
                  </pic:spPr>
                </pic:pic>
              </a:graphicData>
            </a:graphic>
          </wp:inline>
        </w:drawing>
      </w:r>
    </w:p>
    <w:p w:rsidR="00F73190" w:rsidRDefault="007B7A01" w:rsidP="002C63E7">
      <w:pPr>
        <w:spacing w:after="0" w:line="240" w:lineRule="auto"/>
        <w:jc w:val="both"/>
        <w:rPr>
          <w:rFonts w:ascii="Arial" w:eastAsia="Times New Roman" w:hAnsi="Arial" w:cs="Arial"/>
          <w:sz w:val="20"/>
          <w:szCs w:val="20"/>
          <w:lang w:val="es-ES" w:eastAsia="es-ES"/>
        </w:rPr>
      </w:pPr>
      <w:r w:rsidRPr="007B7A01">
        <w:rPr>
          <w:rFonts w:ascii="Arial" w:eastAsia="Times New Roman" w:hAnsi="Arial" w:cs="Arial"/>
          <w:sz w:val="20"/>
          <w:szCs w:val="20"/>
          <w:lang w:val="es-ES" w:eastAsia="es-ES"/>
        </w:rPr>
        <w:t>Fuente. Matriz consolidado III trimestre 2017</w:t>
      </w:r>
    </w:p>
    <w:p w:rsidR="007B7A01" w:rsidRDefault="007B7A01" w:rsidP="00B37DFD">
      <w:pPr>
        <w:spacing w:after="0" w:line="240" w:lineRule="auto"/>
        <w:jc w:val="both"/>
        <w:rPr>
          <w:rFonts w:ascii="Arial" w:eastAsia="Times New Roman" w:hAnsi="Arial" w:cs="Arial"/>
          <w:sz w:val="20"/>
          <w:szCs w:val="20"/>
          <w:lang w:val="es-ES" w:eastAsia="es-ES"/>
        </w:rPr>
      </w:pPr>
    </w:p>
    <w:p w:rsidR="00B37DFD" w:rsidRDefault="002C63E7" w:rsidP="007B7A01">
      <w:pPr>
        <w:spacing w:after="0" w:line="240" w:lineRule="auto"/>
        <w:jc w:val="both"/>
        <w:rPr>
          <w:rFonts w:ascii="Arial" w:eastAsia="Times New Roman" w:hAnsi="Arial" w:cs="Arial"/>
          <w:sz w:val="20"/>
          <w:szCs w:val="20"/>
          <w:lang w:val="es-ES" w:eastAsia="es-ES"/>
        </w:rPr>
      </w:pPr>
      <w:r w:rsidRPr="002C63E7">
        <w:rPr>
          <w:rFonts w:ascii="Arial" w:eastAsia="Times New Roman" w:hAnsi="Arial" w:cs="Arial"/>
          <w:sz w:val="20"/>
          <w:szCs w:val="20"/>
          <w:lang w:val="es-ES" w:eastAsia="es-ES"/>
        </w:rPr>
        <w:t>En cuanto a las acciones de mejora y fortalecimiento en las quejas, se le ha dado prior</w:t>
      </w:r>
      <w:r>
        <w:rPr>
          <w:rFonts w:ascii="Arial" w:eastAsia="Times New Roman" w:hAnsi="Arial" w:cs="Arial"/>
          <w:sz w:val="20"/>
          <w:szCs w:val="20"/>
          <w:lang w:val="es-ES" w:eastAsia="es-ES"/>
        </w:rPr>
        <w:t>idad al usuario en cuanto a las</w:t>
      </w:r>
      <w:r w:rsidRPr="002C63E7">
        <w:rPr>
          <w:rFonts w:ascii="Arial" w:eastAsia="Times New Roman" w:hAnsi="Arial" w:cs="Arial"/>
          <w:sz w:val="20"/>
          <w:szCs w:val="20"/>
          <w:lang w:val="es-ES" w:eastAsia="es-ES"/>
        </w:rPr>
        <w:t xml:space="preserve"> inconformidad</w:t>
      </w:r>
      <w:r>
        <w:rPr>
          <w:rFonts w:ascii="Arial" w:eastAsia="Times New Roman" w:hAnsi="Arial" w:cs="Arial"/>
          <w:sz w:val="20"/>
          <w:szCs w:val="20"/>
          <w:lang w:val="es-ES" w:eastAsia="es-ES"/>
        </w:rPr>
        <w:t>es</w:t>
      </w:r>
      <w:r w:rsidRPr="002C63E7">
        <w:rPr>
          <w:rFonts w:ascii="Arial" w:eastAsia="Times New Roman" w:hAnsi="Arial" w:cs="Arial"/>
          <w:sz w:val="20"/>
          <w:szCs w:val="20"/>
          <w:lang w:val="es-ES" w:eastAsia="es-ES"/>
        </w:rPr>
        <w:t xml:space="preserve"> manifestada</w:t>
      </w:r>
      <w:r w:rsidR="004476E9">
        <w:rPr>
          <w:rFonts w:ascii="Arial" w:eastAsia="Times New Roman" w:hAnsi="Arial" w:cs="Arial"/>
          <w:sz w:val="20"/>
          <w:szCs w:val="20"/>
          <w:lang w:val="es-ES" w:eastAsia="es-ES"/>
        </w:rPr>
        <w:t>s en</w:t>
      </w:r>
      <w:r w:rsidRPr="002C63E7">
        <w:rPr>
          <w:rFonts w:ascii="Arial" w:eastAsia="Times New Roman" w:hAnsi="Arial" w:cs="Arial"/>
          <w:sz w:val="20"/>
          <w:szCs w:val="20"/>
          <w:lang w:val="es-ES" w:eastAsia="es-ES"/>
        </w:rPr>
        <w:t xml:space="preserve"> relación con las diferentes conductas que se considera irre</w:t>
      </w:r>
      <w:r>
        <w:rPr>
          <w:rFonts w:ascii="Arial" w:eastAsia="Times New Roman" w:hAnsi="Arial" w:cs="Arial"/>
          <w:sz w:val="20"/>
          <w:szCs w:val="20"/>
          <w:lang w:val="es-ES" w:eastAsia="es-ES"/>
        </w:rPr>
        <w:t>gular de los servidores de la Fiscalia General de la Nación</w:t>
      </w:r>
      <w:r w:rsidRPr="002C63E7">
        <w:rPr>
          <w:rFonts w:ascii="Arial" w:eastAsia="Times New Roman" w:hAnsi="Arial" w:cs="Arial"/>
          <w:sz w:val="20"/>
          <w:szCs w:val="20"/>
          <w:lang w:val="es-ES" w:eastAsia="es-ES"/>
        </w:rPr>
        <w:t xml:space="preserve"> en desarrollo de sus funciones. </w:t>
      </w:r>
      <w:r>
        <w:rPr>
          <w:rFonts w:ascii="Arial" w:eastAsia="Times New Roman" w:hAnsi="Arial" w:cs="Arial"/>
          <w:sz w:val="20"/>
          <w:szCs w:val="20"/>
          <w:lang w:val="es-ES" w:eastAsia="es-ES"/>
        </w:rPr>
        <w:t>Cada Direccion Seccional le ha hecho el correspondiente seguimiento a las quejas formuladas por los Usuarios y se han tomado los correctivos necesarios para el mejoramiento del servicio</w:t>
      </w:r>
      <w:r w:rsidR="00360F67">
        <w:rPr>
          <w:rFonts w:ascii="Arial" w:eastAsia="Times New Roman" w:hAnsi="Arial" w:cs="Arial"/>
          <w:sz w:val="20"/>
          <w:szCs w:val="20"/>
          <w:lang w:val="es-ES" w:eastAsia="es-ES"/>
        </w:rPr>
        <w:t>.</w:t>
      </w:r>
    </w:p>
    <w:p w:rsidR="007B7A01" w:rsidRDefault="007B7A01" w:rsidP="007B7A01">
      <w:pPr>
        <w:spacing w:after="0" w:line="240" w:lineRule="auto"/>
        <w:jc w:val="both"/>
        <w:rPr>
          <w:rFonts w:ascii="Arial" w:eastAsia="Times New Roman" w:hAnsi="Arial" w:cs="Arial"/>
          <w:sz w:val="20"/>
          <w:szCs w:val="20"/>
          <w:lang w:val="es-ES" w:eastAsia="es-ES"/>
        </w:rPr>
      </w:pPr>
    </w:p>
    <w:p w:rsidR="007B7A01" w:rsidRDefault="007B7A01" w:rsidP="007B7A01">
      <w:pPr>
        <w:spacing w:after="0" w:line="240" w:lineRule="auto"/>
        <w:jc w:val="both"/>
        <w:rPr>
          <w:rFonts w:ascii="Arial" w:eastAsia="Times New Roman" w:hAnsi="Arial" w:cs="Arial"/>
          <w:sz w:val="20"/>
          <w:szCs w:val="20"/>
          <w:lang w:val="es-ES" w:eastAsia="es-ES"/>
        </w:rPr>
      </w:pPr>
    </w:p>
    <w:p w:rsidR="007B7A01" w:rsidRDefault="007B7A01" w:rsidP="007B7A01">
      <w:pPr>
        <w:spacing w:after="0" w:line="240" w:lineRule="auto"/>
        <w:jc w:val="both"/>
        <w:rPr>
          <w:rFonts w:ascii="Arial" w:eastAsia="Times New Roman" w:hAnsi="Arial" w:cs="Arial"/>
          <w:sz w:val="20"/>
          <w:szCs w:val="20"/>
          <w:lang w:val="es-ES" w:eastAsia="es-ES"/>
        </w:rPr>
      </w:pPr>
    </w:p>
    <w:p w:rsidR="004476E9" w:rsidRPr="007B7A01" w:rsidRDefault="004476E9" w:rsidP="007B7A01">
      <w:pPr>
        <w:spacing w:after="0" w:line="240" w:lineRule="auto"/>
        <w:jc w:val="both"/>
        <w:rPr>
          <w:rFonts w:ascii="Arial" w:eastAsia="Times New Roman" w:hAnsi="Arial" w:cs="Arial"/>
          <w:sz w:val="20"/>
          <w:szCs w:val="20"/>
          <w:lang w:val="es-ES" w:eastAsia="es-ES"/>
        </w:rPr>
      </w:pPr>
    </w:p>
    <w:p w:rsidR="004075E6" w:rsidRPr="00107492" w:rsidRDefault="006479F9" w:rsidP="004075E6">
      <w:pPr>
        <w:spacing w:after="0" w:line="240" w:lineRule="auto"/>
        <w:jc w:val="center"/>
        <w:rPr>
          <w:rFonts w:ascii="Arial" w:eastAsia="Times New Roman" w:hAnsi="Arial" w:cs="Arial"/>
          <w:b/>
          <w:sz w:val="20"/>
          <w:szCs w:val="20"/>
          <w:lang w:val="es-ES" w:eastAsia="es-ES"/>
        </w:rPr>
      </w:pPr>
      <w:r w:rsidRPr="00107492">
        <w:rPr>
          <w:rFonts w:ascii="Arial" w:eastAsia="Times New Roman" w:hAnsi="Arial" w:cs="Arial"/>
          <w:b/>
          <w:sz w:val="20"/>
          <w:szCs w:val="20"/>
          <w:lang w:val="es-ES" w:eastAsia="es-ES"/>
        </w:rPr>
        <w:t>RECLAMOS III TRIMESTRE 2017</w:t>
      </w:r>
    </w:p>
    <w:p w:rsidR="006479F9" w:rsidRPr="007B7A01" w:rsidRDefault="006479F9" w:rsidP="006479F9">
      <w:pPr>
        <w:spacing w:after="0" w:line="240" w:lineRule="auto"/>
        <w:jc w:val="both"/>
        <w:rPr>
          <w:rFonts w:ascii="Arial" w:eastAsia="Times New Roman" w:hAnsi="Arial" w:cs="Arial"/>
          <w:b/>
          <w:sz w:val="20"/>
          <w:szCs w:val="20"/>
          <w:lang w:val="es-ES" w:eastAsia="es-ES"/>
        </w:rPr>
      </w:pPr>
    </w:p>
    <w:tbl>
      <w:tblPr>
        <w:tblW w:w="6495" w:type="dxa"/>
        <w:tblInd w:w="588" w:type="dxa"/>
        <w:tblCellMar>
          <w:left w:w="70" w:type="dxa"/>
          <w:right w:w="70" w:type="dxa"/>
        </w:tblCellMar>
        <w:tblLook w:val="04A0" w:firstRow="1" w:lastRow="0" w:firstColumn="1" w:lastColumn="0" w:noHBand="0" w:noVBand="1"/>
      </w:tblPr>
      <w:tblGrid>
        <w:gridCol w:w="3539"/>
        <w:gridCol w:w="2956"/>
      </w:tblGrid>
      <w:tr w:rsidR="00107492" w:rsidRPr="007B7A01" w:rsidTr="00107492">
        <w:trPr>
          <w:trHeight w:val="436"/>
        </w:trPr>
        <w:tc>
          <w:tcPr>
            <w:tcW w:w="353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107492" w:rsidRPr="007B7A01" w:rsidRDefault="00107492" w:rsidP="006479F9">
            <w:pPr>
              <w:spacing w:after="0" w:line="240" w:lineRule="auto"/>
              <w:jc w:val="center"/>
              <w:rPr>
                <w:rFonts w:ascii="Arial" w:eastAsia="Times New Roman" w:hAnsi="Arial" w:cs="Arial"/>
                <w:color w:val="FFFFFF"/>
                <w:sz w:val="20"/>
                <w:szCs w:val="20"/>
                <w:lang w:eastAsia="es-CO"/>
              </w:rPr>
            </w:pPr>
            <w:bookmarkStart w:id="3" w:name="OLE_LINK3"/>
            <w:r w:rsidRPr="007B7A01">
              <w:rPr>
                <w:rFonts w:ascii="Arial" w:eastAsia="Times New Roman" w:hAnsi="Arial" w:cs="Arial"/>
                <w:sz w:val="20"/>
                <w:szCs w:val="20"/>
                <w:lang w:eastAsia="es-CO"/>
              </w:rPr>
              <w:t>CAUSAS</w:t>
            </w:r>
          </w:p>
        </w:tc>
        <w:tc>
          <w:tcPr>
            <w:tcW w:w="2956" w:type="dxa"/>
            <w:tcBorders>
              <w:top w:val="single" w:sz="4" w:space="0" w:color="auto"/>
              <w:left w:val="nil"/>
              <w:bottom w:val="single" w:sz="4" w:space="0" w:color="auto"/>
              <w:right w:val="single" w:sz="4" w:space="0" w:color="auto"/>
            </w:tcBorders>
            <w:shd w:val="clear" w:color="auto" w:fill="9CC2E5" w:themeFill="accent1" w:themeFillTint="99"/>
          </w:tcPr>
          <w:p w:rsidR="007B7A01" w:rsidRPr="007B7A01" w:rsidRDefault="007B7A01" w:rsidP="006479F9">
            <w:pPr>
              <w:spacing w:after="0" w:line="240" w:lineRule="auto"/>
              <w:jc w:val="center"/>
              <w:rPr>
                <w:rFonts w:ascii="Arial" w:eastAsia="Times New Roman" w:hAnsi="Arial" w:cs="Arial"/>
                <w:color w:val="000000"/>
                <w:sz w:val="20"/>
                <w:szCs w:val="20"/>
                <w:lang w:eastAsia="es-CO"/>
              </w:rPr>
            </w:pPr>
          </w:p>
          <w:p w:rsidR="00107492" w:rsidRPr="007B7A01" w:rsidRDefault="00107492" w:rsidP="006479F9">
            <w:pPr>
              <w:spacing w:after="0" w:line="240" w:lineRule="auto"/>
              <w:jc w:val="center"/>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No. DE RECLAMOS III TRIM</w:t>
            </w:r>
          </w:p>
        </w:tc>
      </w:tr>
      <w:tr w:rsidR="00107492" w:rsidRPr="007B7A01" w:rsidTr="00107492">
        <w:trPr>
          <w:trHeight w:val="30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LARGOS TIEMPOS DE ESPERA ANTES DE LA ATENCIÓN</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45</w:t>
            </w:r>
          </w:p>
        </w:tc>
      </w:tr>
      <w:tr w:rsidR="00107492" w:rsidRPr="007B7A01" w:rsidTr="00107492">
        <w:trPr>
          <w:trHeight w:val="14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RESPUESTAS INOPORTUNAS</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1</w:t>
            </w:r>
          </w:p>
        </w:tc>
      </w:tr>
      <w:tr w:rsidR="00107492" w:rsidRPr="007B7A01" w:rsidTr="00107492">
        <w:trPr>
          <w:trHeight w:val="28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FALTA DE RESPUESTA A LAS SOLICITUDES</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32</w:t>
            </w:r>
          </w:p>
        </w:tc>
      </w:tr>
      <w:tr w:rsidR="00107492" w:rsidRPr="007B7A01" w:rsidTr="00107492">
        <w:trPr>
          <w:trHeight w:val="286"/>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FALTA DE PERSONAL</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25</w:t>
            </w:r>
          </w:p>
        </w:tc>
      </w:tr>
      <w:tr w:rsidR="00107492" w:rsidRPr="007B7A01" w:rsidTr="00107492">
        <w:trPr>
          <w:trHeight w:val="27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INACTIVIDAD PROCESAL</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78</w:t>
            </w:r>
          </w:p>
        </w:tc>
      </w:tr>
      <w:tr w:rsidR="00107492" w:rsidRPr="007B7A01" w:rsidTr="00107492">
        <w:trPr>
          <w:trHeight w:val="27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 xml:space="preserve">MALA ATENCIÓN </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22</w:t>
            </w:r>
          </w:p>
        </w:tc>
      </w:tr>
      <w:tr w:rsidR="00107492" w:rsidRPr="007B7A01" w:rsidTr="00107492">
        <w:trPr>
          <w:trHeight w:val="276"/>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SUSPENSIÓN DE LA ATENCIÓN</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2</w:t>
            </w:r>
          </w:p>
        </w:tc>
      </w:tr>
      <w:tr w:rsidR="00107492" w:rsidRPr="007B7A01" w:rsidTr="00107492">
        <w:trPr>
          <w:trHeight w:val="26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NO HAY ESQUEMA DE SEGUIRIDAD A TESTIGO</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0</w:t>
            </w:r>
          </w:p>
        </w:tc>
      </w:tr>
      <w:tr w:rsidR="00107492" w:rsidRPr="007B7A01" w:rsidTr="00107492">
        <w:trPr>
          <w:trHeight w:val="274"/>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INSTALACIONES FISICAS INADECUADAS</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6</w:t>
            </w:r>
          </w:p>
        </w:tc>
      </w:tr>
      <w:tr w:rsidR="00107492" w:rsidRPr="007B7A01" w:rsidTr="00107492">
        <w:trPr>
          <w:trHeight w:val="267"/>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107492" w:rsidRPr="007B7A01" w:rsidRDefault="00107492" w:rsidP="006479F9">
            <w:pPr>
              <w:spacing w:after="0" w:line="240" w:lineRule="auto"/>
              <w:rPr>
                <w:rFonts w:ascii="Arial" w:eastAsia="Times New Roman" w:hAnsi="Arial" w:cs="Arial"/>
                <w:color w:val="000000"/>
                <w:sz w:val="20"/>
                <w:szCs w:val="20"/>
                <w:lang w:eastAsia="es-CO"/>
              </w:rPr>
            </w:pPr>
            <w:r w:rsidRPr="007B7A01">
              <w:rPr>
                <w:rFonts w:ascii="Arial" w:eastAsia="Times New Roman" w:hAnsi="Arial" w:cs="Arial"/>
                <w:color w:val="000000"/>
                <w:sz w:val="20"/>
                <w:szCs w:val="20"/>
                <w:lang w:eastAsia="es-CO"/>
              </w:rPr>
              <w:t>OTRAS</w:t>
            </w:r>
          </w:p>
        </w:tc>
        <w:tc>
          <w:tcPr>
            <w:tcW w:w="2956" w:type="dxa"/>
            <w:tcBorders>
              <w:top w:val="nil"/>
              <w:left w:val="nil"/>
              <w:bottom w:val="single" w:sz="4" w:space="0" w:color="auto"/>
              <w:right w:val="single" w:sz="4" w:space="0" w:color="auto"/>
            </w:tcBorders>
          </w:tcPr>
          <w:p w:rsidR="00107492" w:rsidRPr="007B7A01" w:rsidRDefault="00107492" w:rsidP="006479F9">
            <w:pPr>
              <w:jc w:val="center"/>
              <w:rPr>
                <w:rFonts w:ascii="Arial" w:hAnsi="Arial" w:cs="Arial"/>
                <w:sz w:val="20"/>
                <w:szCs w:val="20"/>
              </w:rPr>
            </w:pPr>
            <w:r w:rsidRPr="007B7A01">
              <w:rPr>
                <w:rFonts w:ascii="Arial" w:hAnsi="Arial" w:cs="Arial"/>
                <w:sz w:val="20"/>
                <w:szCs w:val="20"/>
              </w:rPr>
              <w:t>36</w:t>
            </w:r>
          </w:p>
        </w:tc>
      </w:tr>
    </w:tbl>
    <w:bookmarkEnd w:id="3"/>
    <w:p w:rsidR="00633A6A" w:rsidRPr="00107492" w:rsidRDefault="00107492" w:rsidP="00107492">
      <w:pPr>
        <w:rPr>
          <w:rFonts w:ascii="Arial" w:hAnsi="Arial" w:cs="Arial"/>
          <w:sz w:val="16"/>
          <w:szCs w:val="16"/>
        </w:rPr>
      </w:pPr>
      <w:r>
        <w:rPr>
          <w:rFonts w:ascii="Arial" w:hAnsi="Arial" w:cs="Arial"/>
          <w:sz w:val="16"/>
          <w:szCs w:val="16"/>
        </w:rPr>
        <w:t xml:space="preserve">            </w:t>
      </w:r>
      <w:r w:rsidR="00633A6A" w:rsidRPr="00554773">
        <w:rPr>
          <w:rFonts w:ascii="Arial" w:hAnsi="Arial" w:cs="Arial"/>
          <w:sz w:val="20"/>
          <w:szCs w:val="20"/>
        </w:rPr>
        <w:t>Fuente. Matriz consolidado I</w:t>
      </w:r>
      <w:r w:rsidR="00D56078">
        <w:rPr>
          <w:rFonts w:ascii="Arial" w:hAnsi="Arial" w:cs="Arial"/>
          <w:sz w:val="20"/>
          <w:szCs w:val="20"/>
        </w:rPr>
        <w:t>II</w:t>
      </w:r>
      <w:r w:rsidR="00633A6A" w:rsidRPr="00554773">
        <w:rPr>
          <w:rFonts w:ascii="Arial" w:hAnsi="Arial" w:cs="Arial"/>
          <w:sz w:val="20"/>
          <w:szCs w:val="20"/>
        </w:rPr>
        <w:t xml:space="preserve"> </w:t>
      </w:r>
      <w:r w:rsidR="00F71B0C" w:rsidRPr="00554773">
        <w:rPr>
          <w:rFonts w:ascii="Arial" w:hAnsi="Arial" w:cs="Arial"/>
          <w:sz w:val="20"/>
          <w:szCs w:val="20"/>
        </w:rPr>
        <w:t>Trimestre</w:t>
      </w:r>
      <w:r w:rsidR="00633A6A" w:rsidRPr="00554773">
        <w:rPr>
          <w:rFonts w:ascii="Arial" w:hAnsi="Arial" w:cs="Arial"/>
          <w:sz w:val="20"/>
          <w:szCs w:val="20"/>
        </w:rPr>
        <w:t xml:space="preserve"> 2017</w:t>
      </w:r>
    </w:p>
    <w:p w:rsidR="007B7A01" w:rsidRDefault="007B7A01" w:rsidP="00107492">
      <w:pPr>
        <w:jc w:val="both"/>
        <w:rPr>
          <w:rFonts w:ascii="Arial" w:hAnsi="Arial" w:cs="Arial"/>
          <w:sz w:val="20"/>
          <w:szCs w:val="20"/>
        </w:rPr>
      </w:pPr>
    </w:p>
    <w:p w:rsidR="00AC25ED" w:rsidRDefault="00A06E18" w:rsidP="00107492">
      <w:pPr>
        <w:jc w:val="both"/>
        <w:rPr>
          <w:rFonts w:ascii="Arial" w:hAnsi="Arial" w:cs="Arial"/>
          <w:sz w:val="20"/>
          <w:szCs w:val="20"/>
        </w:rPr>
      </w:pPr>
      <w:r w:rsidRPr="00A06E18">
        <w:rPr>
          <w:rFonts w:ascii="Arial" w:hAnsi="Arial" w:cs="Arial"/>
          <w:sz w:val="20"/>
          <w:szCs w:val="20"/>
        </w:rPr>
        <w:t xml:space="preserve">De los reclamos recibidos en el III trimestre de 2017 se evidencia una disminución en la cantidad de solicitudes de este tipo, representadas 243 peticiones recibidas en el II trimestre del año en comparación a los 282 reclamos recibidos en el segundo trimestre del año 2017. </w:t>
      </w:r>
      <w:r w:rsidR="00107492" w:rsidRPr="00107492">
        <w:rPr>
          <w:rFonts w:ascii="Arial" w:hAnsi="Arial" w:cs="Arial"/>
          <w:sz w:val="20"/>
          <w:szCs w:val="20"/>
        </w:rPr>
        <w:t xml:space="preserve">De acuerdo con las causas, el 31,58% de las mismas fueron por el motivo de </w:t>
      </w:r>
      <w:r w:rsidR="00107492" w:rsidRPr="00107492">
        <w:rPr>
          <w:rFonts w:ascii="Arial" w:hAnsi="Arial" w:cs="Arial"/>
          <w:b/>
          <w:sz w:val="20"/>
          <w:szCs w:val="20"/>
        </w:rPr>
        <w:t>inactividad procesal</w:t>
      </w:r>
      <w:r w:rsidR="00107492" w:rsidRPr="00107492">
        <w:rPr>
          <w:rFonts w:ascii="Arial" w:hAnsi="Arial" w:cs="Arial"/>
          <w:sz w:val="20"/>
          <w:szCs w:val="20"/>
        </w:rPr>
        <w:t xml:space="preserve">, presentando su mayor incidencia en la Seccional Bogota con el 23% en esta causa en el mes de Septiembre, Seguida por la causa </w:t>
      </w:r>
      <w:r w:rsidR="00107492" w:rsidRPr="00107492">
        <w:rPr>
          <w:rFonts w:ascii="Arial" w:hAnsi="Arial" w:cs="Arial"/>
          <w:b/>
          <w:sz w:val="20"/>
          <w:szCs w:val="20"/>
        </w:rPr>
        <w:t>largos tiempos de espera</w:t>
      </w:r>
      <w:r w:rsidR="00107492" w:rsidRPr="00107492">
        <w:rPr>
          <w:rFonts w:ascii="Arial" w:hAnsi="Arial" w:cs="Arial"/>
          <w:sz w:val="20"/>
          <w:szCs w:val="20"/>
        </w:rPr>
        <w:t xml:space="preserve">, presentando su mayor incidencia en la Seccional Medellin, seguida por las Seccionales Tolima y Risaralda. </w:t>
      </w:r>
    </w:p>
    <w:p w:rsidR="004075E6" w:rsidRDefault="004075E6" w:rsidP="00107492">
      <w:pPr>
        <w:jc w:val="both"/>
        <w:rPr>
          <w:rFonts w:ascii="Arial" w:hAnsi="Arial" w:cs="Arial"/>
          <w:sz w:val="20"/>
          <w:szCs w:val="20"/>
        </w:rPr>
      </w:pPr>
      <w:r>
        <w:rPr>
          <w:rFonts w:ascii="Arial" w:hAnsi="Arial" w:cs="Arial"/>
          <w:noProof/>
          <w:sz w:val="18"/>
          <w:szCs w:val="18"/>
          <w:lang w:eastAsia="es-CO"/>
        </w:rPr>
        <w:lastRenderedPageBreak/>
        <w:drawing>
          <wp:inline distT="0" distB="0" distL="0" distR="0" wp14:anchorId="5E7CFBB7" wp14:editId="7BD18713">
            <wp:extent cx="5400646" cy="34004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738" cy="3404261"/>
                    </a:xfrm>
                    <a:prstGeom prst="rect">
                      <a:avLst/>
                    </a:prstGeom>
                    <a:noFill/>
                  </pic:spPr>
                </pic:pic>
              </a:graphicData>
            </a:graphic>
          </wp:inline>
        </w:drawing>
      </w:r>
    </w:p>
    <w:p w:rsidR="007B7A01" w:rsidRPr="00107492" w:rsidRDefault="007B7A01" w:rsidP="00107492">
      <w:pPr>
        <w:jc w:val="both"/>
        <w:rPr>
          <w:rFonts w:ascii="Arial" w:hAnsi="Arial" w:cs="Arial"/>
          <w:sz w:val="20"/>
          <w:szCs w:val="20"/>
        </w:rPr>
      </w:pPr>
      <w:r w:rsidRPr="007B7A01">
        <w:rPr>
          <w:rFonts w:ascii="Arial" w:hAnsi="Arial" w:cs="Arial"/>
          <w:sz w:val="20"/>
          <w:szCs w:val="20"/>
        </w:rPr>
        <w:t>Fuente. Matriz consolidado III trimestre 2017</w:t>
      </w:r>
    </w:p>
    <w:p w:rsidR="00360F67" w:rsidRPr="000601EF" w:rsidRDefault="00107492" w:rsidP="000601EF">
      <w:pPr>
        <w:jc w:val="both"/>
        <w:rPr>
          <w:rFonts w:ascii="Arial" w:hAnsi="Arial" w:cs="Arial"/>
          <w:sz w:val="20"/>
          <w:szCs w:val="20"/>
        </w:rPr>
      </w:pPr>
      <w:r w:rsidRPr="00107492">
        <w:rPr>
          <w:rFonts w:ascii="Arial" w:hAnsi="Arial" w:cs="Arial"/>
          <w:noProof/>
          <w:lang w:eastAsia="es-CO"/>
        </w:rPr>
        <w:t xml:space="preserve">                      </w:t>
      </w:r>
      <w:r>
        <w:rPr>
          <w:rFonts w:ascii="Arial" w:hAnsi="Arial" w:cs="Arial"/>
          <w:noProof/>
          <w:highlight w:val="yellow"/>
          <w:lang w:eastAsia="es-CO"/>
        </w:rPr>
        <w:drawing>
          <wp:inline distT="0" distB="0" distL="0" distR="0" wp14:anchorId="58BF9C1F" wp14:editId="49D52E3F">
            <wp:extent cx="3616325" cy="2905125"/>
            <wp:effectExtent l="0" t="0" r="317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2105" cy="2974035"/>
                    </a:xfrm>
                    <a:prstGeom prst="rect">
                      <a:avLst/>
                    </a:prstGeom>
                    <a:noFill/>
                  </pic:spPr>
                </pic:pic>
              </a:graphicData>
            </a:graphic>
          </wp:inline>
        </w:drawing>
      </w:r>
    </w:p>
    <w:p w:rsidR="007B7A01" w:rsidRDefault="007B7A01" w:rsidP="001E28C4">
      <w:pPr>
        <w:spacing w:after="0" w:line="240" w:lineRule="auto"/>
        <w:jc w:val="both"/>
        <w:rPr>
          <w:rFonts w:ascii="Arial" w:hAnsi="Arial" w:cs="Arial"/>
          <w:sz w:val="20"/>
          <w:szCs w:val="20"/>
        </w:rPr>
      </w:pPr>
    </w:p>
    <w:p w:rsidR="002902E0" w:rsidRPr="004476E9" w:rsidRDefault="002902E0" w:rsidP="001E28C4">
      <w:pPr>
        <w:spacing w:after="0" w:line="240" w:lineRule="auto"/>
        <w:jc w:val="both"/>
        <w:rPr>
          <w:rFonts w:ascii="Arial" w:eastAsia="Times New Roman" w:hAnsi="Arial" w:cs="Arial"/>
          <w:color w:val="000000"/>
          <w:sz w:val="20"/>
          <w:szCs w:val="20"/>
          <w:lang w:eastAsia="es-CO"/>
        </w:rPr>
      </w:pPr>
      <w:r w:rsidRPr="002902E0">
        <w:rPr>
          <w:rFonts w:ascii="Arial" w:hAnsi="Arial" w:cs="Arial"/>
          <w:sz w:val="20"/>
          <w:szCs w:val="20"/>
        </w:rPr>
        <w:t>De acuerdo al seguimiento realizado a las Direcci</w:t>
      </w:r>
      <w:r w:rsidR="004476E9">
        <w:rPr>
          <w:rFonts w:ascii="Arial" w:hAnsi="Arial" w:cs="Arial"/>
          <w:sz w:val="20"/>
          <w:szCs w:val="20"/>
        </w:rPr>
        <w:t xml:space="preserve">ones Seccionales, se observa </w:t>
      </w:r>
      <w:r>
        <w:rPr>
          <w:rFonts w:ascii="Arial" w:hAnsi="Arial" w:cs="Arial"/>
          <w:sz w:val="20"/>
          <w:szCs w:val="20"/>
        </w:rPr>
        <w:t>una</w:t>
      </w:r>
      <w:r w:rsidR="004476E9">
        <w:rPr>
          <w:rFonts w:ascii="Arial" w:hAnsi="Arial" w:cs="Arial"/>
          <w:sz w:val="20"/>
          <w:szCs w:val="20"/>
        </w:rPr>
        <w:t xml:space="preserve"> considerable</w:t>
      </w:r>
      <w:r>
        <w:rPr>
          <w:rFonts w:ascii="Arial" w:hAnsi="Arial" w:cs="Arial"/>
          <w:sz w:val="20"/>
          <w:szCs w:val="20"/>
        </w:rPr>
        <w:t xml:space="preserve"> disminución en cuanto a los reclamos, esto </w:t>
      </w:r>
      <w:r w:rsidRPr="002902E0">
        <w:rPr>
          <w:rFonts w:ascii="Arial" w:hAnsi="Arial" w:cs="Arial"/>
          <w:sz w:val="20"/>
          <w:szCs w:val="20"/>
        </w:rPr>
        <w:t>refleja el compromiso por parte de los delegados de PQR en la aplicación del Procedimiento</w:t>
      </w:r>
      <w:r>
        <w:rPr>
          <w:rFonts w:ascii="Arial" w:hAnsi="Arial" w:cs="Arial"/>
          <w:sz w:val="20"/>
          <w:szCs w:val="20"/>
        </w:rPr>
        <w:t xml:space="preserve">, sin embargo se observa </w:t>
      </w:r>
      <w:r>
        <w:rPr>
          <w:rFonts w:ascii="Arial" w:eastAsia="Times New Roman" w:hAnsi="Arial" w:cs="Arial"/>
          <w:color w:val="000000"/>
          <w:sz w:val="20"/>
          <w:szCs w:val="20"/>
          <w:lang w:eastAsia="es-CO"/>
        </w:rPr>
        <w:t>desde esta Direccion</w:t>
      </w:r>
      <w:r w:rsidRPr="006479F9">
        <w:rPr>
          <w:rFonts w:ascii="Arial" w:eastAsia="Times New Roman" w:hAnsi="Arial" w:cs="Arial"/>
          <w:color w:val="000000"/>
          <w:sz w:val="20"/>
          <w:szCs w:val="20"/>
          <w:lang w:eastAsia="es-CO"/>
        </w:rPr>
        <w:t xml:space="preserve"> se ha evidenciado que continúan las inco</w:t>
      </w:r>
      <w:r w:rsidR="004476E9">
        <w:rPr>
          <w:rFonts w:ascii="Arial" w:eastAsia="Times New Roman" w:hAnsi="Arial" w:cs="Arial"/>
          <w:color w:val="000000"/>
          <w:sz w:val="20"/>
          <w:szCs w:val="20"/>
          <w:lang w:eastAsia="es-CO"/>
        </w:rPr>
        <w:t>nsistencias en ese tema.</w:t>
      </w:r>
    </w:p>
    <w:p w:rsidR="001E28C4" w:rsidRPr="002902E0" w:rsidRDefault="001E28C4" w:rsidP="002902E0">
      <w:pPr>
        <w:pStyle w:val="Prrafodelista"/>
        <w:numPr>
          <w:ilvl w:val="0"/>
          <w:numId w:val="3"/>
        </w:numPr>
        <w:spacing w:after="0" w:line="240" w:lineRule="auto"/>
        <w:jc w:val="both"/>
        <w:rPr>
          <w:rFonts w:ascii="Arial" w:eastAsia="Times New Roman" w:hAnsi="Arial" w:cs="Arial"/>
          <w:b/>
          <w:sz w:val="20"/>
          <w:szCs w:val="20"/>
          <w:lang w:val="es-ES" w:eastAsia="es-ES"/>
        </w:rPr>
      </w:pPr>
      <w:r w:rsidRPr="002902E0">
        <w:rPr>
          <w:rFonts w:ascii="Arial" w:eastAsia="Times New Roman" w:hAnsi="Arial" w:cs="Arial"/>
          <w:b/>
          <w:sz w:val="20"/>
          <w:szCs w:val="20"/>
          <w:lang w:val="es-ES" w:eastAsia="es-ES"/>
        </w:rPr>
        <w:lastRenderedPageBreak/>
        <w:t>CANAL POR MEDIO DEL CUAL INGRESO LA PQRSR.</w:t>
      </w:r>
    </w:p>
    <w:p w:rsidR="002902E0" w:rsidRPr="002902E0" w:rsidRDefault="002902E0" w:rsidP="002902E0">
      <w:pPr>
        <w:pStyle w:val="Prrafodelista"/>
        <w:spacing w:after="0" w:line="240" w:lineRule="auto"/>
        <w:ind w:left="1065"/>
        <w:jc w:val="both"/>
        <w:rPr>
          <w:rFonts w:ascii="Arial" w:eastAsia="Times New Roman" w:hAnsi="Arial" w:cs="Arial"/>
          <w:b/>
          <w:sz w:val="20"/>
          <w:szCs w:val="20"/>
          <w:lang w:val="es-ES" w:eastAsia="es-ES"/>
        </w:rPr>
      </w:pPr>
    </w:p>
    <w:p w:rsidR="001E28C4" w:rsidRPr="005C533E" w:rsidRDefault="001E28C4" w:rsidP="001E28C4">
      <w:pPr>
        <w:spacing w:after="0" w:line="240" w:lineRule="auto"/>
        <w:jc w:val="both"/>
        <w:rPr>
          <w:rFonts w:ascii="Arial" w:eastAsia="Times New Roman" w:hAnsi="Arial" w:cs="Arial"/>
          <w:b/>
          <w:sz w:val="24"/>
          <w:szCs w:val="24"/>
          <w:lang w:val="es-ES" w:eastAsia="es-ES"/>
        </w:rPr>
      </w:pPr>
    </w:p>
    <w:tbl>
      <w:tblPr>
        <w:tblW w:w="9072" w:type="dxa"/>
        <w:tblInd w:w="-5" w:type="dxa"/>
        <w:tblCellMar>
          <w:left w:w="70" w:type="dxa"/>
          <w:right w:w="70" w:type="dxa"/>
        </w:tblCellMar>
        <w:tblLook w:val="04A0" w:firstRow="1" w:lastRow="0" w:firstColumn="1" w:lastColumn="0" w:noHBand="0" w:noVBand="1"/>
      </w:tblPr>
      <w:tblGrid>
        <w:gridCol w:w="4111"/>
        <w:gridCol w:w="1701"/>
        <w:gridCol w:w="1701"/>
        <w:gridCol w:w="1559"/>
      </w:tblGrid>
      <w:tr w:rsidR="0045127A" w:rsidRPr="005C533E" w:rsidTr="0045127A">
        <w:trPr>
          <w:trHeight w:val="300"/>
        </w:trPr>
        <w:tc>
          <w:tcPr>
            <w:tcW w:w="4111"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076AAA" w:rsidRPr="005C533E" w:rsidRDefault="00076AAA" w:rsidP="00076AAA">
            <w:pPr>
              <w:spacing w:after="0" w:line="240" w:lineRule="auto"/>
              <w:jc w:val="center"/>
              <w:rPr>
                <w:rFonts w:ascii="Calibri" w:eastAsia="Times New Roman" w:hAnsi="Calibri" w:cs="Times New Roman"/>
                <w:color w:val="FFFFFF"/>
                <w:sz w:val="24"/>
                <w:szCs w:val="24"/>
                <w:lang w:eastAsia="es-CO"/>
              </w:rPr>
            </w:pPr>
            <w:r w:rsidRPr="005C533E">
              <w:rPr>
                <w:rFonts w:ascii="Calibri" w:eastAsia="Times New Roman" w:hAnsi="Calibri" w:cs="Times New Roman"/>
                <w:color w:val="FFFFFF"/>
                <w:sz w:val="24"/>
                <w:szCs w:val="24"/>
                <w:lang w:eastAsia="es-CO"/>
              </w:rPr>
              <w:t xml:space="preserve">CANALES DE INGRESO </w:t>
            </w:r>
          </w:p>
        </w:tc>
        <w:tc>
          <w:tcPr>
            <w:tcW w:w="1701" w:type="dxa"/>
            <w:tcBorders>
              <w:top w:val="single" w:sz="4" w:space="0" w:color="auto"/>
              <w:left w:val="nil"/>
              <w:bottom w:val="single" w:sz="4" w:space="0" w:color="auto"/>
              <w:right w:val="single" w:sz="4" w:space="0" w:color="auto"/>
            </w:tcBorders>
            <w:shd w:val="clear" w:color="000000" w:fill="2F75B5"/>
            <w:noWrap/>
            <w:vAlign w:val="bottom"/>
            <w:hideMark/>
          </w:tcPr>
          <w:p w:rsidR="00076AAA" w:rsidRPr="005C533E" w:rsidRDefault="00076AAA" w:rsidP="00076AAA">
            <w:pPr>
              <w:spacing w:after="0" w:line="240" w:lineRule="auto"/>
              <w:rPr>
                <w:rFonts w:ascii="Calibri" w:eastAsia="Times New Roman" w:hAnsi="Calibri" w:cs="Times New Roman"/>
                <w:color w:val="FFFFFF"/>
                <w:sz w:val="24"/>
                <w:szCs w:val="24"/>
                <w:lang w:eastAsia="es-CO"/>
              </w:rPr>
            </w:pPr>
            <w:r w:rsidRPr="005C533E">
              <w:rPr>
                <w:rFonts w:ascii="Calibri" w:eastAsia="Times New Roman" w:hAnsi="Calibri" w:cs="Times New Roman"/>
                <w:color w:val="FFFFFF"/>
                <w:sz w:val="24"/>
                <w:szCs w:val="24"/>
                <w:lang w:eastAsia="es-CO"/>
              </w:rPr>
              <w:t xml:space="preserve">PETICIONES </w:t>
            </w:r>
          </w:p>
        </w:tc>
        <w:tc>
          <w:tcPr>
            <w:tcW w:w="1701" w:type="dxa"/>
            <w:tcBorders>
              <w:top w:val="single" w:sz="4" w:space="0" w:color="auto"/>
              <w:left w:val="nil"/>
              <w:bottom w:val="single" w:sz="4" w:space="0" w:color="auto"/>
              <w:right w:val="single" w:sz="4" w:space="0" w:color="auto"/>
            </w:tcBorders>
            <w:shd w:val="clear" w:color="000000" w:fill="2F75B5"/>
            <w:noWrap/>
            <w:vAlign w:val="bottom"/>
            <w:hideMark/>
          </w:tcPr>
          <w:p w:rsidR="00076AAA" w:rsidRPr="005C533E" w:rsidRDefault="00076AAA" w:rsidP="00076AAA">
            <w:pPr>
              <w:spacing w:after="0" w:line="240" w:lineRule="auto"/>
              <w:jc w:val="center"/>
              <w:rPr>
                <w:rFonts w:ascii="Calibri" w:eastAsia="Times New Roman" w:hAnsi="Calibri" w:cs="Times New Roman"/>
                <w:color w:val="FFFFFF"/>
                <w:sz w:val="24"/>
                <w:szCs w:val="24"/>
                <w:lang w:eastAsia="es-CO"/>
              </w:rPr>
            </w:pPr>
            <w:r w:rsidRPr="005C533E">
              <w:rPr>
                <w:rFonts w:ascii="Calibri" w:eastAsia="Times New Roman" w:hAnsi="Calibri" w:cs="Times New Roman"/>
                <w:color w:val="FFFFFF"/>
                <w:sz w:val="24"/>
                <w:szCs w:val="24"/>
                <w:lang w:eastAsia="es-CO"/>
              </w:rPr>
              <w:t xml:space="preserve">QUEJAS </w:t>
            </w:r>
          </w:p>
        </w:tc>
        <w:tc>
          <w:tcPr>
            <w:tcW w:w="1559" w:type="dxa"/>
            <w:tcBorders>
              <w:top w:val="single" w:sz="4" w:space="0" w:color="auto"/>
              <w:left w:val="nil"/>
              <w:bottom w:val="single" w:sz="4" w:space="0" w:color="auto"/>
              <w:right w:val="single" w:sz="4" w:space="0" w:color="auto"/>
            </w:tcBorders>
            <w:shd w:val="clear" w:color="000000" w:fill="2F75B5"/>
            <w:noWrap/>
            <w:vAlign w:val="bottom"/>
            <w:hideMark/>
          </w:tcPr>
          <w:p w:rsidR="00076AAA" w:rsidRPr="005C533E" w:rsidRDefault="00076AAA" w:rsidP="00076AAA">
            <w:pPr>
              <w:spacing w:after="0" w:line="240" w:lineRule="auto"/>
              <w:jc w:val="center"/>
              <w:rPr>
                <w:rFonts w:ascii="Calibri" w:eastAsia="Times New Roman" w:hAnsi="Calibri" w:cs="Times New Roman"/>
                <w:color w:val="FFFFFF"/>
                <w:sz w:val="24"/>
                <w:szCs w:val="24"/>
                <w:lang w:eastAsia="es-CO"/>
              </w:rPr>
            </w:pPr>
            <w:r w:rsidRPr="005C533E">
              <w:rPr>
                <w:rFonts w:ascii="Calibri" w:eastAsia="Times New Roman" w:hAnsi="Calibri" w:cs="Times New Roman"/>
                <w:color w:val="FFFFFF"/>
                <w:sz w:val="24"/>
                <w:szCs w:val="24"/>
                <w:lang w:eastAsia="es-CO"/>
              </w:rPr>
              <w:t xml:space="preserve">RECLAMOS </w:t>
            </w:r>
          </w:p>
        </w:tc>
      </w:tr>
      <w:tr w:rsidR="00076AAA" w:rsidRPr="005C533E" w:rsidTr="0045127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076AAA" w:rsidRPr="005C533E" w:rsidRDefault="00076AAA" w:rsidP="00076AAA">
            <w:pPr>
              <w:spacing w:after="0" w:line="240" w:lineRule="auto"/>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PRESENCIAL</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1.169</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57</w:t>
            </w:r>
          </w:p>
        </w:tc>
        <w:tc>
          <w:tcPr>
            <w:tcW w:w="1559"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27</w:t>
            </w:r>
          </w:p>
        </w:tc>
      </w:tr>
      <w:tr w:rsidR="00076AAA" w:rsidRPr="005C533E" w:rsidTr="0045127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076AAA" w:rsidRPr="005C533E" w:rsidRDefault="00076AAA" w:rsidP="00076AAA">
            <w:pPr>
              <w:spacing w:after="0" w:line="240" w:lineRule="auto"/>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 xml:space="preserve">ESCRITO </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13.249</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342</w:t>
            </w:r>
          </w:p>
        </w:tc>
        <w:tc>
          <w:tcPr>
            <w:tcW w:w="1559"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107</w:t>
            </w:r>
          </w:p>
        </w:tc>
      </w:tr>
      <w:tr w:rsidR="00076AAA" w:rsidRPr="005C533E" w:rsidTr="0045127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076AAA" w:rsidRPr="005C533E" w:rsidRDefault="00076AAA" w:rsidP="00076AAA">
            <w:pPr>
              <w:spacing w:after="0" w:line="240" w:lineRule="auto"/>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 xml:space="preserve">TELEFONICO </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10</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0</w:t>
            </w:r>
          </w:p>
        </w:tc>
        <w:tc>
          <w:tcPr>
            <w:tcW w:w="1559"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0</w:t>
            </w:r>
          </w:p>
        </w:tc>
      </w:tr>
      <w:tr w:rsidR="00076AAA" w:rsidRPr="005C533E" w:rsidTr="0045127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076AAA" w:rsidRPr="005C533E" w:rsidRDefault="00076AAA" w:rsidP="00076AAA">
            <w:pPr>
              <w:spacing w:after="0" w:line="240" w:lineRule="auto"/>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 xml:space="preserve">BUZON DE SUGERENCIAS </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75</w:t>
            </w:r>
          </w:p>
        </w:tc>
        <w:tc>
          <w:tcPr>
            <w:tcW w:w="1559"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81</w:t>
            </w:r>
          </w:p>
        </w:tc>
      </w:tr>
      <w:tr w:rsidR="00076AAA" w:rsidRPr="005C533E" w:rsidTr="0045127A">
        <w:trPr>
          <w:trHeight w:val="30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076AAA" w:rsidRPr="005C533E" w:rsidRDefault="00076AAA" w:rsidP="00076AAA">
            <w:pPr>
              <w:spacing w:after="0" w:line="240" w:lineRule="auto"/>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CORREO ELECTRONICO</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316</w:t>
            </w:r>
          </w:p>
        </w:tc>
        <w:tc>
          <w:tcPr>
            <w:tcW w:w="1701"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66</w:t>
            </w:r>
          </w:p>
        </w:tc>
        <w:tc>
          <w:tcPr>
            <w:tcW w:w="1559" w:type="dxa"/>
            <w:tcBorders>
              <w:top w:val="nil"/>
              <w:left w:val="nil"/>
              <w:bottom w:val="single" w:sz="4" w:space="0" w:color="auto"/>
              <w:right w:val="single" w:sz="4" w:space="0" w:color="auto"/>
            </w:tcBorders>
            <w:shd w:val="clear" w:color="000000" w:fill="FFFFFF"/>
            <w:noWrap/>
            <w:vAlign w:val="bottom"/>
            <w:hideMark/>
          </w:tcPr>
          <w:p w:rsidR="00076AAA" w:rsidRPr="005C533E" w:rsidRDefault="00076AAA" w:rsidP="00076AAA">
            <w:pPr>
              <w:spacing w:after="0" w:line="240" w:lineRule="auto"/>
              <w:jc w:val="right"/>
              <w:rPr>
                <w:rFonts w:ascii="Calibri" w:eastAsia="Times New Roman" w:hAnsi="Calibri" w:cs="Times New Roman"/>
                <w:color w:val="000000"/>
                <w:sz w:val="24"/>
                <w:szCs w:val="24"/>
                <w:lang w:eastAsia="es-CO"/>
              </w:rPr>
            </w:pPr>
            <w:r w:rsidRPr="005C533E">
              <w:rPr>
                <w:rFonts w:ascii="Calibri" w:eastAsia="Times New Roman" w:hAnsi="Calibri" w:cs="Times New Roman"/>
                <w:color w:val="000000"/>
                <w:sz w:val="24"/>
                <w:szCs w:val="24"/>
                <w:lang w:eastAsia="es-CO"/>
              </w:rPr>
              <w:t>22</w:t>
            </w:r>
          </w:p>
        </w:tc>
      </w:tr>
    </w:tbl>
    <w:p w:rsidR="001E28C4" w:rsidRPr="001E28C4" w:rsidRDefault="001E28C4" w:rsidP="001E28C4">
      <w:pPr>
        <w:spacing w:after="0" w:line="240" w:lineRule="auto"/>
        <w:jc w:val="both"/>
        <w:rPr>
          <w:rFonts w:ascii="Arial" w:eastAsia="Times New Roman" w:hAnsi="Arial" w:cs="Arial"/>
          <w:b/>
          <w:sz w:val="20"/>
          <w:szCs w:val="20"/>
          <w:lang w:val="es-ES" w:eastAsia="es-ES"/>
        </w:rPr>
      </w:pPr>
    </w:p>
    <w:p w:rsidR="001E28C4" w:rsidRPr="001E28C4" w:rsidRDefault="001E28C4" w:rsidP="001E28C4">
      <w:pPr>
        <w:spacing w:after="0" w:line="240" w:lineRule="auto"/>
        <w:jc w:val="both"/>
        <w:rPr>
          <w:rFonts w:ascii="Arial" w:eastAsia="Times New Roman" w:hAnsi="Arial" w:cs="Arial"/>
          <w:b/>
          <w:sz w:val="20"/>
          <w:szCs w:val="20"/>
          <w:highlight w:val="yellow"/>
          <w:lang w:val="es-ES" w:eastAsia="es-ES"/>
        </w:rPr>
      </w:pPr>
    </w:p>
    <w:p w:rsidR="001E28C4" w:rsidRPr="001E28C4" w:rsidRDefault="001E28C4" w:rsidP="001E28C4">
      <w:pPr>
        <w:jc w:val="both"/>
        <w:rPr>
          <w:rFonts w:ascii="Arial" w:hAnsi="Arial" w:cs="Arial"/>
          <w:sz w:val="20"/>
          <w:szCs w:val="20"/>
        </w:rPr>
      </w:pPr>
      <w:r w:rsidRPr="001E28C4">
        <w:rPr>
          <w:rFonts w:ascii="Arial" w:hAnsi="Arial" w:cs="Arial"/>
          <w:sz w:val="20"/>
          <w:szCs w:val="20"/>
        </w:rPr>
        <w:t xml:space="preserve">De los 100% de las </w:t>
      </w:r>
      <w:r w:rsidRPr="001E28C4">
        <w:rPr>
          <w:rFonts w:ascii="Arial" w:hAnsi="Arial" w:cs="Arial"/>
          <w:b/>
          <w:sz w:val="20"/>
          <w:szCs w:val="20"/>
        </w:rPr>
        <w:t>Peticiones</w:t>
      </w:r>
      <w:r w:rsidRPr="001E28C4">
        <w:rPr>
          <w:rFonts w:ascii="Arial" w:hAnsi="Arial" w:cs="Arial"/>
          <w:sz w:val="20"/>
          <w:szCs w:val="20"/>
        </w:rPr>
        <w:t xml:space="preserve"> recibidas en el tercer trimestre del año 2017, representadas en 14.737, se evidencia que de acuerdo con los medios de recepción, el 89,8% de las mismas fueron recibidas por medio escrito, así mismo el 7,9% representado en 1.169 peticiones ingresaron por canal presencial, y el 2,1% por medio de correo electrónico. De lo anterior se deduce un ingreso significativo por medio escrito. (Véase tabla 1 y figura 1)</w:t>
      </w:r>
    </w:p>
    <w:p w:rsidR="005D4350" w:rsidRPr="005D4350" w:rsidRDefault="001E28C4" w:rsidP="001E28C4">
      <w:pPr>
        <w:jc w:val="both"/>
        <w:rPr>
          <w:rFonts w:ascii="Arial" w:hAnsi="Arial" w:cs="Arial"/>
          <w:sz w:val="20"/>
          <w:szCs w:val="20"/>
        </w:rPr>
      </w:pPr>
      <w:r w:rsidRPr="001E28C4">
        <w:rPr>
          <w:rFonts w:ascii="Arial" w:hAnsi="Arial" w:cs="Arial"/>
          <w:sz w:val="20"/>
          <w:szCs w:val="20"/>
        </w:rPr>
        <w:t>Tabla 1. Total de peticiones de acuerdo con el medio de</w:t>
      </w:r>
      <w:r w:rsidR="005C533E">
        <w:rPr>
          <w:rFonts w:ascii="Arial" w:hAnsi="Arial" w:cs="Arial"/>
          <w:sz w:val="20"/>
          <w:szCs w:val="20"/>
        </w:rPr>
        <w:t xml:space="preserve"> ingreso a nivel nacional tercer</w:t>
      </w:r>
      <w:r w:rsidRPr="001E28C4">
        <w:rPr>
          <w:rFonts w:ascii="Arial" w:hAnsi="Arial" w:cs="Arial"/>
          <w:sz w:val="20"/>
          <w:szCs w:val="20"/>
        </w:rPr>
        <w:t xml:space="preserve"> trimestre 2017. </w:t>
      </w:r>
    </w:p>
    <w:tbl>
      <w:tblPr>
        <w:tblW w:w="9498" w:type="dxa"/>
        <w:tblInd w:w="-5" w:type="dxa"/>
        <w:tblLayout w:type="fixed"/>
        <w:tblCellMar>
          <w:left w:w="70" w:type="dxa"/>
          <w:right w:w="70" w:type="dxa"/>
        </w:tblCellMar>
        <w:tblLook w:val="04A0" w:firstRow="1" w:lastRow="0" w:firstColumn="1" w:lastColumn="0" w:noHBand="0" w:noVBand="1"/>
      </w:tblPr>
      <w:tblGrid>
        <w:gridCol w:w="1423"/>
        <w:gridCol w:w="1696"/>
        <w:gridCol w:w="1276"/>
        <w:gridCol w:w="1559"/>
        <w:gridCol w:w="1843"/>
        <w:gridCol w:w="1701"/>
      </w:tblGrid>
      <w:tr w:rsidR="001E28C4" w:rsidRPr="005D4350" w:rsidTr="005D4350">
        <w:trPr>
          <w:trHeight w:val="621"/>
        </w:trPr>
        <w:tc>
          <w:tcPr>
            <w:tcW w:w="1423"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b/>
                <w:bCs/>
                <w:color w:val="000000"/>
                <w:sz w:val="20"/>
                <w:szCs w:val="20"/>
                <w:lang w:eastAsia="es-CO"/>
              </w:rPr>
            </w:pPr>
            <w:r w:rsidRPr="005D4350">
              <w:rPr>
                <w:rFonts w:ascii="Arial" w:eastAsia="Times New Roman" w:hAnsi="Arial" w:cs="Arial"/>
                <w:b/>
                <w:bCs/>
                <w:color w:val="000000"/>
                <w:sz w:val="20"/>
                <w:szCs w:val="20"/>
                <w:lang w:eastAsia="es-CO"/>
              </w:rPr>
              <w:t xml:space="preserve">CANALES DE INGRESO </w:t>
            </w:r>
          </w:p>
        </w:tc>
        <w:tc>
          <w:tcPr>
            <w:tcW w:w="1696"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jc w:val="both"/>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PRESENCIAL</w:t>
            </w:r>
          </w:p>
        </w:tc>
        <w:tc>
          <w:tcPr>
            <w:tcW w:w="1276"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jc w:val="both"/>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ESCRITO</w:t>
            </w:r>
          </w:p>
        </w:tc>
        <w:tc>
          <w:tcPr>
            <w:tcW w:w="1559"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jc w:val="both"/>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TELEFONICO</w:t>
            </w:r>
          </w:p>
        </w:tc>
        <w:tc>
          <w:tcPr>
            <w:tcW w:w="1843"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jc w:val="both"/>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BUZON DE SUGERENCIAS</w:t>
            </w:r>
          </w:p>
        </w:tc>
        <w:tc>
          <w:tcPr>
            <w:tcW w:w="1701"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jc w:val="both"/>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CORREO ELECTRONICO</w:t>
            </w:r>
          </w:p>
        </w:tc>
      </w:tr>
      <w:tr w:rsidR="001E28C4" w:rsidRPr="005D4350" w:rsidTr="005D4350">
        <w:trPr>
          <w:trHeight w:val="418"/>
        </w:trPr>
        <w:tc>
          <w:tcPr>
            <w:tcW w:w="1423" w:type="dxa"/>
            <w:tcBorders>
              <w:top w:val="nil"/>
              <w:left w:val="single" w:sz="4" w:space="0" w:color="auto"/>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b/>
                <w:bCs/>
                <w:color w:val="000000"/>
                <w:sz w:val="20"/>
                <w:szCs w:val="20"/>
                <w:lang w:eastAsia="es-CO"/>
              </w:rPr>
            </w:pPr>
            <w:r w:rsidRPr="005D4350">
              <w:rPr>
                <w:rFonts w:ascii="Arial" w:eastAsia="Times New Roman" w:hAnsi="Arial" w:cs="Arial"/>
                <w:b/>
                <w:bCs/>
                <w:color w:val="000000"/>
                <w:sz w:val="20"/>
                <w:szCs w:val="20"/>
                <w:lang w:eastAsia="es-CO"/>
              </w:rPr>
              <w:t xml:space="preserve">PETICIONES </w:t>
            </w:r>
          </w:p>
        </w:tc>
        <w:tc>
          <w:tcPr>
            <w:tcW w:w="1696"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7,9%</w:t>
            </w:r>
          </w:p>
        </w:tc>
        <w:tc>
          <w:tcPr>
            <w:tcW w:w="1276"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   89,8%</w:t>
            </w:r>
          </w:p>
        </w:tc>
        <w:tc>
          <w:tcPr>
            <w:tcW w:w="1559"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         0,1%</w:t>
            </w:r>
          </w:p>
        </w:tc>
        <w:tc>
          <w:tcPr>
            <w:tcW w:w="1843"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           0,0%</w:t>
            </w:r>
          </w:p>
        </w:tc>
        <w:tc>
          <w:tcPr>
            <w:tcW w:w="1701"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          2,1%</w:t>
            </w:r>
          </w:p>
        </w:tc>
      </w:tr>
    </w:tbl>
    <w:p w:rsidR="007B7A01" w:rsidRDefault="007B7A01" w:rsidP="001E28C4">
      <w:pPr>
        <w:rPr>
          <w:rFonts w:ascii="Arial" w:hAnsi="Arial" w:cs="Arial"/>
          <w:sz w:val="20"/>
          <w:szCs w:val="20"/>
        </w:rPr>
      </w:pPr>
    </w:p>
    <w:p w:rsidR="005C533E" w:rsidRPr="001E28C4" w:rsidRDefault="001E28C4" w:rsidP="001E28C4">
      <w:pPr>
        <w:rPr>
          <w:rFonts w:ascii="Arial" w:hAnsi="Arial" w:cs="Arial"/>
          <w:sz w:val="20"/>
          <w:szCs w:val="20"/>
        </w:rPr>
      </w:pPr>
      <w:r w:rsidRPr="001E28C4">
        <w:rPr>
          <w:rFonts w:ascii="Arial" w:hAnsi="Arial" w:cs="Arial"/>
          <w:sz w:val="20"/>
          <w:szCs w:val="20"/>
        </w:rPr>
        <w:t xml:space="preserve">Figura 1. Total de peticiones de acuerdo con el medio de </w:t>
      </w:r>
      <w:r w:rsidR="005C533E">
        <w:rPr>
          <w:rFonts w:ascii="Arial" w:hAnsi="Arial" w:cs="Arial"/>
          <w:sz w:val="20"/>
          <w:szCs w:val="20"/>
        </w:rPr>
        <w:t>ingreso a nivel nacional tercer</w:t>
      </w:r>
      <w:r w:rsidRPr="001E28C4">
        <w:rPr>
          <w:rFonts w:ascii="Arial" w:hAnsi="Arial" w:cs="Arial"/>
          <w:sz w:val="20"/>
          <w:szCs w:val="20"/>
        </w:rPr>
        <w:t xml:space="preserve"> trimestre 2017</w:t>
      </w:r>
      <w:r w:rsidR="00AE2B61">
        <w:rPr>
          <w:rFonts w:ascii="Arial" w:hAnsi="Arial" w:cs="Arial"/>
          <w:sz w:val="20"/>
          <w:szCs w:val="20"/>
        </w:rPr>
        <w:t>.</w:t>
      </w:r>
    </w:p>
    <w:p w:rsidR="001E28C4" w:rsidRPr="001E28C4" w:rsidRDefault="001E28C4" w:rsidP="001E28C4">
      <w:pPr>
        <w:rPr>
          <w:rFonts w:ascii="Arial" w:hAnsi="Arial" w:cs="Arial"/>
        </w:rPr>
      </w:pPr>
      <w:r w:rsidRPr="001E28C4">
        <w:rPr>
          <w:rFonts w:ascii="Arial" w:hAnsi="Arial" w:cs="Arial"/>
          <w:noProof/>
          <w:lang w:eastAsia="es-CO"/>
        </w:rPr>
        <w:drawing>
          <wp:inline distT="0" distB="0" distL="0" distR="0" wp14:anchorId="478E2F0F" wp14:editId="34B02C5D">
            <wp:extent cx="5514240" cy="26187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7128" cy="2639108"/>
                    </a:xfrm>
                    <a:prstGeom prst="rect">
                      <a:avLst/>
                    </a:prstGeom>
                    <a:noFill/>
                  </pic:spPr>
                </pic:pic>
              </a:graphicData>
            </a:graphic>
          </wp:inline>
        </w:drawing>
      </w:r>
    </w:p>
    <w:p w:rsidR="001E28C4" w:rsidRDefault="001E28C4" w:rsidP="001E28C4">
      <w:pPr>
        <w:rPr>
          <w:rFonts w:ascii="Arial" w:hAnsi="Arial" w:cs="Arial"/>
          <w:sz w:val="18"/>
          <w:szCs w:val="18"/>
        </w:rPr>
      </w:pPr>
      <w:r w:rsidRPr="001E28C4">
        <w:rPr>
          <w:rFonts w:ascii="Arial" w:hAnsi="Arial" w:cs="Arial"/>
          <w:sz w:val="18"/>
          <w:szCs w:val="18"/>
        </w:rPr>
        <w:t xml:space="preserve"> Fuente. Matriz consolidado IIl Trimestre 2017</w:t>
      </w:r>
    </w:p>
    <w:p w:rsidR="007B7A01" w:rsidRPr="001E28C4" w:rsidRDefault="007B7A01" w:rsidP="001E28C4">
      <w:pPr>
        <w:rPr>
          <w:rFonts w:ascii="Arial" w:hAnsi="Arial" w:cs="Arial"/>
          <w:sz w:val="18"/>
          <w:szCs w:val="18"/>
        </w:rPr>
      </w:pPr>
    </w:p>
    <w:p w:rsidR="001E28C4" w:rsidRDefault="001E28C4" w:rsidP="001E28C4">
      <w:pPr>
        <w:jc w:val="both"/>
        <w:rPr>
          <w:rFonts w:ascii="Arial" w:hAnsi="Arial" w:cs="Arial"/>
          <w:sz w:val="20"/>
          <w:szCs w:val="20"/>
        </w:rPr>
      </w:pPr>
      <w:r w:rsidRPr="001E28C4">
        <w:rPr>
          <w:rFonts w:ascii="Arial" w:hAnsi="Arial" w:cs="Arial"/>
          <w:sz w:val="20"/>
          <w:szCs w:val="20"/>
        </w:rPr>
        <w:t xml:space="preserve">Del 100% de las </w:t>
      </w:r>
      <w:r w:rsidRPr="001E28C4">
        <w:rPr>
          <w:rFonts w:ascii="Arial" w:hAnsi="Arial" w:cs="Arial"/>
          <w:b/>
          <w:sz w:val="20"/>
          <w:szCs w:val="20"/>
        </w:rPr>
        <w:t>Quejas</w:t>
      </w:r>
      <w:r w:rsidRPr="001E28C4">
        <w:rPr>
          <w:rFonts w:ascii="Arial" w:hAnsi="Arial" w:cs="Arial"/>
          <w:sz w:val="20"/>
          <w:szCs w:val="20"/>
        </w:rPr>
        <w:t xml:space="preserve"> recibidas en el tercer trimestre del año 2017, representadas en 546, se evidencia que de acuerdo con los medios de recepción, el 63,3% de las mismas fueron recibidas por medio escrito, así mismo el 13,9% representado en 75 quejas ingresaron por canal de buzón y el 10,6% por medio presencial, siendo estos los canales de ingreso con más reporte de quejas a nivel nacional. De lo anterior se deduce un ingreso significativo por medio escrito.  (Véase tabla 2 y figura 2)</w:t>
      </w:r>
      <w:r w:rsidR="00AE2B61">
        <w:rPr>
          <w:rFonts w:ascii="Arial" w:hAnsi="Arial" w:cs="Arial"/>
          <w:sz w:val="20"/>
          <w:szCs w:val="20"/>
        </w:rPr>
        <w:t>.</w:t>
      </w:r>
    </w:p>
    <w:p w:rsidR="005D4350" w:rsidRPr="001E28C4" w:rsidRDefault="005D4350" w:rsidP="001E28C4">
      <w:pPr>
        <w:jc w:val="both"/>
        <w:rPr>
          <w:rFonts w:ascii="Arial" w:hAnsi="Arial" w:cs="Arial"/>
          <w:sz w:val="20"/>
          <w:szCs w:val="20"/>
        </w:rPr>
      </w:pPr>
    </w:p>
    <w:p w:rsidR="001A4600" w:rsidRDefault="001E28C4" w:rsidP="001E28C4">
      <w:pPr>
        <w:jc w:val="both"/>
        <w:rPr>
          <w:rFonts w:ascii="Arial" w:hAnsi="Arial" w:cs="Arial"/>
        </w:rPr>
      </w:pPr>
      <w:r w:rsidRPr="001E28C4">
        <w:rPr>
          <w:rFonts w:ascii="Arial" w:hAnsi="Arial" w:cs="Arial"/>
          <w:sz w:val="20"/>
          <w:szCs w:val="20"/>
        </w:rPr>
        <w:t xml:space="preserve">Tabla 2. Total de quejas de acuerdo con el medio de </w:t>
      </w:r>
      <w:r w:rsidR="005C533E">
        <w:rPr>
          <w:rFonts w:ascii="Arial" w:hAnsi="Arial" w:cs="Arial"/>
          <w:sz w:val="20"/>
          <w:szCs w:val="20"/>
        </w:rPr>
        <w:t>ingreso a nivel nacional tercer</w:t>
      </w:r>
      <w:r w:rsidRPr="001E28C4">
        <w:rPr>
          <w:rFonts w:ascii="Arial" w:hAnsi="Arial" w:cs="Arial"/>
          <w:sz w:val="20"/>
          <w:szCs w:val="20"/>
        </w:rPr>
        <w:t xml:space="preserve"> trimestre 2017</w:t>
      </w:r>
      <w:r w:rsidRPr="001E28C4">
        <w:rPr>
          <w:rFonts w:ascii="Arial" w:hAnsi="Arial" w:cs="Arial"/>
        </w:rPr>
        <w:t xml:space="preserve">. </w:t>
      </w:r>
    </w:p>
    <w:p w:rsidR="005D4350" w:rsidRPr="005D4350" w:rsidRDefault="005D4350" w:rsidP="001E28C4">
      <w:pPr>
        <w:jc w:val="both"/>
        <w:rPr>
          <w:rFonts w:ascii="Arial" w:hAnsi="Arial" w:cs="Arial"/>
          <w:sz w:val="20"/>
          <w:szCs w:val="20"/>
        </w:rPr>
      </w:pPr>
    </w:p>
    <w:tbl>
      <w:tblPr>
        <w:tblW w:w="9072" w:type="dxa"/>
        <w:tblInd w:w="-5" w:type="dxa"/>
        <w:tblCellMar>
          <w:left w:w="70" w:type="dxa"/>
          <w:right w:w="70" w:type="dxa"/>
        </w:tblCellMar>
        <w:tblLook w:val="04A0" w:firstRow="1" w:lastRow="0" w:firstColumn="1" w:lastColumn="0" w:noHBand="0" w:noVBand="1"/>
      </w:tblPr>
      <w:tblGrid>
        <w:gridCol w:w="1199"/>
        <w:gridCol w:w="1527"/>
        <w:gridCol w:w="1113"/>
        <w:gridCol w:w="1539"/>
        <w:gridCol w:w="1734"/>
        <w:gridCol w:w="1960"/>
      </w:tblGrid>
      <w:tr w:rsidR="001E28C4" w:rsidRPr="005D4350" w:rsidTr="00104C56">
        <w:trPr>
          <w:trHeight w:val="465"/>
        </w:trPr>
        <w:tc>
          <w:tcPr>
            <w:tcW w:w="1199"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b/>
                <w:bCs/>
                <w:color w:val="000000"/>
                <w:sz w:val="20"/>
                <w:szCs w:val="20"/>
                <w:lang w:eastAsia="es-CO"/>
              </w:rPr>
            </w:pPr>
            <w:r w:rsidRPr="005D4350">
              <w:rPr>
                <w:rFonts w:ascii="Arial" w:eastAsia="Times New Roman" w:hAnsi="Arial" w:cs="Arial"/>
                <w:b/>
                <w:bCs/>
                <w:color w:val="000000"/>
                <w:sz w:val="20"/>
                <w:szCs w:val="20"/>
                <w:lang w:eastAsia="es-CO"/>
              </w:rPr>
              <w:t xml:space="preserve">CANALES DE INGRESO </w:t>
            </w:r>
          </w:p>
        </w:tc>
        <w:tc>
          <w:tcPr>
            <w:tcW w:w="1527"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PRESENCIAL</w:t>
            </w:r>
          </w:p>
        </w:tc>
        <w:tc>
          <w:tcPr>
            <w:tcW w:w="1113"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ESCRITO </w:t>
            </w:r>
          </w:p>
        </w:tc>
        <w:tc>
          <w:tcPr>
            <w:tcW w:w="1539"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TELEFONICO </w:t>
            </w:r>
          </w:p>
        </w:tc>
        <w:tc>
          <w:tcPr>
            <w:tcW w:w="1734"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 xml:space="preserve">BUZON DE SUGERENCIAS </w:t>
            </w:r>
          </w:p>
        </w:tc>
        <w:tc>
          <w:tcPr>
            <w:tcW w:w="1960"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CORREO ELECTRONICO</w:t>
            </w:r>
          </w:p>
        </w:tc>
      </w:tr>
      <w:tr w:rsidR="001E28C4" w:rsidRPr="005D4350" w:rsidTr="001E28C4">
        <w:trPr>
          <w:trHeight w:val="454"/>
        </w:trPr>
        <w:tc>
          <w:tcPr>
            <w:tcW w:w="1199" w:type="dxa"/>
            <w:tcBorders>
              <w:top w:val="nil"/>
              <w:left w:val="single" w:sz="4" w:space="0" w:color="auto"/>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b/>
                <w:bCs/>
                <w:color w:val="000000"/>
                <w:sz w:val="20"/>
                <w:szCs w:val="20"/>
                <w:lang w:eastAsia="es-CO"/>
              </w:rPr>
            </w:pPr>
            <w:r w:rsidRPr="005D4350">
              <w:rPr>
                <w:rFonts w:ascii="Arial" w:eastAsia="Times New Roman" w:hAnsi="Arial" w:cs="Arial"/>
                <w:b/>
                <w:bCs/>
                <w:color w:val="000000"/>
                <w:sz w:val="20"/>
                <w:szCs w:val="20"/>
                <w:lang w:eastAsia="es-CO"/>
              </w:rPr>
              <w:t>QUEJAS</w:t>
            </w:r>
          </w:p>
        </w:tc>
        <w:tc>
          <w:tcPr>
            <w:tcW w:w="1527"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10,6%</w:t>
            </w:r>
          </w:p>
        </w:tc>
        <w:tc>
          <w:tcPr>
            <w:tcW w:w="1113"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63,3%</w:t>
            </w:r>
          </w:p>
        </w:tc>
        <w:tc>
          <w:tcPr>
            <w:tcW w:w="1539"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0,00%</w:t>
            </w:r>
          </w:p>
        </w:tc>
        <w:tc>
          <w:tcPr>
            <w:tcW w:w="1734"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13,9%</w:t>
            </w:r>
          </w:p>
        </w:tc>
        <w:tc>
          <w:tcPr>
            <w:tcW w:w="1960"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0"/>
                <w:szCs w:val="20"/>
                <w:lang w:eastAsia="es-CO"/>
              </w:rPr>
            </w:pPr>
            <w:r w:rsidRPr="005D4350">
              <w:rPr>
                <w:rFonts w:ascii="Arial" w:eastAsia="Times New Roman" w:hAnsi="Arial" w:cs="Arial"/>
                <w:color w:val="000000"/>
                <w:sz w:val="20"/>
                <w:szCs w:val="20"/>
                <w:lang w:eastAsia="es-CO"/>
              </w:rPr>
              <w:t>12,2%</w:t>
            </w:r>
          </w:p>
        </w:tc>
      </w:tr>
    </w:tbl>
    <w:p w:rsidR="000601EF" w:rsidRDefault="000601EF" w:rsidP="001E28C4">
      <w:pPr>
        <w:rPr>
          <w:rFonts w:ascii="Arial" w:hAnsi="Arial" w:cs="Arial"/>
        </w:rPr>
      </w:pPr>
    </w:p>
    <w:p w:rsidR="001A4600" w:rsidRPr="001E28C4" w:rsidRDefault="001E28C4" w:rsidP="001E28C4">
      <w:pPr>
        <w:rPr>
          <w:rFonts w:ascii="Arial" w:hAnsi="Arial" w:cs="Arial"/>
          <w:sz w:val="20"/>
          <w:szCs w:val="20"/>
        </w:rPr>
      </w:pPr>
      <w:r w:rsidRPr="001E28C4">
        <w:rPr>
          <w:rFonts w:ascii="Arial" w:hAnsi="Arial" w:cs="Arial"/>
          <w:sz w:val="20"/>
          <w:szCs w:val="20"/>
        </w:rPr>
        <w:t>Figura 2. Total de quejas de acuerdo con el medio de</w:t>
      </w:r>
      <w:r w:rsidR="005C533E">
        <w:rPr>
          <w:rFonts w:ascii="Arial" w:hAnsi="Arial" w:cs="Arial"/>
          <w:sz w:val="20"/>
          <w:szCs w:val="20"/>
        </w:rPr>
        <w:t xml:space="preserve"> ingreso a nivel nacional tercer</w:t>
      </w:r>
      <w:r w:rsidRPr="001E28C4">
        <w:rPr>
          <w:rFonts w:ascii="Arial" w:hAnsi="Arial" w:cs="Arial"/>
          <w:sz w:val="20"/>
          <w:szCs w:val="20"/>
        </w:rPr>
        <w:t xml:space="preserve"> trimestre 2017</w:t>
      </w:r>
    </w:p>
    <w:p w:rsidR="001E28C4" w:rsidRPr="001E28C4" w:rsidRDefault="001E28C4" w:rsidP="001E28C4">
      <w:pPr>
        <w:rPr>
          <w:rFonts w:ascii="Arial" w:hAnsi="Arial" w:cs="Arial"/>
          <w:highlight w:val="yellow"/>
        </w:rPr>
      </w:pPr>
      <w:r w:rsidRPr="001E28C4">
        <w:rPr>
          <w:noProof/>
          <w:lang w:eastAsia="es-CO"/>
        </w:rPr>
        <w:drawing>
          <wp:inline distT="0" distB="0" distL="0" distR="0" wp14:anchorId="65A2C46C" wp14:editId="30565EDE">
            <wp:extent cx="5502275" cy="3188473"/>
            <wp:effectExtent l="0" t="0" r="317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E28C4" w:rsidRDefault="001E28C4" w:rsidP="001E28C4">
      <w:pPr>
        <w:rPr>
          <w:rFonts w:ascii="Arial" w:hAnsi="Arial" w:cs="Arial"/>
          <w:sz w:val="18"/>
          <w:szCs w:val="18"/>
        </w:rPr>
      </w:pPr>
      <w:r w:rsidRPr="001E28C4">
        <w:rPr>
          <w:rFonts w:ascii="Arial" w:hAnsi="Arial" w:cs="Arial"/>
          <w:sz w:val="18"/>
          <w:szCs w:val="18"/>
        </w:rPr>
        <w:t xml:space="preserve">Fuente. Matriz consolidado IIl Trimestre 2017 </w:t>
      </w:r>
    </w:p>
    <w:p w:rsidR="004476E9" w:rsidRDefault="004476E9" w:rsidP="001E28C4">
      <w:pPr>
        <w:jc w:val="both"/>
        <w:rPr>
          <w:rFonts w:ascii="Arial" w:hAnsi="Arial" w:cs="Arial"/>
          <w:sz w:val="20"/>
          <w:szCs w:val="20"/>
        </w:rPr>
      </w:pPr>
    </w:p>
    <w:p w:rsidR="001E28C4" w:rsidRPr="001E28C4" w:rsidRDefault="001E28C4" w:rsidP="001E28C4">
      <w:pPr>
        <w:jc w:val="both"/>
        <w:rPr>
          <w:rFonts w:ascii="Arial" w:hAnsi="Arial" w:cs="Arial"/>
          <w:sz w:val="18"/>
          <w:szCs w:val="18"/>
        </w:rPr>
      </w:pPr>
      <w:r w:rsidRPr="001E28C4">
        <w:rPr>
          <w:rFonts w:ascii="Arial" w:hAnsi="Arial" w:cs="Arial"/>
          <w:sz w:val="20"/>
          <w:szCs w:val="20"/>
        </w:rPr>
        <w:lastRenderedPageBreak/>
        <w:t xml:space="preserve">De los 100% de los </w:t>
      </w:r>
      <w:r w:rsidRPr="001E28C4">
        <w:rPr>
          <w:rFonts w:ascii="Arial" w:hAnsi="Arial" w:cs="Arial"/>
          <w:b/>
          <w:sz w:val="20"/>
          <w:szCs w:val="20"/>
        </w:rPr>
        <w:t>Reclamos</w:t>
      </w:r>
      <w:r w:rsidRPr="001E28C4">
        <w:rPr>
          <w:rFonts w:ascii="Arial" w:hAnsi="Arial" w:cs="Arial"/>
          <w:sz w:val="20"/>
          <w:szCs w:val="20"/>
        </w:rPr>
        <w:t xml:space="preserve"> recibidos en el segundo trimestre del año 2017, representados en 237, se evidencia que de acuerdo con los medios de recepción, el 45,1% de las mismas fueron recibidas por medio escrito, así mismo el 34,2% representado en 81 reclamos ingresaron por canal de buzón y el 11,4% por medio presencial. Estos siendo los canales de ingreso más utilizados para reportar quejas en el III Trimestre. De lo anterior se deduce un ingreso significativo por medio escrito.  (Véase tabla 3 y figura 3)</w:t>
      </w:r>
    </w:p>
    <w:p w:rsidR="005C533E" w:rsidRPr="004476E9" w:rsidRDefault="001E28C4" w:rsidP="001E28C4">
      <w:pPr>
        <w:jc w:val="both"/>
        <w:rPr>
          <w:rFonts w:ascii="Arial" w:hAnsi="Arial" w:cs="Arial"/>
          <w:sz w:val="20"/>
          <w:szCs w:val="20"/>
        </w:rPr>
      </w:pPr>
      <w:r w:rsidRPr="001E28C4">
        <w:rPr>
          <w:rFonts w:ascii="Arial" w:hAnsi="Arial" w:cs="Arial"/>
          <w:sz w:val="20"/>
          <w:szCs w:val="20"/>
        </w:rPr>
        <w:t xml:space="preserve">Tabla 3. Total de reclamos de acuerdo con el medio de </w:t>
      </w:r>
      <w:r w:rsidR="005D4350">
        <w:rPr>
          <w:rFonts w:ascii="Arial" w:hAnsi="Arial" w:cs="Arial"/>
          <w:sz w:val="20"/>
          <w:szCs w:val="20"/>
        </w:rPr>
        <w:t>ingreso a nivel nacional tercer</w:t>
      </w:r>
      <w:r w:rsidRPr="001E28C4">
        <w:rPr>
          <w:rFonts w:ascii="Arial" w:hAnsi="Arial" w:cs="Arial"/>
          <w:sz w:val="20"/>
          <w:szCs w:val="20"/>
        </w:rPr>
        <w:t xml:space="preserve"> trimestre 2017. </w:t>
      </w:r>
    </w:p>
    <w:tbl>
      <w:tblPr>
        <w:tblW w:w="10065" w:type="dxa"/>
        <w:tblInd w:w="-147" w:type="dxa"/>
        <w:tblLayout w:type="fixed"/>
        <w:tblCellMar>
          <w:left w:w="70" w:type="dxa"/>
          <w:right w:w="70" w:type="dxa"/>
        </w:tblCellMar>
        <w:tblLook w:val="04A0" w:firstRow="1" w:lastRow="0" w:firstColumn="1" w:lastColumn="0" w:noHBand="0" w:noVBand="1"/>
      </w:tblPr>
      <w:tblGrid>
        <w:gridCol w:w="1656"/>
        <w:gridCol w:w="1661"/>
        <w:gridCol w:w="1207"/>
        <w:gridCol w:w="1674"/>
        <w:gridCol w:w="1888"/>
        <w:gridCol w:w="1979"/>
      </w:tblGrid>
      <w:tr w:rsidR="001E28C4" w:rsidRPr="005D4350" w:rsidTr="005D4350">
        <w:trPr>
          <w:trHeight w:val="465"/>
        </w:trPr>
        <w:tc>
          <w:tcPr>
            <w:tcW w:w="1656"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b/>
                <w:bCs/>
                <w:color w:val="000000"/>
                <w:sz w:val="24"/>
                <w:szCs w:val="24"/>
                <w:lang w:eastAsia="es-CO"/>
              </w:rPr>
            </w:pPr>
            <w:r w:rsidRPr="005D4350">
              <w:rPr>
                <w:rFonts w:ascii="Arial" w:eastAsia="Times New Roman" w:hAnsi="Arial" w:cs="Arial"/>
                <w:b/>
                <w:bCs/>
                <w:color w:val="000000"/>
                <w:sz w:val="24"/>
                <w:szCs w:val="24"/>
                <w:lang w:eastAsia="es-CO"/>
              </w:rPr>
              <w:t xml:space="preserve">CANALES DE INGRESO </w:t>
            </w:r>
          </w:p>
        </w:tc>
        <w:tc>
          <w:tcPr>
            <w:tcW w:w="1661"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PRESENCIAL</w:t>
            </w:r>
          </w:p>
        </w:tc>
        <w:tc>
          <w:tcPr>
            <w:tcW w:w="1207"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 xml:space="preserve">ESCRITO </w:t>
            </w:r>
          </w:p>
        </w:tc>
        <w:tc>
          <w:tcPr>
            <w:tcW w:w="1674"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 xml:space="preserve">TELEFONICO </w:t>
            </w:r>
          </w:p>
        </w:tc>
        <w:tc>
          <w:tcPr>
            <w:tcW w:w="1888"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 xml:space="preserve">BUZON DE SUGERENCIAS </w:t>
            </w:r>
          </w:p>
        </w:tc>
        <w:tc>
          <w:tcPr>
            <w:tcW w:w="1979" w:type="dxa"/>
            <w:tcBorders>
              <w:top w:val="single" w:sz="4" w:space="0" w:color="auto"/>
              <w:left w:val="nil"/>
              <w:bottom w:val="single" w:sz="4" w:space="0" w:color="auto"/>
              <w:right w:val="single" w:sz="4" w:space="0" w:color="auto"/>
            </w:tcBorders>
            <w:shd w:val="clear" w:color="000000" w:fill="2F75B5"/>
            <w:vAlign w:val="bottom"/>
            <w:hideMark/>
          </w:tcPr>
          <w:p w:rsidR="001E28C4" w:rsidRPr="005D4350" w:rsidRDefault="001E28C4" w:rsidP="001E28C4">
            <w:pPr>
              <w:spacing w:after="0" w:line="240" w:lineRule="auto"/>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CORREO ELECTRONICO</w:t>
            </w:r>
          </w:p>
        </w:tc>
      </w:tr>
      <w:tr w:rsidR="001E28C4" w:rsidRPr="005D4350" w:rsidTr="005D4350">
        <w:trPr>
          <w:trHeight w:val="300"/>
        </w:trPr>
        <w:tc>
          <w:tcPr>
            <w:tcW w:w="1656" w:type="dxa"/>
            <w:tcBorders>
              <w:top w:val="nil"/>
              <w:left w:val="single" w:sz="4" w:space="0" w:color="auto"/>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rPr>
                <w:rFonts w:ascii="Arial" w:eastAsia="Times New Roman" w:hAnsi="Arial" w:cs="Arial"/>
                <w:b/>
                <w:bCs/>
                <w:color w:val="000000"/>
                <w:sz w:val="24"/>
                <w:szCs w:val="24"/>
                <w:lang w:eastAsia="es-CO"/>
              </w:rPr>
            </w:pPr>
            <w:r w:rsidRPr="005D4350">
              <w:rPr>
                <w:rFonts w:ascii="Arial" w:eastAsia="Times New Roman" w:hAnsi="Arial" w:cs="Arial"/>
                <w:b/>
                <w:bCs/>
                <w:color w:val="000000"/>
                <w:sz w:val="24"/>
                <w:szCs w:val="24"/>
                <w:lang w:eastAsia="es-CO"/>
              </w:rPr>
              <w:t>RECLAMOS</w:t>
            </w:r>
          </w:p>
        </w:tc>
        <w:tc>
          <w:tcPr>
            <w:tcW w:w="1661"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11,4%</w:t>
            </w:r>
          </w:p>
        </w:tc>
        <w:tc>
          <w:tcPr>
            <w:tcW w:w="1207"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45,1%</w:t>
            </w:r>
          </w:p>
        </w:tc>
        <w:tc>
          <w:tcPr>
            <w:tcW w:w="1674"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0,0%</w:t>
            </w:r>
          </w:p>
        </w:tc>
        <w:tc>
          <w:tcPr>
            <w:tcW w:w="1888"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34,2%</w:t>
            </w:r>
          </w:p>
        </w:tc>
        <w:tc>
          <w:tcPr>
            <w:tcW w:w="1979" w:type="dxa"/>
            <w:tcBorders>
              <w:top w:val="nil"/>
              <w:left w:val="nil"/>
              <w:bottom w:val="single" w:sz="4" w:space="0" w:color="auto"/>
              <w:right w:val="single" w:sz="4" w:space="0" w:color="auto"/>
            </w:tcBorders>
            <w:shd w:val="clear" w:color="000000" w:fill="FFFFFF"/>
            <w:vAlign w:val="bottom"/>
            <w:hideMark/>
          </w:tcPr>
          <w:p w:rsidR="001E28C4" w:rsidRPr="005D4350" w:rsidRDefault="001E28C4" w:rsidP="001E28C4">
            <w:pPr>
              <w:spacing w:after="0" w:line="240" w:lineRule="auto"/>
              <w:jc w:val="center"/>
              <w:rPr>
                <w:rFonts w:ascii="Arial" w:eastAsia="Times New Roman" w:hAnsi="Arial" w:cs="Arial"/>
                <w:color w:val="000000"/>
                <w:sz w:val="24"/>
                <w:szCs w:val="24"/>
                <w:lang w:eastAsia="es-CO"/>
              </w:rPr>
            </w:pPr>
            <w:r w:rsidRPr="005D4350">
              <w:rPr>
                <w:rFonts w:ascii="Arial" w:eastAsia="Times New Roman" w:hAnsi="Arial" w:cs="Arial"/>
                <w:color w:val="000000"/>
                <w:sz w:val="24"/>
                <w:szCs w:val="24"/>
                <w:lang w:eastAsia="es-CO"/>
              </w:rPr>
              <w:t>9,3%</w:t>
            </w:r>
          </w:p>
        </w:tc>
      </w:tr>
    </w:tbl>
    <w:p w:rsidR="001A4600" w:rsidRDefault="001A4600" w:rsidP="001E28C4">
      <w:pPr>
        <w:rPr>
          <w:rFonts w:ascii="Arial" w:hAnsi="Arial" w:cs="Arial"/>
          <w:sz w:val="20"/>
          <w:szCs w:val="20"/>
        </w:rPr>
      </w:pPr>
    </w:p>
    <w:p w:rsidR="001E28C4" w:rsidRPr="004476E9" w:rsidRDefault="001E28C4" w:rsidP="004476E9">
      <w:pPr>
        <w:rPr>
          <w:rFonts w:ascii="Arial" w:hAnsi="Arial" w:cs="Arial"/>
          <w:sz w:val="20"/>
          <w:szCs w:val="20"/>
        </w:rPr>
      </w:pPr>
      <w:r w:rsidRPr="001E28C4">
        <w:rPr>
          <w:rFonts w:ascii="Arial" w:hAnsi="Arial" w:cs="Arial"/>
          <w:sz w:val="20"/>
          <w:szCs w:val="20"/>
        </w:rPr>
        <w:t xml:space="preserve">Figura 3. Total de reclamos de acuerdo con el medio de </w:t>
      </w:r>
      <w:r w:rsidR="005D4350">
        <w:rPr>
          <w:rFonts w:ascii="Arial" w:hAnsi="Arial" w:cs="Arial"/>
          <w:sz w:val="20"/>
          <w:szCs w:val="20"/>
        </w:rPr>
        <w:t>ingreso a nivel nacional tercer</w:t>
      </w:r>
      <w:r w:rsidR="004476E9">
        <w:rPr>
          <w:rFonts w:ascii="Arial" w:hAnsi="Arial" w:cs="Arial"/>
          <w:sz w:val="20"/>
          <w:szCs w:val="20"/>
        </w:rPr>
        <w:t xml:space="preserve"> trimestre 2017</w:t>
      </w:r>
    </w:p>
    <w:p w:rsidR="001E28C4" w:rsidRPr="001E28C4" w:rsidRDefault="001E28C4" w:rsidP="001E28C4">
      <w:pPr>
        <w:spacing w:after="0" w:line="240" w:lineRule="auto"/>
        <w:jc w:val="center"/>
        <w:rPr>
          <w:rFonts w:ascii="Arial" w:eastAsia="Times New Roman" w:hAnsi="Arial" w:cs="Arial"/>
          <w:b/>
          <w:highlight w:val="yellow"/>
          <w:lang w:val="es-ES" w:eastAsia="es-ES"/>
        </w:rPr>
      </w:pPr>
      <w:r w:rsidRPr="001E28C4">
        <w:rPr>
          <w:rFonts w:ascii="Arial" w:eastAsia="Times New Roman" w:hAnsi="Arial" w:cs="Arial"/>
          <w:b/>
          <w:noProof/>
          <w:highlight w:val="yellow"/>
          <w:lang w:eastAsia="es-CO"/>
        </w:rPr>
        <w:drawing>
          <wp:inline distT="0" distB="0" distL="0" distR="0" wp14:anchorId="7C82393F" wp14:editId="2ADB147C">
            <wp:extent cx="5319395" cy="333159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6765" cy="3361264"/>
                    </a:xfrm>
                    <a:prstGeom prst="rect">
                      <a:avLst/>
                    </a:prstGeom>
                    <a:noFill/>
                  </pic:spPr>
                </pic:pic>
              </a:graphicData>
            </a:graphic>
          </wp:inline>
        </w:drawing>
      </w:r>
    </w:p>
    <w:p w:rsidR="001E28C4" w:rsidRPr="001E28C4" w:rsidRDefault="001E28C4" w:rsidP="001E28C4">
      <w:pPr>
        <w:spacing w:after="0" w:line="240" w:lineRule="auto"/>
        <w:jc w:val="center"/>
        <w:rPr>
          <w:rFonts w:ascii="Arial" w:eastAsia="Times New Roman" w:hAnsi="Arial" w:cs="Arial"/>
          <w:b/>
          <w:lang w:val="es-ES" w:eastAsia="es-ES"/>
        </w:rPr>
      </w:pPr>
    </w:p>
    <w:p w:rsidR="001E28C4" w:rsidRPr="001E28C4" w:rsidRDefault="001E28C4" w:rsidP="001E28C4">
      <w:pPr>
        <w:rPr>
          <w:rFonts w:ascii="Arial" w:hAnsi="Arial" w:cs="Arial"/>
          <w:sz w:val="18"/>
          <w:szCs w:val="18"/>
        </w:rPr>
      </w:pPr>
      <w:r w:rsidRPr="001E28C4">
        <w:rPr>
          <w:rFonts w:ascii="Arial" w:hAnsi="Arial" w:cs="Arial"/>
          <w:sz w:val="18"/>
          <w:szCs w:val="18"/>
        </w:rPr>
        <w:t>Fuente. Matriz consolidado III Trimestre 2017</w:t>
      </w:r>
    </w:p>
    <w:p w:rsidR="00107492" w:rsidRDefault="00107492" w:rsidP="00107492">
      <w:pPr>
        <w:spacing w:after="0" w:line="240" w:lineRule="auto"/>
        <w:ind w:right="567"/>
        <w:rPr>
          <w:rFonts w:ascii="Arial" w:eastAsia="Times New Roman" w:hAnsi="Arial" w:cs="Arial"/>
          <w:b/>
          <w:sz w:val="20"/>
          <w:szCs w:val="20"/>
          <w:lang w:val="es-ES" w:eastAsia="es-ES"/>
        </w:rPr>
      </w:pPr>
    </w:p>
    <w:p w:rsidR="00722731" w:rsidRDefault="00722731" w:rsidP="00AE2B61">
      <w:pPr>
        <w:spacing w:after="0" w:line="240" w:lineRule="auto"/>
        <w:rPr>
          <w:rFonts w:ascii="Arial" w:eastAsia="Times New Roman" w:hAnsi="Arial" w:cs="Arial"/>
          <w:b/>
          <w:sz w:val="20"/>
          <w:szCs w:val="20"/>
          <w:lang w:val="es-ES" w:eastAsia="es-ES"/>
        </w:rPr>
      </w:pPr>
    </w:p>
    <w:p w:rsidR="00AE2B61" w:rsidRDefault="00AE2B61" w:rsidP="00AE2B61">
      <w:pPr>
        <w:spacing w:after="0" w:line="240" w:lineRule="auto"/>
        <w:rPr>
          <w:rFonts w:ascii="Arial" w:eastAsia="Times New Roman" w:hAnsi="Arial" w:cs="Arial"/>
          <w:b/>
          <w:sz w:val="20"/>
          <w:szCs w:val="20"/>
          <w:lang w:val="es-ES" w:eastAsia="es-ES"/>
        </w:rPr>
      </w:pPr>
    </w:p>
    <w:p w:rsidR="00633A6A" w:rsidRPr="001A4600" w:rsidRDefault="001A4600" w:rsidP="00A5485F">
      <w:pPr>
        <w:spacing w:after="0" w:line="240" w:lineRule="auto"/>
        <w:jc w:val="center"/>
        <w:rPr>
          <w:rFonts w:ascii="Arial" w:eastAsia="Times New Roman" w:hAnsi="Arial" w:cs="Arial"/>
          <w:b/>
          <w:sz w:val="28"/>
          <w:szCs w:val="28"/>
          <w:lang w:val="es-ES" w:eastAsia="es-ES"/>
        </w:rPr>
      </w:pPr>
      <w:r w:rsidRPr="001A4600">
        <w:rPr>
          <w:rFonts w:ascii="Arial" w:eastAsia="Times New Roman" w:hAnsi="Arial" w:cs="Arial"/>
          <w:b/>
          <w:sz w:val="28"/>
          <w:szCs w:val="28"/>
          <w:lang w:val="es-ES" w:eastAsia="es-ES"/>
        </w:rPr>
        <w:t xml:space="preserve">Dirección de Atención al Usuario Intervención Temprana y Asignaciones  </w:t>
      </w:r>
    </w:p>
    <w:sectPr w:rsidR="00633A6A" w:rsidRPr="001A4600" w:rsidSect="006479F9">
      <w:headerReference w:type="default" r:id="rId17"/>
      <w:pgSz w:w="12240" w:h="15840"/>
      <w:pgMar w:top="1417" w:right="20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BEF" w:rsidRDefault="005B5BEF" w:rsidP="00AE145F">
      <w:pPr>
        <w:spacing w:after="0" w:line="240" w:lineRule="auto"/>
      </w:pPr>
      <w:r>
        <w:separator/>
      </w:r>
    </w:p>
  </w:endnote>
  <w:endnote w:type="continuationSeparator" w:id="0">
    <w:p w:rsidR="005B5BEF" w:rsidRDefault="005B5BEF" w:rsidP="00AE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BEF" w:rsidRDefault="005B5BEF" w:rsidP="00AE145F">
      <w:pPr>
        <w:spacing w:after="0" w:line="240" w:lineRule="auto"/>
      </w:pPr>
      <w:r>
        <w:separator/>
      </w:r>
    </w:p>
  </w:footnote>
  <w:footnote w:type="continuationSeparator" w:id="0">
    <w:p w:rsidR="005B5BEF" w:rsidRDefault="005B5BEF" w:rsidP="00AE1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00" w:rsidRDefault="00061D00" w:rsidP="00AE145F">
    <w:pPr>
      <w:pStyle w:val="Encabezado"/>
      <w:jc w:val="center"/>
    </w:pPr>
    <w:r>
      <w:rPr>
        <w:b/>
        <w:noProof/>
        <w:lang w:eastAsia="es-CO"/>
      </w:rPr>
      <w:drawing>
        <wp:inline distT="0" distB="0" distL="0" distR="0">
          <wp:extent cx="779780" cy="9715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853" cy="976625"/>
                  </a:xfrm>
                  <a:prstGeom prst="rect">
                    <a:avLst/>
                  </a:prstGeom>
                  <a:noFill/>
                  <a:ln>
                    <a:noFill/>
                  </a:ln>
                </pic:spPr>
              </pic:pic>
            </a:graphicData>
          </a:graphic>
        </wp:inline>
      </w:drawing>
    </w:r>
  </w:p>
  <w:p w:rsidR="00061D00" w:rsidRDefault="00061D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966EEE"/>
    <w:multiLevelType w:val="hybridMultilevel"/>
    <w:tmpl w:val="11B218A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EF44BD4"/>
    <w:multiLevelType w:val="hybridMultilevel"/>
    <w:tmpl w:val="2EE8CB8E"/>
    <w:lvl w:ilvl="0" w:tplc="A776E852">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3EB503B"/>
    <w:multiLevelType w:val="hybridMultilevel"/>
    <w:tmpl w:val="6B367180"/>
    <w:lvl w:ilvl="0" w:tplc="427E5DB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6A"/>
    <w:rsid w:val="000565FB"/>
    <w:rsid w:val="000601EF"/>
    <w:rsid w:val="00061D00"/>
    <w:rsid w:val="000679B5"/>
    <w:rsid w:val="00076AAA"/>
    <w:rsid w:val="00104C56"/>
    <w:rsid w:val="00107492"/>
    <w:rsid w:val="00114C90"/>
    <w:rsid w:val="00157FB0"/>
    <w:rsid w:val="001A4600"/>
    <w:rsid w:val="001E28C4"/>
    <w:rsid w:val="001F76B2"/>
    <w:rsid w:val="002477B8"/>
    <w:rsid w:val="0026430A"/>
    <w:rsid w:val="002902E0"/>
    <w:rsid w:val="002C45D3"/>
    <w:rsid w:val="002C63E7"/>
    <w:rsid w:val="002F33D3"/>
    <w:rsid w:val="002F54B1"/>
    <w:rsid w:val="0033679D"/>
    <w:rsid w:val="00360F67"/>
    <w:rsid w:val="003A5968"/>
    <w:rsid w:val="004075E6"/>
    <w:rsid w:val="004476E9"/>
    <w:rsid w:val="0045127A"/>
    <w:rsid w:val="004B0ECC"/>
    <w:rsid w:val="005023BD"/>
    <w:rsid w:val="005131EE"/>
    <w:rsid w:val="00535C54"/>
    <w:rsid w:val="00554773"/>
    <w:rsid w:val="00563047"/>
    <w:rsid w:val="00564715"/>
    <w:rsid w:val="005657DF"/>
    <w:rsid w:val="005B5BEF"/>
    <w:rsid w:val="005B7514"/>
    <w:rsid w:val="005C533E"/>
    <w:rsid w:val="005D4350"/>
    <w:rsid w:val="00633A6A"/>
    <w:rsid w:val="006479F9"/>
    <w:rsid w:val="00656A25"/>
    <w:rsid w:val="00667B5A"/>
    <w:rsid w:val="00673046"/>
    <w:rsid w:val="006F56B8"/>
    <w:rsid w:val="00722731"/>
    <w:rsid w:val="007655CE"/>
    <w:rsid w:val="00783292"/>
    <w:rsid w:val="0079776D"/>
    <w:rsid w:val="007A6D88"/>
    <w:rsid w:val="007B7A01"/>
    <w:rsid w:val="008D1C16"/>
    <w:rsid w:val="009125BC"/>
    <w:rsid w:val="009B15F0"/>
    <w:rsid w:val="00A01709"/>
    <w:rsid w:val="00A06E18"/>
    <w:rsid w:val="00A3590A"/>
    <w:rsid w:val="00A5485F"/>
    <w:rsid w:val="00AC25ED"/>
    <w:rsid w:val="00AE0312"/>
    <w:rsid w:val="00AE145F"/>
    <w:rsid w:val="00AE2B61"/>
    <w:rsid w:val="00B0165F"/>
    <w:rsid w:val="00B21BD1"/>
    <w:rsid w:val="00B37DFD"/>
    <w:rsid w:val="00B53305"/>
    <w:rsid w:val="00B65696"/>
    <w:rsid w:val="00B67735"/>
    <w:rsid w:val="00B86830"/>
    <w:rsid w:val="00BC0592"/>
    <w:rsid w:val="00BF3052"/>
    <w:rsid w:val="00BF34CF"/>
    <w:rsid w:val="00BF7AF5"/>
    <w:rsid w:val="00C30790"/>
    <w:rsid w:val="00C31C24"/>
    <w:rsid w:val="00C54442"/>
    <w:rsid w:val="00C63953"/>
    <w:rsid w:val="00C71FAF"/>
    <w:rsid w:val="00D31523"/>
    <w:rsid w:val="00D34F03"/>
    <w:rsid w:val="00D50E6F"/>
    <w:rsid w:val="00D56078"/>
    <w:rsid w:val="00D772AD"/>
    <w:rsid w:val="00D851D0"/>
    <w:rsid w:val="00DF5B13"/>
    <w:rsid w:val="00E07529"/>
    <w:rsid w:val="00E1108F"/>
    <w:rsid w:val="00E17BE7"/>
    <w:rsid w:val="00F002AF"/>
    <w:rsid w:val="00F10D79"/>
    <w:rsid w:val="00F71B0C"/>
    <w:rsid w:val="00F73190"/>
    <w:rsid w:val="00FA0357"/>
    <w:rsid w:val="00FA0548"/>
    <w:rsid w:val="00FC1292"/>
    <w:rsid w:val="00FF61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3BA68B-3351-46A6-A8DA-DACE5EA9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1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33A6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E14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45F"/>
  </w:style>
  <w:style w:type="paragraph" w:styleId="Piedepgina">
    <w:name w:val="footer"/>
    <w:basedOn w:val="Normal"/>
    <w:link w:val="PiedepginaCar"/>
    <w:uiPriority w:val="99"/>
    <w:unhideWhenUsed/>
    <w:rsid w:val="00AE14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45F"/>
  </w:style>
  <w:style w:type="paragraph" w:styleId="Prrafodelista">
    <w:name w:val="List Paragraph"/>
    <w:basedOn w:val="Normal"/>
    <w:uiPriority w:val="34"/>
    <w:qFormat/>
    <w:rsid w:val="00AE145F"/>
    <w:pPr>
      <w:ind w:left="720"/>
      <w:contextualSpacing/>
    </w:pPr>
  </w:style>
  <w:style w:type="table" w:styleId="Tablaconcuadrcula">
    <w:name w:val="Table Grid"/>
    <w:basedOn w:val="Tablanormal"/>
    <w:uiPriority w:val="39"/>
    <w:rsid w:val="002C4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560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60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15516">
      <w:bodyDiv w:val="1"/>
      <w:marLeft w:val="0"/>
      <w:marRight w:val="0"/>
      <w:marTop w:val="0"/>
      <w:marBottom w:val="0"/>
      <w:divBdr>
        <w:top w:val="none" w:sz="0" w:space="0" w:color="auto"/>
        <w:left w:val="none" w:sz="0" w:space="0" w:color="auto"/>
        <w:bottom w:val="none" w:sz="0" w:space="0" w:color="auto"/>
        <w:right w:val="none" w:sz="0" w:space="0" w:color="auto"/>
      </w:divBdr>
    </w:div>
    <w:div w:id="781732942">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2105759486">
      <w:bodyDiv w:val="1"/>
      <w:marLeft w:val="0"/>
      <w:marRight w:val="0"/>
      <w:marTop w:val="0"/>
      <w:marBottom w:val="0"/>
      <w:divBdr>
        <w:top w:val="none" w:sz="0" w:space="0" w:color="auto"/>
        <w:left w:val="none" w:sz="0" w:space="0" w:color="auto"/>
        <w:bottom w:val="none" w:sz="0" w:space="0" w:color="auto"/>
        <w:right w:val="none" w:sz="0" w:space="0" w:color="auto"/>
      </w:divBdr>
    </w:div>
    <w:div w:id="212488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Escritorio\RECLAMOS%20EN%20PORCENTAJES%20III%20TRIMEST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baseline="0"/>
              <a:t>QUEJAS III TRIMESTRE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CANALES!$E$1</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CANALES!$A$2:$A$6</c:f>
              <c:strCache>
                <c:ptCount val="5"/>
                <c:pt idx="0">
                  <c:v>PRESENCIAL</c:v>
                </c:pt>
                <c:pt idx="1">
                  <c:v>ESCRITO </c:v>
                </c:pt>
                <c:pt idx="2">
                  <c:v>TELEFONICO </c:v>
                </c:pt>
                <c:pt idx="3">
                  <c:v>BUZON DE SUGERENCIAS </c:v>
                </c:pt>
                <c:pt idx="4">
                  <c:v>CORREO ELECTRONICO</c:v>
                </c:pt>
              </c:strCache>
            </c:strRef>
          </c:cat>
          <c:val>
            <c:numRef>
              <c:f>CANALES!$E$2:$E$6</c:f>
              <c:numCache>
                <c:formatCode>0.0%</c:formatCode>
                <c:ptCount val="5"/>
                <c:pt idx="0">
                  <c:v>0.10555555555555556</c:v>
                </c:pt>
                <c:pt idx="1">
                  <c:v>0.6333333333333333</c:v>
                </c:pt>
                <c:pt idx="2">
                  <c:v>0</c:v>
                </c:pt>
                <c:pt idx="3">
                  <c:v>0.1388888888888889</c:v>
                </c:pt>
                <c:pt idx="4">
                  <c:v>0.12222222222222222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93417-3D82-4262-A8A5-332D45F6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1710</Words>
  <Characters>9409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Lorena Medina Ramirez</dc:creator>
  <cp:keywords/>
  <dc:description/>
  <cp:lastModifiedBy>Francisco Jose Morales Lopez</cp:lastModifiedBy>
  <cp:revision>36</cp:revision>
  <cp:lastPrinted>2017-10-18T13:41:00Z</cp:lastPrinted>
  <dcterms:created xsi:type="dcterms:W3CDTF">2017-10-13T16:30:00Z</dcterms:created>
  <dcterms:modified xsi:type="dcterms:W3CDTF">2017-10-18T16:00:00Z</dcterms:modified>
</cp:coreProperties>
</file>