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DACF" w14:textId="77777777" w:rsidR="00326CC8" w:rsidRDefault="00326CC8" w:rsidP="00EE0A77">
      <w:pPr>
        <w:pStyle w:val="textradi"/>
        <w:rPr>
          <w:rFonts w:ascii="Arial" w:hAnsi="Arial" w:cs="Arial"/>
          <w:b/>
          <w:sz w:val="20"/>
          <w:szCs w:val="20"/>
        </w:rPr>
      </w:pPr>
    </w:p>
    <w:p w14:paraId="6E9FFEE7" w14:textId="6B44AF77" w:rsidR="00EE0A77" w:rsidRPr="00584C3E" w:rsidRDefault="00EE0A77" w:rsidP="00326CC8">
      <w:pPr>
        <w:pStyle w:val="textradi"/>
        <w:jc w:val="center"/>
        <w:rPr>
          <w:rFonts w:ascii="Arial" w:hAnsi="Arial" w:cs="Arial"/>
          <w:b/>
          <w:sz w:val="20"/>
          <w:szCs w:val="20"/>
        </w:rPr>
      </w:pPr>
      <w:r>
        <w:rPr>
          <w:rFonts w:ascii="Arial" w:hAnsi="Arial" w:cs="Arial"/>
          <w:b/>
          <w:sz w:val="20"/>
          <w:szCs w:val="20"/>
        </w:rPr>
        <w:t xml:space="preserve">DERECHO DE PETICIÓN </w:t>
      </w:r>
      <w:r w:rsidRPr="00584C3E">
        <w:rPr>
          <w:rFonts w:ascii="Arial" w:hAnsi="Arial" w:cs="Arial"/>
          <w:b/>
          <w:sz w:val="20"/>
          <w:szCs w:val="20"/>
        </w:rPr>
        <w:t xml:space="preserve">No. </w:t>
      </w:r>
      <w:r w:rsidR="000A06B1">
        <w:rPr>
          <w:rFonts w:ascii="Arial" w:hAnsi="Arial" w:cs="Arial"/>
          <w:b/>
          <w:sz w:val="20"/>
          <w:szCs w:val="20"/>
        </w:rPr>
        <w:t>20262031007022781</w:t>
      </w:r>
    </w:p>
    <w:p w14:paraId="0B02DD9B" w14:textId="77777777" w:rsidR="00EE0A77" w:rsidRPr="00584C3E" w:rsidRDefault="00EE0A77" w:rsidP="00EE0A77">
      <w:pPr>
        <w:pStyle w:val="textradi"/>
        <w:rPr>
          <w:b/>
          <w:sz w:val="20"/>
          <w:szCs w:val="20"/>
        </w:rPr>
      </w:pPr>
    </w:p>
    <w:p w14:paraId="07FC3630" w14:textId="77777777" w:rsidR="00EE0A77" w:rsidRPr="00584C3E" w:rsidRDefault="00EE0A77" w:rsidP="00EE0A77">
      <w:pPr>
        <w:pStyle w:val="textradi"/>
        <w:rPr>
          <w:rFonts w:ascii="Arial" w:hAnsi="Arial" w:cs="Arial"/>
          <w:sz w:val="20"/>
          <w:szCs w:val="20"/>
        </w:rPr>
      </w:pPr>
    </w:p>
    <w:p w14:paraId="71B78FB9" w14:textId="228D0418" w:rsidR="00EE0A77" w:rsidRPr="000A06B1" w:rsidRDefault="00EE0A77" w:rsidP="00EE0A77">
      <w:pPr>
        <w:pStyle w:val="textradi"/>
        <w:rPr>
          <w:rFonts w:ascii="Arial" w:hAnsi="Arial" w:cs="Arial"/>
          <w:b/>
          <w:sz w:val="20"/>
          <w:szCs w:val="20"/>
          <w:u w:val="single"/>
        </w:rPr>
      </w:pPr>
      <w:r w:rsidRPr="00584C3E">
        <w:rPr>
          <w:rFonts w:ascii="Arial" w:hAnsi="Arial" w:cs="Arial"/>
          <w:sz w:val="20"/>
          <w:szCs w:val="20"/>
        </w:rPr>
        <w:t>Respetado Señor (a</w:t>
      </w:r>
      <w:r w:rsidRPr="00EE0A77">
        <w:rPr>
          <w:rFonts w:ascii="Arial" w:hAnsi="Arial" w:cs="Arial"/>
          <w:color w:val="D9D9D9" w:themeColor="background1" w:themeShade="D9"/>
          <w:sz w:val="20"/>
          <w:szCs w:val="20"/>
          <w:u w:val="single"/>
        </w:rPr>
        <w:t xml:space="preserve">) </w:t>
      </w:r>
      <w:r w:rsidR="000A06B1">
        <w:rPr>
          <w:rFonts w:ascii="Arial" w:hAnsi="Arial" w:cs="Arial"/>
          <w:b/>
          <w:sz w:val="20"/>
          <w:szCs w:val="20"/>
          <w:u w:val="single"/>
        </w:rPr>
        <w:t>ANÓNIMO</w:t>
      </w:r>
    </w:p>
    <w:p w14:paraId="2A11A691" w14:textId="77777777" w:rsidR="00EE0A77" w:rsidRPr="00584C3E" w:rsidRDefault="00EE0A77" w:rsidP="00EE0A77">
      <w:pPr>
        <w:pStyle w:val="Standard"/>
        <w:tabs>
          <w:tab w:val="left" w:pos="3165"/>
        </w:tabs>
        <w:jc w:val="both"/>
        <w:rPr>
          <w:rFonts w:ascii="Arial" w:hAnsi="Arial" w:cs="Arial"/>
          <w:sz w:val="20"/>
          <w:szCs w:val="20"/>
        </w:rPr>
      </w:pPr>
    </w:p>
    <w:p w14:paraId="022FD3FC" w14:textId="77777777" w:rsidR="00EE0A77" w:rsidRDefault="00EE0A77" w:rsidP="00EE0A77">
      <w:pPr>
        <w:pStyle w:val="Standard"/>
        <w:tabs>
          <w:tab w:val="left" w:pos="3165"/>
        </w:tabs>
        <w:jc w:val="both"/>
        <w:rPr>
          <w:rFonts w:ascii="Arial" w:hAnsi="Arial" w:cs="Arial"/>
          <w:sz w:val="20"/>
          <w:szCs w:val="20"/>
        </w:rPr>
      </w:pPr>
    </w:p>
    <w:p w14:paraId="7FE40CB6" w14:textId="77777777" w:rsidR="00EE0A77" w:rsidRPr="00584C3E" w:rsidRDefault="00EE0A77" w:rsidP="00EE0A77">
      <w:pPr>
        <w:pStyle w:val="Standard"/>
        <w:tabs>
          <w:tab w:val="left" w:pos="3165"/>
        </w:tabs>
        <w:jc w:val="both"/>
        <w:rPr>
          <w:rFonts w:ascii="Arial" w:hAnsi="Arial" w:cs="Arial"/>
          <w:sz w:val="20"/>
          <w:szCs w:val="20"/>
        </w:rPr>
      </w:pPr>
      <w:r w:rsidRPr="00584C3E">
        <w:rPr>
          <w:rFonts w:ascii="Arial" w:hAnsi="Arial" w:cs="Arial"/>
          <w:sz w:val="20"/>
          <w:szCs w:val="20"/>
        </w:rPr>
        <w:t xml:space="preserve">En cumplimiento a lo establecido en el Artículo 69 de la Ley 1437 de 2011, por medio del presente aviso se notifica el siguiente acto administrativo: </w:t>
      </w:r>
    </w:p>
    <w:p w14:paraId="6AC89BBA" w14:textId="77777777" w:rsidR="00EE0A77" w:rsidRPr="00584C3E" w:rsidRDefault="00EE0A77" w:rsidP="00EE0A77">
      <w:pPr>
        <w:pStyle w:val="Standard"/>
        <w:tabs>
          <w:tab w:val="left" w:pos="3165"/>
        </w:tabs>
        <w:jc w:val="both"/>
        <w:rPr>
          <w:rFonts w:ascii="Arial" w:hAnsi="Arial" w:cs="Arial"/>
          <w:sz w:val="20"/>
          <w:szCs w:val="20"/>
        </w:rPr>
      </w:pPr>
    </w:p>
    <w:tbl>
      <w:tblPr>
        <w:tblStyle w:val="Tablaconcuadrcula"/>
        <w:tblW w:w="8926" w:type="dxa"/>
        <w:tblLook w:val="04A0" w:firstRow="1" w:lastRow="0" w:firstColumn="1" w:lastColumn="0" w:noHBand="0" w:noVBand="1"/>
      </w:tblPr>
      <w:tblGrid>
        <w:gridCol w:w="2107"/>
        <w:gridCol w:w="1572"/>
        <w:gridCol w:w="1519"/>
        <w:gridCol w:w="1407"/>
        <w:gridCol w:w="2321"/>
      </w:tblGrid>
      <w:tr w:rsidR="000A06B1" w:rsidRPr="00584C3E" w14:paraId="5408884E" w14:textId="77777777" w:rsidTr="005D722D">
        <w:tc>
          <w:tcPr>
            <w:tcW w:w="988" w:type="dxa"/>
            <w:vAlign w:val="center"/>
          </w:tcPr>
          <w:p w14:paraId="2D0B17D9" w14:textId="77777777" w:rsidR="00EE0A77" w:rsidRPr="00584C3E" w:rsidRDefault="00EE0A77" w:rsidP="005D722D">
            <w:pPr>
              <w:pStyle w:val="Standard"/>
              <w:tabs>
                <w:tab w:val="left" w:pos="3165"/>
              </w:tabs>
              <w:jc w:val="center"/>
              <w:rPr>
                <w:rFonts w:ascii="Arial" w:hAnsi="Arial" w:cs="Arial"/>
                <w:b/>
                <w:sz w:val="20"/>
                <w:szCs w:val="20"/>
              </w:rPr>
            </w:pPr>
            <w:r w:rsidRPr="00584C3E">
              <w:rPr>
                <w:rFonts w:ascii="Arial" w:hAnsi="Arial" w:cs="Arial"/>
                <w:b/>
                <w:sz w:val="20"/>
                <w:szCs w:val="20"/>
              </w:rPr>
              <w:t>OFICIO NO.</w:t>
            </w:r>
          </w:p>
        </w:tc>
        <w:tc>
          <w:tcPr>
            <w:tcW w:w="1812" w:type="dxa"/>
            <w:vAlign w:val="center"/>
          </w:tcPr>
          <w:p w14:paraId="1D9E9B41" w14:textId="77777777" w:rsidR="00EE0A77" w:rsidRPr="00584C3E" w:rsidRDefault="00EE0A77" w:rsidP="005D722D">
            <w:pPr>
              <w:pStyle w:val="Standard"/>
              <w:tabs>
                <w:tab w:val="left" w:pos="3165"/>
              </w:tabs>
              <w:jc w:val="center"/>
              <w:rPr>
                <w:rFonts w:ascii="Arial" w:hAnsi="Arial" w:cs="Arial"/>
                <w:b/>
                <w:sz w:val="20"/>
                <w:szCs w:val="20"/>
              </w:rPr>
            </w:pPr>
            <w:r w:rsidRPr="00584C3E">
              <w:rPr>
                <w:rFonts w:ascii="Arial" w:hAnsi="Arial" w:cs="Arial"/>
                <w:b/>
                <w:sz w:val="20"/>
                <w:szCs w:val="20"/>
              </w:rPr>
              <w:t>FECHA</w:t>
            </w:r>
          </w:p>
        </w:tc>
        <w:tc>
          <w:tcPr>
            <w:tcW w:w="1590" w:type="dxa"/>
            <w:vAlign w:val="center"/>
          </w:tcPr>
          <w:p w14:paraId="68B6C1A9" w14:textId="77777777" w:rsidR="00EE0A77" w:rsidRPr="00584C3E" w:rsidRDefault="00EE0A77" w:rsidP="005D722D">
            <w:pPr>
              <w:pStyle w:val="Standard"/>
              <w:tabs>
                <w:tab w:val="left" w:pos="3165"/>
              </w:tabs>
              <w:jc w:val="center"/>
              <w:rPr>
                <w:rFonts w:ascii="Arial" w:hAnsi="Arial" w:cs="Arial"/>
                <w:b/>
                <w:sz w:val="20"/>
                <w:szCs w:val="20"/>
              </w:rPr>
            </w:pPr>
            <w:r w:rsidRPr="00584C3E">
              <w:rPr>
                <w:rFonts w:ascii="Arial" w:hAnsi="Arial" w:cs="Arial"/>
                <w:b/>
                <w:sz w:val="20"/>
                <w:szCs w:val="20"/>
              </w:rPr>
              <w:t>AUTORIDAD QUE LO EXPIDE</w:t>
            </w:r>
          </w:p>
        </w:tc>
        <w:tc>
          <w:tcPr>
            <w:tcW w:w="1559" w:type="dxa"/>
            <w:vAlign w:val="center"/>
          </w:tcPr>
          <w:p w14:paraId="46306150" w14:textId="77777777" w:rsidR="00EE0A77" w:rsidRPr="00584C3E" w:rsidRDefault="00EE0A77" w:rsidP="005D722D">
            <w:pPr>
              <w:pStyle w:val="Standard"/>
              <w:tabs>
                <w:tab w:val="left" w:pos="3165"/>
              </w:tabs>
              <w:jc w:val="center"/>
              <w:rPr>
                <w:rFonts w:ascii="Arial" w:hAnsi="Arial" w:cs="Arial"/>
                <w:b/>
                <w:sz w:val="20"/>
                <w:szCs w:val="20"/>
              </w:rPr>
            </w:pPr>
            <w:r w:rsidRPr="00584C3E">
              <w:rPr>
                <w:rFonts w:ascii="Arial" w:hAnsi="Arial" w:cs="Arial"/>
                <w:b/>
                <w:sz w:val="20"/>
                <w:szCs w:val="20"/>
              </w:rPr>
              <w:t>DIRIGIDO A</w:t>
            </w:r>
          </w:p>
        </w:tc>
        <w:tc>
          <w:tcPr>
            <w:tcW w:w="2977" w:type="dxa"/>
            <w:vAlign w:val="center"/>
          </w:tcPr>
          <w:p w14:paraId="491209A3" w14:textId="77777777" w:rsidR="00EE0A77" w:rsidRPr="00584C3E" w:rsidRDefault="00EE0A77" w:rsidP="005D722D">
            <w:pPr>
              <w:pStyle w:val="Standard"/>
              <w:tabs>
                <w:tab w:val="left" w:pos="3165"/>
              </w:tabs>
              <w:jc w:val="center"/>
              <w:rPr>
                <w:rFonts w:ascii="Arial" w:hAnsi="Arial" w:cs="Arial"/>
                <w:b/>
                <w:sz w:val="20"/>
                <w:szCs w:val="20"/>
              </w:rPr>
            </w:pPr>
            <w:r w:rsidRPr="00584C3E">
              <w:rPr>
                <w:rFonts w:ascii="Arial" w:hAnsi="Arial" w:cs="Arial"/>
                <w:b/>
                <w:sz w:val="20"/>
                <w:szCs w:val="20"/>
              </w:rPr>
              <w:t>MOTIVO</w:t>
            </w:r>
          </w:p>
        </w:tc>
      </w:tr>
      <w:tr w:rsidR="000A06B1" w:rsidRPr="00584C3E" w14:paraId="1E4FC757" w14:textId="77777777" w:rsidTr="005D722D">
        <w:tc>
          <w:tcPr>
            <w:tcW w:w="988" w:type="dxa"/>
            <w:vAlign w:val="center"/>
          </w:tcPr>
          <w:p w14:paraId="5414D802" w14:textId="77777777" w:rsidR="000A06B1" w:rsidRPr="00584C3E" w:rsidRDefault="000A06B1" w:rsidP="000A06B1">
            <w:pPr>
              <w:pStyle w:val="textradi"/>
              <w:jc w:val="center"/>
              <w:rPr>
                <w:rFonts w:ascii="Arial" w:hAnsi="Arial" w:cs="Arial"/>
                <w:b/>
                <w:sz w:val="20"/>
                <w:szCs w:val="20"/>
              </w:rPr>
            </w:pPr>
            <w:r>
              <w:rPr>
                <w:rFonts w:ascii="Arial" w:hAnsi="Arial" w:cs="Arial"/>
                <w:b/>
                <w:sz w:val="20"/>
                <w:szCs w:val="20"/>
              </w:rPr>
              <w:t>20262031007022781</w:t>
            </w:r>
          </w:p>
          <w:p w14:paraId="66620D39" w14:textId="03D66CB4" w:rsidR="00EE0A77" w:rsidRPr="00584C3E" w:rsidRDefault="00EE0A77" w:rsidP="005D722D">
            <w:pPr>
              <w:pStyle w:val="Standard"/>
              <w:tabs>
                <w:tab w:val="left" w:pos="3165"/>
              </w:tabs>
              <w:jc w:val="center"/>
              <w:rPr>
                <w:rFonts w:ascii="Arial" w:hAnsi="Arial" w:cs="Arial"/>
                <w:sz w:val="20"/>
                <w:szCs w:val="20"/>
              </w:rPr>
            </w:pPr>
          </w:p>
        </w:tc>
        <w:tc>
          <w:tcPr>
            <w:tcW w:w="1812" w:type="dxa"/>
            <w:vAlign w:val="center"/>
          </w:tcPr>
          <w:p w14:paraId="5AA22B55" w14:textId="3CDC179B" w:rsidR="00EE0A77" w:rsidRPr="00584C3E" w:rsidRDefault="000A06B1" w:rsidP="005D722D">
            <w:pPr>
              <w:pStyle w:val="Standard"/>
              <w:tabs>
                <w:tab w:val="left" w:pos="3165"/>
              </w:tabs>
              <w:jc w:val="center"/>
              <w:rPr>
                <w:rFonts w:ascii="Arial" w:hAnsi="Arial" w:cs="Arial"/>
                <w:sz w:val="20"/>
                <w:szCs w:val="20"/>
              </w:rPr>
            </w:pPr>
            <w:r>
              <w:rPr>
                <w:rFonts w:ascii="Arial" w:hAnsi="Arial" w:cs="Arial"/>
                <w:sz w:val="20"/>
                <w:szCs w:val="20"/>
              </w:rPr>
              <w:t>20/03/2026</w:t>
            </w:r>
          </w:p>
        </w:tc>
        <w:tc>
          <w:tcPr>
            <w:tcW w:w="1590" w:type="dxa"/>
            <w:vAlign w:val="center"/>
          </w:tcPr>
          <w:p w14:paraId="1A653DBD" w14:textId="77777777" w:rsidR="00EE0A77" w:rsidRPr="00584C3E" w:rsidRDefault="00EE0A77" w:rsidP="005D722D">
            <w:pPr>
              <w:pStyle w:val="Standard"/>
              <w:tabs>
                <w:tab w:val="left" w:pos="3165"/>
              </w:tabs>
              <w:jc w:val="center"/>
              <w:rPr>
                <w:rFonts w:ascii="Arial" w:hAnsi="Arial" w:cs="Arial"/>
                <w:sz w:val="20"/>
                <w:szCs w:val="20"/>
              </w:rPr>
            </w:pPr>
            <w:r w:rsidRPr="00584C3E">
              <w:rPr>
                <w:rFonts w:ascii="Arial" w:hAnsi="Arial" w:cs="Arial"/>
                <w:sz w:val="20"/>
                <w:szCs w:val="20"/>
              </w:rPr>
              <w:t>Fiscalía General de la Nación</w:t>
            </w:r>
          </w:p>
        </w:tc>
        <w:tc>
          <w:tcPr>
            <w:tcW w:w="1559" w:type="dxa"/>
            <w:vAlign w:val="center"/>
          </w:tcPr>
          <w:p w14:paraId="0BAAD4A6" w14:textId="07D39E4B" w:rsidR="00EE0A77" w:rsidRPr="00584C3E" w:rsidRDefault="000A06B1" w:rsidP="005D722D">
            <w:pPr>
              <w:pStyle w:val="Standard"/>
              <w:tabs>
                <w:tab w:val="left" w:pos="3165"/>
              </w:tabs>
              <w:jc w:val="center"/>
              <w:rPr>
                <w:rFonts w:ascii="Arial" w:hAnsi="Arial" w:cs="Arial"/>
                <w:sz w:val="20"/>
                <w:szCs w:val="20"/>
              </w:rPr>
            </w:pPr>
            <w:r>
              <w:rPr>
                <w:rFonts w:ascii="Arial" w:hAnsi="Arial" w:cs="Arial"/>
                <w:b/>
                <w:bCs/>
                <w:sz w:val="20"/>
                <w:szCs w:val="20"/>
                <w:u w:val="single"/>
              </w:rPr>
              <w:t>ANÓNIMO</w:t>
            </w:r>
          </w:p>
        </w:tc>
        <w:tc>
          <w:tcPr>
            <w:tcW w:w="2977" w:type="dxa"/>
            <w:vAlign w:val="center"/>
          </w:tcPr>
          <w:p w14:paraId="33AC8DE4" w14:textId="77777777" w:rsidR="00EE0A77" w:rsidRPr="00584C3E" w:rsidRDefault="00000000" w:rsidP="005D722D">
            <w:pPr>
              <w:pStyle w:val="Standard"/>
              <w:tabs>
                <w:tab w:val="left" w:pos="3165"/>
              </w:tabs>
              <w:jc w:val="center"/>
              <w:rPr>
                <w:rFonts w:ascii="Arial" w:hAnsi="Arial" w:cs="Arial"/>
                <w:sz w:val="20"/>
                <w:szCs w:val="20"/>
              </w:rPr>
            </w:pPr>
            <w:sdt>
              <w:sdtPr>
                <w:rPr>
                  <w:rFonts w:ascii="Arial" w:hAnsi="Arial" w:cs="Arial"/>
                  <w:sz w:val="20"/>
                  <w:szCs w:val="20"/>
                </w:rPr>
                <w:id w:val="-1351565440"/>
                <w14:checkbox>
                  <w14:checked w14:val="0"/>
                  <w14:checkedState w14:val="2612" w14:font="MS Gothic"/>
                  <w14:uncheckedState w14:val="2610" w14:font="MS Gothic"/>
                </w14:checkbox>
              </w:sdtPr>
              <w:sdtContent>
                <w:r w:rsidR="00EE0A77" w:rsidRPr="00584C3E">
                  <w:rPr>
                    <w:rFonts w:ascii="MS Gothic" w:eastAsia="MS Gothic" w:hAnsi="MS Gothic" w:cs="Arial" w:hint="eastAsia"/>
                    <w:sz w:val="20"/>
                    <w:szCs w:val="20"/>
                  </w:rPr>
                  <w:t>☐</w:t>
                </w:r>
              </w:sdtContent>
            </w:sdt>
            <w:r w:rsidR="00EE0A77" w:rsidRPr="00584C3E">
              <w:rPr>
                <w:rFonts w:ascii="Arial" w:hAnsi="Arial" w:cs="Arial"/>
                <w:sz w:val="20"/>
                <w:szCs w:val="20"/>
              </w:rPr>
              <w:t xml:space="preserve">  Notificación no exitosa en dirección suministrada</w:t>
            </w:r>
          </w:p>
          <w:p w14:paraId="7DCC3665" w14:textId="16BA6F8F" w:rsidR="00EE0A77" w:rsidRPr="00584C3E" w:rsidRDefault="00000000" w:rsidP="005D722D">
            <w:pPr>
              <w:pStyle w:val="Standard"/>
              <w:tabs>
                <w:tab w:val="left" w:pos="3165"/>
              </w:tabs>
              <w:jc w:val="center"/>
              <w:rPr>
                <w:rFonts w:ascii="Arial" w:hAnsi="Arial" w:cs="Arial"/>
                <w:sz w:val="20"/>
                <w:szCs w:val="20"/>
              </w:rPr>
            </w:pPr>
            <w:sdt>
              <w:sdtPr>
                <w:rPr>
                  <w:rFonts w:ascii="Arial" w:hAnsi="Arial" w:cs="Arial"/>
                  <w:sz w:val="20"/>
                  <w:szCs w:val="20"/>
                </w:rPr>
                <w:id w:val="1125813792"/>
                <w14:checkbox>
                  <w14:checked w14:val="1"/>
                  <w14:checkedState w14:val="2612" w14:font="MS Gothic"/>
                  <w14:uncheckedState w14:val="2610" w14:font="MS Gothic"/>
                </w14:checkbox>
              </w:sdtPr>
              <w:sdtContent>
                <w:r w:rsidR="000A06B1">
                  <w:rPr>
                    <w:rFonts w:ascii="MS Gothic" w:eastAsia="MS Gothic" w:hAnsi="MS Gothic" w:cs="Arial" w:hint="eastAsia"/>
                    <w:sz w:val="20"/>
                    <w:szCs w:val="20"/>
                  </w:rPr>
                  <w:t>☒</w:t>
                </w:r>
              </w:sdtContent>
            </w:sdt>
            <w:r w:rsidR="00EE0A77" w:rsidRPr="00584C3E">
              <w:rPr>
                <w:rFonts w:ascii="Arial" w:hAnsi="Arial" w:cs="Arial"/>
                <w:sz w:val="20"/>
                <w:szCs w:val="20"/>
              </w:rPr>
              <w:t xml:space="preserve">   PQRS anónima</w:t>
            </w:r>
          </w:p>
        </w:tc>
      </w:tr>
    </w:tbl>
    <w:p w14:paraId="759F17D0" w14:textId="77777777" w:rsidR="00EE0A77" w:rsidRPr="00584C3E" w:rsidRDefault="00EE0A77" w:rsidP="00EE0A77">
      <w:pPr>
        <w:pStyle w:val="Standard"/>
        <w:tabs>
          <w:tab w:val="left" w:pos="3165"/>
        </w:tabs>
        <w:jc w:val="both"/>
        <w:rPr>
          <w:rFonts w:ascii="Arial" w:hAnsi="Arial" w:cs="Arial"/>
          <w:sz w:val="20"/>
          <w:szCs w:val="20"/>
        </w:rPr>
      </w:pPr>
      <w:r w:rsidRPr="00584C3E">
        <w:rPr>
          <w:rFonts w:ascii="Arial" w:hAnsi="Arial" w:cs="Arial"/>
          <w:sz w:val="20"/>
          <w:szCs w:val="20"/>
        </w:rPr>
        <w:t xml:space="preserve"> </w:t>
      </w:r>
    </w:p>
    <w:p w14:paraId="73618424" w14:textId="77777777" w:rsidR="00EE0A77" w:rsidRDefault="00EE0A77" w:rsidP="00EE0A77">
      <w:pPr>
        <w:pStyle w:val="Standard"/>
        <w:jc w:val="both"/>
        <w:rPr>
          <w:rFonts w:ascii="Arial" w:hAnsi="Arial" w:cs="Arial"/>
          <w:sz w:val="20"/>
          <w:szCs w:val="20"/>
        </w:rPr>
      </w:pPr>
    </w:p>
    <w:p w14:paraId="7F174366" w14:textId="6C85E7B8" w:rsidR="00326CC8" w:rsidRDefault="000A06B1" w:rsidP="00EE0A77">
      <w:pPr>
        <w:pStyle w:val="Standard"/>
        <w:jc w:val="both"/>
        <w:rPr>
          <w:rFonts w:ascii="Arial" w:hAnsi="Arial" w:cs="Arial"/>
          <w:sz w:val="20"/>
          <w:szCs w:val="20"/>
        </w:rPr>
      </w:pPr>
      <w:r>
        <w:rPr>
          <w:rFonts w:ascii="Arial" w:hAnsi="Arial" w:cs="Arial"/>
          <w:sz w:val="20"/>
          <w:szCs w:val="20"/>
        </w:rPr>
        <w:t xml:space="preserve">Reciba un atento saludo señor ciudadano, </w:t>
      </w:r>
    </w:p>
    <w:p w14:paraId="661ADD3F" w14:textId="77777777" w:rsidR="000A06B1" w:rsidRDefault="000A06B1" w:rsidP="00EE0A77">
      <w:pPr>
        <w:pStyle w:val="Standard"/>
        <w:jc w:val="both"/>
        <w:rPr>
          <w:rFonts w:ascii="Arial" w:hAnsi="Arial" w:cs="Arial"/>
          <w:sz w:val="20"/>
          <w:szCs w:val="20"/>
        </w:rPr>
      </w:pPr>
    </w:p>
    <w:p w14:paraId="47747CC5" w14:textId="77777777" w:rsidR="000A06B1" w:rsidRPr="0090590A" w:rsidRDefault="000A06B1" w:rsidP="000A06B1">
      <w:pPr>
        <w:pStyle w:val="textradi"/>
        <w:rPr>
          <w:rFonts w:ascii="Arial" w:hAnsi="Arial" w:cs="Arial"/>
        </w:rPr>
      </w:pPr>
      <w:r w:rsidRPr="0090590A">
        <w:rPr>
          <w:rFonts w:ascii="Arial" w:hAnsi="Arial" w:cs="Arial"/>
        </w:rPr>
        <w:t xml:space="preserve">En atención a la petición presentada bajo el radicado citado en el asunto, mediante la cual manifiesta su preocupación frente a un eventual nombramiento en período de prueba del señor JESÚS DAVID MOVILLA ÁLVAREZ, por considerarlo una persona no idónea para ejercer un cargo público en la </w:t>
      </w:r>
      <w:proofErr w:type="gramStart"/>
      <w:r w:rsidRPr="0090590A">
        <w:rPr>
          <w:rFonts w:ascii="Arial" w:hAnsi="Arial" w:cs="Arial"/>
        </w:rPr>
        <w:t>Fiscalía General</w:t>
      </w:r>
      <w:proofErr w:type="gramEnd"/>
      <w:r w:rsidRPr="0090590A">
        <w:rPr>
          <w:rFonts w:ascii="Arial" w:hAnsi="Arial" w:cs="Arial"/>
        </w:rPr>
        <w:t xml:space="preserve"> de la Nación, la Subdirección de Talento Humano se permite dar respuesta en los siguientes términos:</w:t>
      </w:r>
    </w:p>
    <w:p w14:paraId="5AE35E37" w14:textId="77777777" w:rsidR="000A06B1" w:rsidRPr="00B55C41" w:rsidRDefault="000A06B1" w:rsidP="000A06B1">
      <w:pPr>
        <w:pStyle w:val="textradi"/>
        <w:rPr>
          <w:rFonts w:ascii="Arial" w:hAnsi="Arial" w:cs="Arial"/>
        </w:rPr>
      </w:pPr>
    </w:p>
    <w:p w14:paraId="5FA25D36" w14:textId="77777777" w:rsidR="000A06B1" w:rsidRPr="0090590A" w:rsidRDefault="000A06B1" w:rsidP="000A06B1">
      <w:pPr>
        <w:pStyle w:val="textradi"/>
        <w:rPr>
          <w:rFonts w:ascii="Arial" w:hAnsi="Arial" w:cs="Arial"/>
        </w:rPr>
      </w:pPr>
      <w:r w:rsidRPr="0090590A">
        <w:rPr>
          <w:rFonts w:ascii="Arial" w:hAnsi="Arial" w:cs="Arial"/>
        </w:rPr>
        <w:t xml:space="preserve">En primer lugar, resulta pertinente agradecer su interés en que la </w:t>
      </w:r>
      <w:proofErr w:type="gramStart"/>
      <w:r w:rsidRPr="0090590A">
        <w:rPr>
          <w:rFonts w:ascii="Arial" w:hAnsi="Arial" w:cs="Arial"/>
        </w:rPr>
        <w:t>Fiscalía General</w:t>
      </w:r>
      <w:proofErr w:type="gramEnd"/>
      <w:r w:rsidRPr="0090590A">
        <w:rPr>
          <w:rFonts w:ascii="Arial" w:hAnsi="Arial" w:cs="Arial"/>
        </w:rPr>
        <w:t xml:space="preserve"> de la Nación cuente con servidores públicos que garanticen la observancia de los principios constitucionales que rigen la función administrativa, consagrados en el artículo 209 de la Constitución Política, particularmente el principio de transparencia.</w:t>
      </w:r>
    </w:p>
    <w:p w14:paraId="72DEDCC5" w14:textId="77777777" w:rsidR="000A06B1" w:rsidRPr="00B55C41" w:rsidRDefault="000A06B1" w:rsidP="000A06B1">
      <w:pPr>
        <w:pStyle w:val="textradi"/>
        <w:rPr>
          <w:rFonts w:ascii="Arial" w:hAnsi="Arial" w:cs="Arial"/>
        </w:rPr>
      </w:pPr>
    </w:p>
    <w:p w14:paraId="6AC870F1" w14:textId="77777777" w:rsidR="000A06B1" w:rsidRPr="0090590A" w:rsidRDefault="000A06B1" w:rsidP="000A06B1">
      <w:pPr>
        <w:pStyle w:val="textradi"/>
        <w:rPr>
          <w:rFonts w:ascii="Arial" w:hAnsi="Arial" w:cs="Arial"/>
        </w:rPr>
      </w:pPr>
      <w:r w:rsidRPr="0090590A">
        <w:rPr>
          <w:rFonts w:ascii="Arial" w:hAnsi="Arial" w:cs="Arial"/>
        </w:rPr>
        <w:t>Ahora bien, frente al presunto nombramiento en período de prueba del señor Jesús David Movilla Álvarez, es importante señalar que el Concurso de Méritos FGN 2024 es de carácter público, motivo por el cual todas las personas que consideraran cumplir los requisitos exigidos para los cargos ofertados contaron con la posibilidad de inscribirse y participar en dicho proceso de selección.</w:t>
      </w:r>
    </w:p>
    <w:p w14:paraId="26A1C5AA" w14:textId="77777777" w:rsidR="000A06B1" w:rsidRPr="00B55C41" w:rsidRDefault="000A06B1" w:rsidP="000A06B1">
      <w:pPr>
        <w:pStyle w:val="textradi"/>
        <w:rPr>
          <w:rFonts w:ascii="Arial" w:hAnsi="Arial" w:cs="Arial"/>
        </w:rPr>
      </w:pPr>
    </w:p>
    <w:p w14:paraId="2728C4D4" w14:textId="77777777" w:rsidR="000A06B1" w:rsidRPr="0090590A" w:rsidRDefault="000A06B1" w:rsidP="000A06B1">
      <w:pPr>
        <w:pStyle w:val="textradi"/>
        <w:rPr>
          <w:rFonts w:ascii="Arial" w:hAnsi="Arial" w:cs="Arial"/>
        </w:rPr>
      </w:pPr>
      <w:r w:rsidRPr="0090590A">
        <w:rPr>
          <w:rFonts w:ascii="Arial" w:hAnsi="Arial" w:cs="Arial"/>
        </w:rPr>
        <w:t xml:space="preserve">En ese sentido, de conformidad con lo dispuesto en el Decreto Ley 020 de 2014, por medio del cual se expide el régimen de carrera especial de la </w:t>
      </w:r>
      <w:proofErr w:type="gramStart"/>
      <w:r w:rsidRPr="0090590A">
        <w:rPr>
          <w:rFonts w:ascii="Arial" w:hAnsi="Arial" w:cs="Arial"/>
        </w:rPr>
        <w:t>Fiscalía General</w:t>
      </w:r>
      <w:proofErr w:type="gramEnd"/>
      <w:r w:rsidRPr="0090590A">
        <w:rPr>
          <w:rFonts w:ascii="Arial" w:hAnsi="Arial" w:cs="Arial"/>
        </w:rPr>
        <w:t xml:space="preserve"> de la Nación, el eventual nombramiento en período de prueba como resultado del concurso de méritos no se limita a la simple inscripción del aspirante, sino que exige la superación de todas las etapas del proceso de selección, las cuales se encuentran previstas en el artículo 27 de la norma citada.</w:t>
      </w:r>
    </w:p>
    <w:p w14:paraId="6213CA16" w14:textId="77777777" w:rsidR="000A06B1" w:rsidRPr="00B55C41" w:rsidRDefault="000A06B1" w:rsidP="000A06B1">
      <w:pPr>
        <w:pStyle w:val="textradi"/>
        <w:rPr>
          <w:rFonts w:ascii="Arial" w:hAnsi="Arial" w:cs="Arial"/>
        </w:rPr>
      </w:pPr>
    </w:p>
    <w:p w14:paraId="2C3C9C5D" w14:textId="77777777" w:rsidR="000A06B1" w:rsidRPr="00B55C41" w:rsidRDefault="000A06B1" w:rsidP="000A06B1">
      <w:pPr>
        <w:pStyle w:val="textradi"/>
        <w:jc w:val="center"/>
        <w:rPr>
          <w:rFonts w:ascii="Arial" w:hAnsi="Arial" w:cs="Arial"/>
        </w:rPr>
      </w:pPr>
      <w:r w:rsidRPr="00B55C41">
        <w:rPr>
          <w:rFonts w:ascii="Arial" w:hAnsi="Arial" w:cs="Arial"/>
          <w:noProof/>
        </w:rPr>
        <w:lastRenderedPageBreak/>
        <w:drawing>
          <wp:inline distT="0" distB="0" distL="0" distR="0" wp14:anchorId="1D3F769C" wp14:editId="26B5F0E0">
            <wp:extent cx="4585335" cy="1662607"/>
            <wp:effectExtent l="0" t="0" r="5715" b="0"/>
            <wp:docPr id="16451044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04452" name=""/>
                    <pic:cNvPicPr/>
                  </pic:nvPicPr>
                  <pic:blipFill>
                    <a:blip r:embed="rId8"/>
                    <a:stretch>
                      <a:fillRect/>
                    </a:stretch>
                  </pic:blipFill>
                  <pic:spPr>
                    <a:xfrm>
                      <a:off x="0" y="0"/>
                      <a:ext cx="4586882" cy="1663168"/>
                    </a:xfrm>
                    <a:prstGeom prst="rect">
                      <a:avLst/>
                    </a:prstGeom>
                  </pic:spPr>
                </pic:pic>
              </a:graphicData>
            </a:graphic>
          </wp:inline>
        </w:drawing>
      </w:r>
    </w:p>
    <w:p w14:paraId="2C47649E" w14:textId="77777777" w:rsidR="000A06B1" w:rsidRPr="00B55C41" w:rsidRDefault="000A06B1" w:rsidP="000A06B1">
      <w:pPr>
        <w:pStyle w:val="textradi"/>
        <w:rPr>
          <w:rFonts w:ascii="Arial" w:hAnsi="Arial" w:cs="Arial"/>
        </w:rPr>
      </w:pPr>
    </w:p>
    <w:p w14:paraId="49EBCA27" w14:textId="77777777" w:rsidR="000A06B1" w:rsidRPr="0090590A" w:rsidRDefault="000A06B1" w:rsidP="000A06B1">
      <w:pPr>
        <w:pStyle w:val="Standard"/>
        <w:tabs>
          <w:tab w:val="left" w:pos="3165"/>
        </w:tabs>
        <w:jc w:val="both"/>
        <w:rPr>
          <w:rFonts w:ascii="Arial" w:hAnsi="Arial" w:cs="Arial"/>
          <w:sz w:val="24"/>
          <w:szCs w:val="24"/>
          <w:lang w:val="es-CO"/>
        </w:rPr>
      </w:pPr>
      <w:r w:rsidRPr="0090590A">
        <w:rPr>
          <w:rFonts w:ascii="Arial" w:hAnsi="Arial" w:cs="Arial"/>
          <w:sz w:val="24"/>
          <w:szCs w:val="24"/>
          <w:lang w:val="es-CO"/>
        </w:rPr>
        <w:t>Así mismo, la conformación de la lista de elegibles obedece exclusivamente a los resultados obtenidos en la prueba escrita y a la valoración de antecedentes. Para generar una expectativa válida de nombramiento en período de prueba, es necesario que el aspirante ocupe una posición de mérito, razón por la cual debe considerarse no solo el lugar ocupado en la lista de elegibles, sino también la posición real, determinada teniendo en cuenta los posibles empates originados por la obtención de iguales resultados cuantitativos entre los aspirantes.</w:t>
      </w:r>
    </w:p>
    <w:p w14:paraId="75B72251" w14:textId="77777777" w:rsidR="000A06B1" w:rsidRPr="00B55C41" w:rsidRDefault="000A06B1" w:rsidP="000A06B1">
      <w:pPr>
        <w:pStyle w:val="Standard"/>
        <w:tabs>
          <w:tab w:val="left" w:pos="3165"/>
        </w:tabs>
        <w:jc w:val="both"/>
        <w:rPr>
          <w:rFonts w:ascii="Arial" w:hAnsi="Arial" w:cs="Arial"/>
          <w:sz w:val="24"/>
          <w:szCs w:val="24"/>
          <w:lang w:val="es-419"/>
        </w:rPr>
      </w:pPr>
    </w:p>
    <w:p w14:paraId="0DAC69B3" w14:textId="77777777" w:rsidR="000A06B1" w:rsidRPr="0090590A" w:rsidRDefault="000A06B1" w:rsidP="000A06B1">
      <w:pPr>
        <w:pStyle w:val="textradi"/>
        <w:rPr>
          <w:rFonts w:ascii="Arial" w:hAnsi="Arial" w:cs="Arial"/>
        </w:rPr>
      </w:pPr>
      <w:r w:rsidRPr="0090590A">
        <w:rPr>
          <w:rFonts w:ascii="Arial" w:hAnsi="Arial" w:cs="Arial"/>
        </w:rPr>
        <w:t xml:space="preserve">Posteriormente, se adelanta el estudio de seguridad, en los términos establecidos en el artículo 39 </w:t>
      </w:r>
      <w:r w:rsidRPr="00B55C41">
        <w:rPr>
          <w:rFonts w:ascii="Arial" w:hAnsi="Arial" w:cs="Arial"/>
        </w:rPr>
        <w:t>ibidem</w:t>
      </w:r>
      <w:r w:rsidRPr="0090590A">
        <w:rPr>
          <w:rFonts w:ascii="Arial" w:hAnsi="Arial" w:cs="Arial"/>
        </w:rPr>
        <w:t>, el cual corresponde a un proceso de carácter reservado orientado a determinar la conveniencia o no del ingreso del aspirante a la entidad, antes de la expedición de la resolución de nombramiento en período de prueba.</w:t>
      </w:r>
    </w:p>
    <w:p w14:paraId="2A5FBDA3" w14:textId="77777777" w:rsidR="000A06B1" w:rsidRDefault="000A06B1" w:rsidP="000A06B1">
      <w:pPr>
        <w:pStyle w:val="textradi"/>
        <w:rPr>
          <w:rFonts w:ascii="Arial" w:hAnsi="Arial" w:cs="Arial"/>
        </w:rPr>
      </w:pPr>
    </w:p>
    <w:p w14:paraId="35FAE63D" w14:textId="77777777" w:rsidR="000A06B1" w:rsidRPr="00AB593C" w:rsidRDefault="000A06B1" w:rsidP="000A06B1">
      <w:pPr>
        <w:pStyle w:val="textradi"/>
        <w:ind w:left="708"/>
        <w:rPr>
          <w:rFonts w:ascii="Arial" w:hAnsi="Arial" w:cs="Arial"/>
          <w:i/>
          <w:iCs/>
          <w:sz w:val="22"/>
          <w:szCs w:val="22"/>
        </w:rPr>
      </w:pPr>
      <w:r w:rsidRPr="00AB593C">
        <w:rPr>
          <w:rFonts w:ascii="Arial" w:hAnsi="Arial" w:cs="Arial"/>
          <w:i/>
          <w:iCs/>
          <w:sz w:val="22"/>
          <w:szCs w:val="22"/>
        </w:rPr>
        <w:t>“</w:t>
      </w:r>
      <w:r w:rsidRPr="00AB593C">
        <w:rPr>
          <w:rFonts w:ascii="Arial" w:hAnsi="Arial" w:cs="Arial"/>
          <w:b/>
          <w:bCs/>
          <w:i/>
          <w:iCs/>
          <w:sz w:val="22"/>
          <w:szCs w:val="22"/>
        </w:rPr>
        <w:t>Artículo 39</w:t>
      </w:r>
      <w:r w:rsidRPr="00AB593C">
        <w:rPr>
          <w:rFonts w:ascii="Arial" w:hAnsi="Arial" w:cs="Arial"/>
          <w:i/>
          <w:iCs/>
          <w:sz w:val="22"/>
          <w:szCs w:val="22"/>
        </w:rPr>
        <w:t xml:space="preserve">. Estudio de seguridad. Por razones de seguridad interna de la entidad, independientemente del cargo, dentro del proceso de selección para proveer los empleos de la </w:t>
      </w:r>
      <w:proofErr w:type="gramStart"/>
      <w:r w:rsidRPr="00AB593C">
        <w:rPr>
          <w:rFonts w:ascii="Arial" w:hAnsi="Arial" w:cs="Arial"/>
          <w:i/>
          <w:iCs/>
          <w:sz w:val="22"/>
          <w:szCs w:val="22"/>
        </w:rPr>
        <w:t>Fiscalía General</w:t>
      </w:r>
      <w:proofErr w:type="gramEnd"/>
      <w:r w:rsidRPr="00AB593C">
        <w:rPr>
          <w:rFonts w:ascii="Arial" w:hAnsi="Arial" w:cs="Arial"/>
          <w:i/>
          <w:iCs/>
          <w:sz w:val="22"/>
          <w:szCs w:val="22"/>
        </w:rPr>
        <w:t xml:space="preserve"> de la Nación y del Instituto de Medicina Legal y Ciencias Forenses, al aspirante, antes de la expedición de la resolución de nombramiento en periodo de prueba, se le realizará un estudio de seguridad de carácter reservado. Del resultado del estudio se determinará la conveniencia o no del ingreso de la persona a la entidad.”</w:t>
      </w:r>
    </w:p>
    <w:p w14:paraId="755F8BB2" w14:textId="77777777" w:rsidR="000A06B1" w:rsidRPr="00AB593C" w:rsidRDefault="000A06B1" w:rsidP="000A06B1">
      <w:pPr>
        <w:pStyle w:val="textradi"/>
        <w:rPr>
          <w:rFonts w:ascii="Arial" w:hAnsi="Arial" w:cs="Arial"/>
          <w:i/>
          <w:iCs/>
          <w:lang w:val="es-419"/>
        </w:rPr>
      </w:pPr>
    </w:p>
    <w:p w14:paraId="6D7F2E30" w14:textId="77777777" w:rsidR="000A06B1" w:rsidRPr="0090590A" w:rsidRDefault="000A06B1" w:rsidP="000A06B1">
      <w:pPr>
        <w:pStyle w:val="Standard"/>
        <w:jc w:val="both"/>
        <w:rPr>
          <w:rFonts w:ascii="Arial" w:hAnsi="Arial" w:cs="Arial"/>
          <w:sz w:val="24"/>
          <w:szCs w:val="24"/>
          <w:lang w:val="es-CO"/>
        </w:rPr>
      </w:pPr>
      <w:r w:rsidRPr="0090590A">
        <w:rPr>
          <w:rFonts w:ascii="Arial" w:hAnsi="Arial" w:cs="Arial"/>
          <w:sz w:val="24"/>
          <w:szCs w:val="24"/>
          <w:lang w:val="es-CO"/>
        </w:rPr>
        <w:t>En consecuencia, el resultado del estudio de seguridad es un requisito determinante para la expedición de la resolución de nombramiento en período de prueba o, en su defecto, para la exclusión del aspirante de la lista de elegibles, conforme a la normativa vigente.</w:t>
      </w:r>
    </w:p>
    <w:p w14:paraId="431BD176" w14:textId="77777777" w:rsidR="000A06B1" w:rsidRDefault="000A06B1" w:rsidP="000A06B1">
      <w:pPr>
        <w:pStyle w:val="Standard"/>
        <w:jc w:val="both"/>
        <w:rPr>
          <w:rFonts w:ascii="Arial" w:hAnsi="Arial" w:cs="Arial"/>
          <w:sz w:val="24"/>
          <w:szCs w:val="24"/>
          <w:lang w:val="es-419"/>
        </w:rPr>
      </w:pPr>
    </w:p>
    <w:p w14:paraId="0DEF7F5D" w14:textId="66920678" w:rsidR="000A06B1" w:rsidRDefault="000A06B1" w:rsidP="00EE0A77">
      <w:pPr>
        <w:pStyle w:val="Standard"/>
        <w:jc w:val="both"/>
        <w:rPr>
          <w:rFonts w:ascii="Arial" w:hAnsi="Arial" w:cs="Arial"/>
          <w:sz w:val="24"/>
          <w:szCs w:val="24"/>
        </w:rPr>
      </w:pPr>
      <w:r w:rsidRPr="000A06B1">
        <w:rPr>
          <w:rFonts w:ascii="Arial" w:hAnsi="Arial" w:cs="Arial"/>
          <w:sz w:val="24"/>
          <w:szCs w:val="24"/>
        </w:rPr>
        <w:t>En tal sentido y para llevar a cabo los nombramientos de personal, la entidad dispone de</w:t>
      </w:r>
      <w:r>
        <w:rPr>
          <w:rFonts w:ascii="Arial" w:hAnsi="Arial" w:cs="Arial"/>
          <w:sz w:val="24"/>
          <w:szCs w:val="24"/>
        </w:rPr>
        <w:t xml:space="preserve"> </w:t>
      </w:r>
      <w:r w:rsidRPr="000A06B1">
        <w:rPr>
          <w:rFonts w:ascii="Arial" w:hAnsi="Arial" w:cs="Arial"/>
          <w:sz w:val="24"/>
          <w:szCs w:val="24"/>
        </w:rPr>
        <w:t>unos protocolos administrativos, el cual incluyen la consulta de antecedentes disciplinarios</w:t>
      </w:r>
      <w:r>
        <w:rPr>
          <w:rFonts w:ascii="Arial" w:hAnsi="Arial" w:cs="Arial"/>
          <w:sz w:val="24"/>
          <w:szCs w:val="24"/>
        </w:rPr>
        <w:t xml:space="preserve"> </w:t>
      </w:r>
      <w:r w:rsidRPr="000A06B1">
        <w:rPr>
          <w:rFonts w:ascii="Arial" w:hAnsi="Arial" w:cs="Arial"/>
          <w:sz w:val="24"/>
          <w:szCs w:val="24"/>
        </w:rPr>
        <w:t>de la Procuraduría General de la Nación, certificado de antecedentes de Responsabilidad</w:t>
      </w:r>
      <w:r>
        <w:rPr>
          <w:rFonts w:ascii="Arial" w:hAnsi="Arial" w:cs="Arial"/>
          <w:sz w:val="24"/>
          <w:szCs w:val="24"/>
        </w:rPr>
        <w:t xml:space="preserve"> </w:t>
      </w:r>
      <w:r w:rsidRPr="000A06B1">
        <w:rPr>
          <w:rFonts w:ascii="Arial" w:hAnsi="Arial" w:cs="Arial"/>
          <w:sz w:val="24"/>
          <w:szCs w:val="24"/>
        </w:rPr>
        <w:t>Fiscal de la Contraloría General de la República, Boletín de Deudores Morosos del Estado</w:t>
      </w:r>
      <w:r>
        <w:rPr>
          <w:rFonts w:ascii="Arial" w:hAnsi="Arial" w:cs="Arial"/>
          <w:sz w:val="24"/>
          <w:szCs w:val="24"/>
        </w:rPr>
        <w:t xml:space="preserve"> </w:t>
      </w:r>
      <w:r w:rsidRPr="000A06B1">
        <w:rPr>
          <w:rFonts w:ascii="Arial" w:hAnsi="Arial" w:cs="Arial"/>
          <w:sz w:val="24"/>
          <w:szCs w:val="24"/>
        </w:rPr>
        <w:t>de la Contaduría General de la Nación, Certificado de Consulta de Medidas Correctivas,</w:t>
      </w:r>
      <w:r>
        <w:rPr>
          <w:rFonts w:ascii="Arial" w:hAnsi="Arial" w:cs="Arial"/>
          <w:sz w:val="24"/>
          <w:szCs w:val="24"/>
        </w:rPr>
        <w:t xml:space="preserve"> </w:t>
      </w:r>
      <w:r w:rsidRPr="000A06B1">
        <w:rPr>
          <w:rFonts w:ascii="Arial" w:hAnsi="Arial" w:cs="Arial"/>
          <w:sz w:val="24"/>
          <w:szCs w:val="24"/>
        </w:rPr>
        <w:t>Certificado de Consulta de Antecedentes Penales y Requerimientos Juridiciales de la</w:t>
      </w:r>
      <w:r>
        <w:rPr>
          <w:rFonts w:ascii="Arial" w:hAnsi="Arial" w:cs="Arial"/>
          <w:sz w:val="24"/>
          <w:szCs w:val="24"/>
        </w:rPr>
        <w:t xml:space="preserve"> </w:t>
      </w:r>
      <w:r w:rsidRPr="000A06B1">
        <w:rPr>
          <w:rFonts w:ascii="Arial" w:hAnsi="Arial" w:cs="Arial"/>
          <w:sz w:val="24"/>
          <w:szCs w:val="24"/>
        </w:rPr>
        <w:t>Policía Nacional; así como, las anotaciones registradas en los Sistemas de Información</w:t>
      </w:r>
      <w:r>
        <w:rPr>
          <w:rFonts w:ascii="Arial" w:hAnsi="Arial" w:cs="Arial"/>
          <w:sz w:val="24"/>
          <w:szCs w:val="24"/>
        </w:rPr>
        <w:t xml:space="preserve"> </w:t>
      </w:r>
      <w:r w:rsidRPr="000A06B1">
        <w:rPr>
          <w:rFonts w:ascii="Arial" w:hAnsi="Arial" w:cs="Arial"/>
          <w:sz w:val="24"/>
          <w:szCs w:val="24"/>
        </w:rPr>
        <w:t xml:space="preserve">SIJUF y SPOA de los servidores </w:t>
      </w:r>
      <w:r w:rsidRPr="000A06B1">
        <w:rPr>
          <w:rFonts w:ascii="Arial" w:hAnsi="Arial" w:cs="Arial"/>
          <w:sz w:val="24"/>
          <w:szCs w:val="24"/>
        </w:rPr>
        <w:lastRenderedPageBreak/>
        <w:t>postulados, con el objeto de poner a consideración de la</w:t>
      </w:r>
      <w:r>
        <w:rPr>
          <w:rFonts w:ascii="Arial" w:hAnsi="Arial" w:cs="Arial"/>
          <w:sz w:val="24"/>
          <w:szCs w:val="24"/>
        </w:rPr>
        <w:t xml:space="preserve"> </w:t>
      </w:r>
      <w:r w:rsidRPr="000A06B1">
        <w:rPr>
          <w:rFonts w:ascii="Arial" w:hAnsi="Arial" w:cs="Arial"/>
          <w:sz w:val="24"/>
          <w:szCs w:val="24"/>
        </w:rPr>
        <w:t>Alta Dirección, dejando a discrecionalidad el nombramiento.</w:t>
      </w:r>
    </w:p>
    <w:p w14:paraId="48494A8F" w14:textId="77777777" w:rsidR="000A06B1" w:rsidRDefault="000A06B1" w:rsidP="00EE0A77">
      <w:pPr>
        <w:pStyle w:val="Standard"/>
        <w:jc w:val="both"/>
        <w:rPr>
          <w:rFonts w:ascii="Arial" w:hAnsi="Arial" w:cs="Arial"/>
          <w:sz w:val="24"/>
          <w:szCs w:val="24"/>
        </w:rPr>
      </w:pPr>
    </w:p>
    <w:p w14:paraId="17C3538E" w14:textId="0F797150" w:rsidR="00EE0A77" w:rsidRPr="000A06B1" w:rsidRDefault="000A06B1" w:rsidP="000A06B1">
      <w:pPr>
        <w:pStyle w:val="Standard"/>
        <w:jc w:val="both"/>
        <w:rPr>
          <w:rFonts w:ascii="Arial" w:hAnsi="Arial" w:cs="Arial"/>
          <w:sz w:val="24"/>
          <w:szCs w:val="24"/>
        </w:rPr>
      </w:pPr>
      <w:r>
        <w:rPr>
          <w:rFonts w:ascii="Arial" w:hAnsi="Arial" w:cs="Arial"/>
          <w:sz w:val="24"/>
          <w:szCs w:val="24"/>
        </w:rPr>
        <w:t xml:space="preserve">Por su parte, se informa que contra el mencionado acto administrativo no procede recurso alguno de acuerdo </w:t>
      </w:r>
      <w:r w:rsidRPr="000A06B1">
        <w:rPr>
          <w:rFonts w:ascii="Arial" w:hAnsi="Arial" w:cs="Arial"/>
          <w:sz w:val="24"/>
          <w:szCs w:val="24"/>
        </w:rPr>
        <w:t xml:space="preserve">con lo establecido en el </w:t>
      </w:r>
      <w:r w:rsidR="00EE0A77" w:rsidRPr="000A06B1">
        <w:rPr>
          <w:rFonts w:ascii="Arial" w:hAnsi="Arial" w:cs="Arial"/>
          <w:sz w:val="24"/>
          <w:szCs w:val="24"/>
        </w:rPr>
        <w:t xml:space="preserve">Artículo 75 de la Ley 1437 de 2011. </w:t>
      </w:r>
    </w:p>
    <w:p w14:paraId="3B692D74" w14:textId="77777777" w:rsidR="00EE0A77" w:rsidRPr="00584C3E" w:rsidRDefault="00EE0A77" w:rsidP="00EE0A77">
      <w:pPr>
        <w:pStyle w:val="Standard"/>
        <w:jc w:val="both"/>
        <w:rPr>
          <w:rFonts w:ascii="Arial" w:hAnsi="Arial" w:cs="Arial"/>
          <w:sz w:val="20"/>
          <w:szCs w:val="20"/>
        </w:rPr>
      </w:pPr>
    </w:p>
    <w:p w14:paraId="6A5704BB" w14:textId="4D5AC064" w:rsidR="00EE0A77" w:rsidRPr="000A06B1" w:rsidRDefault="00EE0A77" w:rsidP="00EE0A77">
      <w:pPr>
        <w:pStyle w:val="Standard"/>
        <w:jc w:val="both"/>
        <w:rPr>
          <w:rFonts w:ascii="Arial" w:hAnsi="Arial" w:cs="Arial"/>
          <w:sz w:val="24"/>
          <w:szCs w:val="24"/>
        </w:rPr>
      </w:pPr>
      <w:r w:rsidRPr="000A06B1">
        <w:rPr>
          <w:rFonts w:ascii="Arial" w:hAnsi="Arial" w:cs="Arial"/>
          <w:sz w:val="24"/>
          <w:szCs w:val="24"/>
        </w:rPr>
        <w:t xml:space="preserve">Este aviso se fija desde </w:t>
      </w:r>
      <w:r w:rsidR="00240F4A">
        <w:rPr>
          <w:rFonts w:ascii="Arial" w:hAnsi="Arial" w:cs="Arial"/>
          <w:sz w:val="24"/>
          <w:szCs w:val="24"/>
        </w:rPr>
        <w:t>08 de abril de 2026</w:t>
      </w:r>
      <w:r w:rsidRPr="000A06B1">
        <w:rPr>
          <w:rFonts w:ascii="Arial" w:hAnsi="Arial" w:cs="Arial"/>
          <w:sz w:val="24"/>
          <w:szCs w:val="24"/>
        </w:rPr>
        <w:t xml:space="preserve"> a las 8:00 horas y será retirado el </w:t>
      </w:r>
      <w:r w:rsidR="00240F4A">
        <w:rPr>
          <w:rFonts w:ascii="Arial" w:hAnsi="Arial" w:cs="Arial"/>
          <w:sz w:val="24"/>
          <w:szCs w:val="24"/>
        </w:rPr>
        <w:t>14 de abril de 2026</w:t>
      </w:r>
      <w:r w:rsidRPr="000A06B1">
        <w:rPr>
          <w:rFonts w:ascii="Arial" w:hAnsi="Arial" w:cs="Arial"/>
          <w:sz w:val="24"/>
          <w:szCs w:val="24"/>
        </w:rPr>
        <w:t xml:space="preserve"> a las 17:00 horas, por lo </w:t>
      </w:r>
      <w:r w:rsidR="00774FA1" w:rsidRPr="000A06B1">
        <w:rPr>
          <w:rFonts w:ascii="Arial" w:hAnsi="Arial" w:cs="Arial"/>
          <w:sz w:val="24"/>
          <w:szCs w:val="24"/>
        </w:rPr>
        <w:t>tanto,</w:t>
      </w:r>
      <w:r w:rsidRPr="000A06B1">
        <w:rPr>
          <w:rFonts w:ascii="Arial" w:hAnsi="Arial" w:cs="Arial"/>
          <w:sz w:val="24"/>
          <w:szCs w:val="24"/>
        </w:rPr>
        <w:t xml:space="preserve"> a partir del día hábil siguiente al del retiro del aviso se entenderá surtida la notificación del acto administrativo relacionado el cuadro. </w:t>
      </w:r>
    </w:p>
    <w:p w14:paraId="275D6DD9" w14:textId="77777777" w:rsidR="00EE0A77" w:rsidRPr="00584C3E" w:rsidRDefault="00EE0A77" w:rsidP="00EE0A77">
      <w:pPr>
        <w:keepNext/>
        <w:suppressAutoHyphens w:val="0"/>
        <w:spacing w:after="120" w:line="100" w:lineRule="atLeast"/>
        <w:rPr>
          <w:rFonts w:ascii="Arial" w:eastAsia="Times New Roman" w:hAnsi="Arial" w:cs="Arial"/>
          <w:sz w:val="20"/>
          <w:szCs w:val="20"/>
          <w:lang w:val="es-ES"/>
        </w:rPr>
      </w:pPr>
    </w:p>
    <w:p w14:paraId="464BF799" w14:textId="77777777" w:rsidR="00EE0A77" w:rsidRPr="00584C3E" w:rsidRDefault="00EE0A77" w:rsidP="00EE0A77">
      <w:pPr>
        <w:keepNext/>
        <w:suppressAutoHyphens w:val="0"/>
        <w:spacing w:after="120" w:line="100" w:lineRule="atLeast"/>
        <w:rPr>
          <w:rFonts w:ascii="Arial" w:eastAsia="Times New Roman" w:hAnsi="Arial" w:cs="Arial"/>
          <w:sz w:val="20"/>
          <w:szCs w:val="20"/>
          <w:lang w:val="es-ES"/>
        </w:rPr>
      </w:pPr>
      <w:r w:rsidRPr="00584C3E">
        <w:rPr>
          <w:rFonts w:ascii="Arial" w:eastAsia="Times New Roman" w:hAnsi="Arial" w:cs="Arial"/>
          <w:sz w:val="20"/>
          <w:szCs w:val="20"/>
          <w:lang w:val="es-ES"/>
        </w:rPr>
        <w:t>Atentamente,</w:t>
      </w:r>
    </w:p>
    <w:p w14:paraId="6B667349" w14:textId="77777777" w:rsidR="00EE0A77" w:rsidRPr="00584C3E" w:rsidRDefault="00EE0A77" w:rsidP="00EE0A77">
      <w:pPr>
        <w:widowControl/>
        <w:suppressAutoHyphens w:val="0"/>
        <w:spacing w:line="100" w:lineRule="atLeast"/>
        <w:rPr>
          <w:rFonts w:ascii="Arial" w:eastAsia="Times New Roman" w:hAnsi="Arial" w:cs="Arial"/>
          <w:sz w:val="20"/>
          <w:szCs w:val="20"/>
          <w:lang w:val="es-ES"/>
        </w:rPr>
      </w:pPr>
    </w:p>
    <w:p w14:paraId="54619507" w14:textId="77777777" w:rsidR="00EE0A77" w:rsidRPr="00584C3E" w:rsidRDefault="00EE0A77" w:rsidP="00EE0A77">
      <w:pPr>
        <w:widowControl/>
        <w:suppressAutoHyphens w:val="0"/>
        <w:spacing w:line="100" w:lineRule="atLeast"/>
        <w:rPr>
          <w:rFonts w:ascii="Arial" w:eastAsia="Times New Roman" w:hAnsi="Arial" w:cs="Arial"/>
          <w:sz w:val="20"/>
          <w:szCs w:val="20"/>
          <w:lang w:val="es-ES"/>
        </w:rPr>
      </w:pPr>
    </w:p>
    <w:p w14:paraId="3E9F21C2" w14:textId="77777777" w:rsidR="00EE0A77" w:rsidRPr="00584C3E" w:rsidRDefault="00EE0A77" w:rsidP="00EE0A77">
      <w:pPr>
        <w:widowControl/>
        <w:suppressAutoHyphens w:val="0"/>
        <w:spacing w:line="100" w:lineRule="atLeast"/>
        <w:rPr>
          <w:rFonts w:ascii="Arial" w:eastAsia="Times New Roman" w:hAnsi="Arial" w:cs="Arial"/>
          <w:sz w:val="20"/>
          <w:szCs w:val="20"/>
          <w:lang w:val="es-ES"/>
        </w:rPr>
      </w:pPr>
    </w:p>
    <w:p w14:paraId="3CFE4889" w14:textId="77777777" w:rsidR="000A06B1" w:rsidRDefault="000A06B1" w:rsidP="000A06B1">
      <w:pPr>
        <w:pStyle w:val="Standard"/>
        <w:rPr>
          <w:rFonts w:ascii="Arial" w:eastAsia="Arial" w:hAnsi="Arial" w:cs="Arial"/>
          <w:b/>
          <w:bCs/>
          <w:color w:val="000000"/>
          <w:sz w:val="24"/>
          <w:szCs w:val="24"/>
        </w:rPr>
      </w:pPr>
      <w:r>
        <w:rPr>
          <w:rFonts w:ascii="Arial" w:eastAsia="Arial" w:hAnsi="Arial" w:cs="Arial"/>
          <w:b/>
          <w:bCs/>
          <w:color w:val="000000"/>
          <w:sz w:val="24"/>
          <w:szCs w:val="24"/>
        </w:rPr>
        <w:t>LUIS CARLOS HERNÁNDEZ VELÁSQUEZ</w:t>
      </w:r>
    </w:p>
    <w:p w14:paraId="0231892A" w14:textId="77777777" w:rsidR="000A06B1" w:rsidRDefault="000A06B1" w:rsidP="000A06B1">
      <w:pPr>
        <w:pStyle w:val="Standard"/>
        <w:rPr>
          <w:rFonts w:ascii="Arial" w:eastAsia="Arial" w:hAnsi="Arial" w:cs="Arial"/>
          <w:color w:val="000000"/>
        </w:rPr>
      </w:pPr>
      <w:r>
        <w:rPr>
          <w:rFonts w:ascii="Arial" w:eastAsia="Arial" w:hAnsi="Arial" w:cs="Arial"/>
          <w:color w:val="000000"/>
        </w:rPr>
        <w:t>Subdirector de Talento Humano (A)</w:t>
      </w:r>
    </w:p>
    <w:p w14:paraId="76144C54" w14:textId="77777777" w:rsidR="00EE0A77" w:rsidRPr="00584C3E" w:rsidRDefault="00EE0A77" w:rsidP="00EE0A77">
      <w:pPr>
        <w:widowControl/>
        <w:overflowPunct w:val="0"/>
        <w:autoSpaceDE w:val="0"/>
        <w:rPr>
          <w:rFonts w:ascii="Arial" w:eastAsia="Times New Roman" w:hAnsi="Arial" w:cs="Arial"/>
          <w:b/>
          <w:sz w:val="12"/>
          <w:szCs w:val="12"/>
        </w:rPr>
      </w:pPr>
    </w:p>
    <w:p w14:paraId="03C137F8" w14:textId="77777777" w:rsidR="00EE0A77" w:rsidRPr="00584C3E" w:rsidRDefault="00EE0A77" w:rsidP="00EE0A77">
      <w:pPr>
        <w:pStyle w:val="Standard"/>
        <w:tabs>
          <w:tab w:val="left" w:pos="0"/>
        </w:tabs>
        <w:rPr>
          <w:rFonts w:ascii="Arial" w:hAnsi="Arial" w:cs="Arial"/>
          <w:sz w:val="12"/>
          <w:szCs w:val="12"/>
          <w:lang w:val="es-CO"/>
        </w:rPr>
      </w:pPr>
    </w:p>
    <w:p w14:paraId="40C1CF76" w14:textId="77777777" w:rsidR="000A06B1" w:rsidRPr="00B55C41" w:rsidRDefault="000A06B1" w:rsidP="000A06B1">
      <w:pPr>
        <w:tabs>
          <w:tab w:val="left" w:pos="0"/>
        </w:tabs>
        <w:rPr>
          <w:rFonts w:ascii="Arial" w:eastAsia="Times New Roman" w:hAnsi="Arial" w:cs="Arial"/>
          <w:sz w:val="16"/>
          <w:szCs w:val="16"/>
          <w:lang w:val="es-419"/>
        </w:rPr>
      </w:pPr>
      <w:r w:rsidRPr="00B55C41">
        <w:rPr>
          <w:rFonts w:ascii="Arial" w:eastAsia="Times New Roman" w:hAnsi="Arial" w:cs="Arial"/>
          <w:sz w:val="16"/>
          <w:szCs w:val="16"/>
          <w:lang w:val="es-419"/>
        </w:rPr>
        <w:t>Proyectó:    Paula Julieth Villamizar – Técnico I (E) STH</w:t>
      </w:r>
    </w:p>
    <w:p w14:paraId="6640B676" w14:textId="7061F7B5" w:rsidR="000A06B1" w:rsidRPr="00B55C41" w:rsidRDefault="000A06B1" w:rsidP="000A06B1">
      <w:pPr>
        <w:pStyle w:val="Standard"/>
        <w:tabs>
          <w:tab w:val="left" w:pos="0"/>
        </w:tabs>
        <w:rPr>
          <w:rFonts w:ascii="Arial" w:hAnsi="Arial" w:cs="Arial"/>
          <w:sz w:val="16"/>
          <w:szCs w:val="16"/>
          <w:lang w:val="es-419"/>
        </w:rPr>
      </w:pPr>
      <w:r w:rsidRPr="00B55C41">
        <w:rPr>
          <w:rFonts w:ascii="Arial" w:hAnsi="Arial" w:cs="Arial"/>
          <w:sz w:val="16"/>
          <w:szCs w:val="16"/>
          <w:lang w:val="es-419"/>
        </w:rPr>
        <w:t xml:space="preserve">Revisó: Erika Viviana Rueda </w:t>
      </w:r>
      <w:r w:rsidR="00240F4A" w:rsidRPr="00B55C41">
        <w:rPr>
          <w:rFonts w:ascii="Arial" w:hAnsi="Arial" w:cs="Arial"/>
          <w:sz w:val="16"/>
          <w:szCs w:val="16"/>
          <w:lang w:val="es-419"/>
        </w:rPr>
        <w:t>Ruiz –</w:t>
      </w:r>
      <w:r w:rsidRPr="00B55C41">
        <w:rPr>
          <w:rFonts w:ascii="Arial" w:hAnsi="Arial" w:cs="Arial"/>
          <w:sz w:val="16"/>
          <w:szCs w:val="16"/>
          <w:lang w:val="es-419"/>
        </w:rPr>
        <w:t xml:space="preserve"> Profesional de Gestión STH</w:t>
      </w:r>
    </w:p>
    <w:p w14:paraId="32BDF2F4" w14:textId="77777777" w:rsidR="00EE0A77" w:rsidRPr="00584C3E" w:rsidRDefault="00EE0A77" w:rsidP="00EE0A77">
      <w:pPr>
        <w:pStyle w:val="Standard"/>
        <w:tabs>
          <w:tab w:val="left" w:pos="0"/>
        </w:tabs>
        <w:rPr>
          <w:sz w:val="12"/>
          <w:szCs w:val="12"/>
        </w:rPr>
      </w:pPr>
    </w:p>
    <w:p w14:paraId="3C1E37AC" w14:textId="77777777" w:rsidR="00EE0A77" w:rsidRPr="00584C3E" w:rsidRDefault="00EE0A77" w:rsidP="00EE0A77">
      <w:pPr>
        <w:rPr>
          <w:sz w:val="12"/>
          <w:szCs w:val="12"/>
        </w:rPr>
      </w:pPr>
    </w:p>
    <w:p w14:paraId="6E4A8614" w14:textId="77777777" w:rsidR="003978BC" w:rsidRPr="00A564BA" w:rsidRDefault="003978BC" w:rsidP="003978BC">
      <w:pPr>
        <w:rPr>
          <w:rFonts w:ascii="Arial" w:hAnsi="Arial" w:cs="Arial"/>
        </w:rPr>
      </w:pPr>
    </w:p>
    <w:p w14:paraId="3C06A573" w14:textId="77777777" w:rsidR="003978BC" w:rsidRPr="00A564BA" w:rsidRDefault="003978BC" w:rsidP="003978BC">
      <w:pPr>
        <w:rPr>
          <w:rFonts w:ascii="Arial" w:hAnsi="Arial" w:cs="Arial"/>
        </w:rPr>
      </w:pPr>
    </w:p>
    <w:p w14:paraId="6606141A" w14:textId="77777777" w:rsidR="00E40B36" w:rsidRPr="00A564BA" w:rsidRDefault="00E40B36" w:rsidP="003978BC">
      <w:pPr>
        <w:rPr>
          <w:rFonts w:ascii="Arial" w:hAnsi="Arial" w:cs="Arial"/>
        </w:rPr>
      </w:pPr>
    </w:p>
    <w:sectPr w:rsidR="00E40B36" w:rsidRPr="00A564BA" w:rsidSect="00CC3D49">
      <w:headerReference w:type="default" r:id="rId9"/>
      <w:footerReference w:type="default" r:id="rId10"/>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6F81" w14:textId="77777777" w:rsidR="00EF16EE" w:rsidRDefault="00EF16EE" w:rsidP="00894D31">
      <w:r>
        <w:separator/>
      </w:r>
    </w:p>
  </w:endnote>
  <w:endnote w:type="continuationSeparator" w:id="0">
    <w:p w14:paraId="7B666E32" w14:textId="77777777" w:rsidR="00EF16EE" w:rsidRDefault="00EF16EE" w:rsidP="0089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1438" w14:textId="1CA975FE" w:rsidR="006233F1" w:rsidRPr="007C204F" w:rsidRDefault="006233F1" w:rsidP="007C204F">
    <w:pPr>
      <w:autoSpaceDE w:val="0"/>
      <w:adjustRightInd w:val="0"/>
      <w:ind w:left="441" w:right="446"/>
      <w:jc w:val="center"/>
      <w:rPr>
        <w:rFonts w:ascii="Arial" w:hAnsi="Arial" w:cs="Arial"/>
        <w:bCs/>
        <w:iCs/>
        <w:spacing w:val="-6"/>
        <w:sz w:val="14"/>
        <w:szCs w:val="14"/>
      </w:rPr>
    </w:pPr>
    <w:r w:rsidRPr="007C204F">
      <w:rPr>
        <w:rFonts w:ascii="Arial" w:hAnsi="Arial" w:cs="Arial"/>
        <w:bCs/>
        <w:iCs/>
        <w:spacing w:val="-1"/>
        <w:sz w:val="14"/>
        <w:szCs w:val="14"/>
      </w:rPr>
      <w:t>Es</w:t>
    </w:r>
    <w:r w:rsidRPr="007C204F">
      <w:rPr>
        <w:rFonts w:ascii="Arial" w:hAnsi="Arial" w:cs="Arial"/>
        <w:bCs/>
        <w:iCs/>
        <w:spacing w:val="3"/>
        <w:sz w:val="14"/>
        <w:szCs w:val="14"/>
      </w:rPr>
      <w:t>t</w:t>
    </w:r>
    <w:r w:rsidRPr="007C204F">
      <w:rPr>
        <w:rFonts w:ascii="Arial" w:hAnsi="Arial" w:cs="Arial"/>
        <w:bCs/>
        <w:iCs/>
        <w:sz w:val="14"/>
        <w:szCs w:val="14"/>
      </w:rPr>
      <w:t>e</w:t>
    </w:r>
    <w:r w:rsidRPr="007C204F">
      <w:rPr>
        <w:rFonts w:ascii="Arial" w:hAnsi="Arial" w:cs="Arial"/>
        <w:bCs/>
        <w:iCs/>
        <w:spacing w:val="-6"/>
        <w:sz w:val="14"/>
        <w:szCs w:val="14"/>
      </w:rPr>
      <w:t xml:space="preserve"> d</w:t>
    </w:r>
    <w:r w:rsidRPr="007C204F">
      <w:rPr>
        <w:rFonts w:ascii="Arial" w:hAnsi="Arial" w:cs="Arial"/>
        <w:bCs/>
        <w:iCs/>
        <w:spacing w:val="1"/>
        <w:sz w:val="14"/>
        <w:szCs w:val="14"/>
      </w:rPr>
      <w:t>o</w:t>
    </w:r>
    <w:r w:rsidRPr="007C204F">
      <w:rPr>
        <w:rFonts w:ascii="Arial" w:hAnsi="Arial" w:cs="Arial"/>
        <w:bCs/>
        <w:iCs/>
        <w:sz w:val="14"/>
        <w:szCs w:val="14"/>
      </w:rPr>
      <w:t>c</w:t>
    </w:r>
    <w:r w:rsidRPr="007C204F">
      <w:rPr>
        <w:rFonts w:ascii="Arial" w:hAnsi="Arial" w:cs="Arial"/>
        <w:bCs/>
        <w:iCs/>
        <w:spacing w:val="5"/>
        <w:sz w:val="14"/>
        <w:szCs w:val="14"/>
      </w:rPr>
      <w:t>u</w:t>
    </w:r>
    <w:r w:rsidRPr="007C204F">
      <w:rPr>
        <w:rFonts w:ascii="Arial" w:hAnsi="Arial" w:cs="Arial"/>
        <w:bCs/>
        <w:iCs/>
        <w:spacing w:val="-3"/>
        <w:sz w:val="14"/>
        <w:szCs w:val="14"/>
      </w:rPr>
      <w:t>m</w:t>
    </w:r>
    <w:r w:rsidRPr="007C204F">
      <w:rPr>
        <w:rFonts w:ascii="Arial" w:hAnsi="Arial" w:cs="Arial"/>
        <w:bCs/>
        <w:iCs/>
        <w:spacing w:val="-1"/>
        <w:sz w:val="14"/>
        <w:szCs w:val="14"/>
      </w:rPr>
      <w:t>e</w:t>
    </w:r>
    <w:r w:rsidRPr="007C204F">
      <w:rPr>
        <w:rFonts w:ascii="Arial" w:hAnsi="Arial" w:cs="Arial"/>
        <w:bCs/>
        <w:iCs/>
        <w:sz w:val="14"/>
        <w:szCs w:val="14"/>
      </w:rPr>
      <w:t>n</w:t>
    </w:r>
    <w:r w:rsidRPr="007C204F">
      <w:rPr>
        <w:rFonts w:ascii="Arial" w:hAnsi="Arial" w:cs="Arial"/>
        <w:bCs/>
        <w:iCs/>
        <w:spacing w:val="1"/>
        <w:sz w:val="14"/>
        <w:szCs w:val="14"/>
      </w:rPr>
      <w:t>t</w:t>
    </w:r>
    <w:r w:rsidRPr="007C204F">
      <w:rPr>
        <w:rFonts w:ascii="Arial" w:hAnsi="Arial" w:cs="Arial"/>
        <w:bCs/>
        <w:iCs/>
        <w:sz w:val="14"/>
        <w:szCs w:val="14"/>
      </w:rPr>
      <w:t xml:space="preserve">o es </w:t>
    </w:r>
    <w:r w:rsidRPr="005A7BE3">
      <w:rPr>
        <w:rFonts w:ascii="Arial" w:hAnsi="Arial" w:cs="Arial"/>
        <w:bCs/>
        <w:iCs/>
        <w:sz w:val="14"/>
        <w:szCs w:val="14"/>
      </w:rPr>
      <w:t>copia</w:t>
    </w:r>
    <w:r w:rsidRPr="007C204F">
      <w:rPr>
        <w:rFonts w:ascii="Arial" w:hAnsi="Arial" w:cs="Arial"/>
        <w:bCs/>
        <w:iCs/>
        <w:sz w:val="14"/>
        <w:szCs w:val="14"/>
      </w:rPr>
      <w:t xml:space="preserve"> del original que reposa en la Intranet. Su impresión o descarga</w:t>
    </w:r>
    <w:r w:rsidRPr="007C204F">
      <w:rPr>
        <w:rFonts w:ascii="Arial" w:hAnsi="Arial" w:cs="Arial"/>
        <w:bCs/>
        <w:iCs/>
        <w:spacing w:val="-6"/>
        <w:sz w:val="14"/>
        <w:szCs w:val="14"/>
      </w:rPr>
      <w:t xml:space="preserve"> se considera u</w:t>
    </w:r>
    <w:r w:rsidRPr="007C204F">
      <w:rPr>
        <w:rFonts w:ascii="Arial" w:hAnsi="Arial" w:cs="Arial"/>
        <w:bCs/>
        <w:iCs/>
        <w:spacing w:val="-1"/>
        <w:sz w:val="14"/>
        <w:szCs w:val="14"/>
      </w:rPr>
      <w:t>na Copia No Controlada.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8DA6" w14:textId="77777777" w:rsidR="00EF16EE" w:rsidRDefault="00EF16EE" w:rsidP="00894D31">
      <w:r>
        <w:separator/>
      </w:r>
    </w:p>
  </w:footnote>
  <w:footnote w:type="continuationSeparator" w:id="0">
    <w:p w14:paraId="1B073224" w14:textId="77777777" w:rsidR="00EF16EE" w:rsidRDefault="00EF16EE" w:rsidP="00894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0"/>
      <w:gridCol w:w="6095"/>
      <w:gridCol w:w="2126"/>
    </w:tblGrid>
    <w:tr w:rsidR="00A6760F" w14:paraId="13B19A4A" w14:textId="77777777" w:rsidTr="00BA41B0">
      <w:trPr>
        <w:cantSplit/>
        <w:trHeight w:val="274"/>
      </w:trPr>
      <w:tc>
        <w:tcPr>
          <w:tcW w:w="880" w:type="dxa"/>
          <w:vMerge w:val="restart"/>
          <w:tcBorders>
            <w:top w:val="single" w:sz="4" w:space="0" w:color="auto"/>
            <w:left w:val="single" w:sz="4" w:space="0" w:color="auto"/>
            <w:right w:val="single" w:sz="4" w:space="0" w:color="auto"/>
          </w:tcBorders>
          <w:vAlign w:val="center"/>
        </w:tcPr>
        <w:p w14:paraId="7D6616C0" w14:textId="77777777" w:rsidR="00A6760F" w:rsidRPr="009C74A4" w:rsidRDefault="00A6760F" w:rsidP="00A6760F">
          <w:pPr>
            <w:pStyle w:val="Encabezado"/>
            <w:jc w:val="center"/>
            <w:rPr>
              <w:rFonts w:ascii="Arial" w:hAnsi="Arial" w:cs="Arial"/>
              <w:bCs/>
              <w:iCs/>
              <w:sz w:val="16"/>
              <w:szCs w:val="16"/>
            </w:rPr>
          </w:pPr>
          <w:bookmarkStart w:id="0" w:name="_Hlk77869531"/>
          <w:r>
            <w:rPr>
              <w:rFonts w:ascii="Arial" w:hAnsi="Arial" w:cs="Arial"/>
              <w:bCs/>
              <w:iCs/>
              <w:noProof/>
              <w:sz w:val="16"/>
              <w:szCs w:val="16"/>
            </w:rPr>
            <w:drawing>
              <wp:inline distT="0" distB="0" distL="0" distR="0" wp14:anchorId="264AF4EC" wp14:editId="7D3F99F7">
                <wp:extent cx="445770" cy="598836"/>
                <wp:effectExtent l="0" t="0" r="0" b="0"/>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52094" cy="607331"/>
                        </a:xfrm>
                        <a:prstGeom prst="rect">
                          <a:avLst/>
                        </a:prstGeom>
                      </pic:spPr>
                    </pic:pic>
                  </a:graphicData>
                </a:graphic>
              </wp:inline>
            </w:drawing>
          </w:r>
        </w:p>
      </w:tc>
      <w:tc>
        <w:tcPr>
          <w:tcW w:w="6095" w:type="dxa"/>
          <w:tcBorders>
            <w:top w:val="single" w:sz="4" w:space="0" w:color="auto"/>
            <w:left w:val="single" w:sz="4" w:space="0" w:color="auto"/>
            <w:bottom w:val="single" w:sz="4" w:space="0" w:color="auto"/>
            <w:right w:val="single" w:sz="4" w:space="0" w:color="auto"/>
          </w:tcBorders>
          <w:vAlign w:val="center"/>
        </w:tcPr>
        <w:p w14:paraId="5083BA5C" w14:textId="77777777" w:rsidR="00A6760F" w:rsidRPr="00BA41B0" w:rsidRDefault="00A6760F" w:rsidP="00A6760F">
          <w:pPr>
            <w:pStyle w:val="Encabezado"/>
            <w:jc w:val="center"/>
            <w:rPr>
              <w:rFonts w:ascii="Arial" w:hAnsi="Arial"/>
              <w:b/>
              <w:color w:val="000000"/>
              <w:sz w:val="20"/>
              <w:szCs w:val="20"/>
            </w:rPr>
          </w:pPr>
          <w:r w:rsidRPr="00BA41B0">
            <w:rPr>
              <w:rFonts w:ascii="Arial" w:hAnsi="Arial" w:cs="Arial"/>
              <w:b/>
              <w:bCs/>
              <w:color w:val="000000"/>
              <w:sz w:val="20"/>
              <w:szCs w:val="20"/>
              <w:lang w:eastAsia="es-CO"/>
            </w:rPr>
            <w:t>PROCESO GESTIÓN DOCUMENTAL</w:t>
          </w:r>
        </w:p>
      </w:tc>
      <w:tc>
        <w:tcPr>
          <w:tcW w:w="2126" w:type="dxa"/>
          <w:vMerge w:val="restart"/>
          <w:tcBorders>
            <w:top w:val="single" w:sz="4" w:space="0" w:color="auto"/>
            <w:left w:val="single" w:sz="4" w:space="0" w:color="auto"/>
            <w:right w:val="single" w:sz="4" w:space="0" w:color="auto"/>
          </w:tcBorders>
          <w:vAlign w:val="center"/>
        </w:tcPr>
        <w:p w14:paraId="689149F0" w14:textId="77777777" w:rsidR="00A6760F" w:rsidRPr="00BA41B0" w:rsidRDefault="00A6760F" w:rsidP="00A6760F">
          <w:pPr>
            <w:pStyle w:val="Encabezado"/>
            <w:ind w:left="-392" w:firstLine="392"/>
            <w:rPr>
              <w:rFonts w:ascii="Arial" w:hAnsi="Arial"/>
              <w:b/>
              <w:color w:val="000000"/>
              <w:sz w:val="16"/>
              <w:szCs w:val="16"/>
            </w:rPr>
          </w:pPr>
          <w:r w:rsidRPr="00BA41B0">
            <w:rPr>
              <w:rFonts w:ascii="Arial" w:hAnsi="Arial"/>
              <w:b/>
              <w:color w:val="000000"/>
              <w:sz w:val="16"/>
              <w:szCs w:val="16"/>
            </w:rPr>
            <w:t xml:space="preserve">Código: </w:t>
          </w:r>
          <w:r w:rsidRPr="00BA41B0">
            <w:rPr>
              <w:rFonts w:ascii="Arial" w:eastAsia="Times New Roman" w:hAnsi="Arial" w:cs="Arial"/>
              <w:b/>
              <w:bCs/>
              <w:color w:val="000000"/>
              <w:sz w:val="16"/>
              <w:szCs w:val="16"/>
              <w:lang w:eastAsia="es-CO"/>
            </w:rPr>
            <w:t>FGN-</w:t>
          </w:r>
          <w:r w:rsidRPr="00BA41B0">
            <w:rPr>
              <w:rFonts w:ascii="Arial" w:hAnsi="Arial" w:cs="Arial"/>
              <w:b/>
              <w:bCs/>
              <w:color w:val="000000"/>
              <w:sz w:val="16"/>
              <w:szCs w:val="16"/>
              <w:lang w:eastAsia="es-CO"/>
            </w:rPr>
            <w:t>AP03-F-46</w:t>
          </w:r>
        </w:p>
        <w:p w14:paraId="28CE7952" w14:textId="77777777" w:rsidR="00A6760F" w:rsidRPr="00BA41B0" w:rsidRDefault="00A6760F" w:rsidP="00A6760F">
          <w:pPr>
            <w:pStyle w:val="Encabezado"/>
            <w:rPr>
              <w:rFonts w:ascii="Arial" w:hAnsi="Arial"/>
              <w:color w:val="000000"/>
              <w:sz w:val="16"/>
              <w:szCs w:val="16"/>
            </w:rPr>
          </w:pPr>
        </w:p>
        <w:p w14:paraId="1410FF4E" w14:textId="77777777" w:rsidR="00A6760F" w:rsidRPr="00BA41B0" w:rsidRDefault="00A6760F" w:rsidP="00A6760F">
          <w:pPr>
            <w:pStyle w:val="Encabezado"/>
            <w:rPr>
              <w:rFonts w:ascii="Arial" w:hAnsi="Arial"/>
              <w:color w:val="000000"/>
              <w:sz w:val="16"/>
              <w:szCs w:val="16"/>
            </w:rPr>
          </w:pPr>
          <w:r w:rsidRPr="00BA41B0">
            <w:rPr>
              <w:rFonts w:ascii="Arial" w:hAnsi="Arial"/>
              <w:b/>
              <w:color w:val="000000"/>
              <w:sz w:val="16"/>
              <w:szCs w:val="16"/>
            </w:rPr>
            <w:t>Versión:</w:t>
          </w:r>
          <w:r w:rsidRPr="00BA41B0">
            <w:rPr>
              <w:rFonts w:ascii="Arial" w:hAnsi="Arial"/>
              <w:color w:val="000000"/>
              <w:sz w:val="16"/>
              <w:szCs w:val="16"/>
            </w:rPr>
            <w:t xml:space="preserve"> </w:t>
          </w:r>
          <w:r w:rsidRPr="00BA41B0">
            <w:rPr>
              <w:rFonts w:ascii="Arial" w:hAnsi="Arial"/>
              <w:b/>
              <w:bCs/>
              <w:color w:val="000000"/>
              <w:sz w:val="16"/>
              <w:szCs w:val="16"/>
            </w:rPr>
            <w:t>02</w:t>
          </w:r>
        </w:p>
        <w:p w14:paraId="6B1F15DF" w14:textId="77777777" w:rsidR="00A6760F" w:rsidRPr="00BA41B0" w:rsidRDefault="00A6760F" w:rsidP="00A6760F">
          <w:pPr>
            <w:pStyle w:val="Encabezado"/>
            <w:rPr>
              <w:rFonts w:ascii="Arial" w:hAnsi="Arial" w:cs="Arial"/>
              <w:b/>
              <w:color w:val="000000"/>
              <w:sz w:val="16"/>
              <w:szCs w:val="16"/>
            </w:rPr>
          </w:pPr>
        </w:p>
        <w:p w14:paraId="2296F13E" w14:textId="77777777" w:rsidR="00A6760F" w:rsidRPr="00BA41B0" w:rsidRDefault="00A6760F" w:rsidP="00A6760F">
          <w:pPr>
            <w:pStyle w:val="Encabezado"/>
            <w:rPr>
              <w:rFonts w:ascii="Arial" w:hAnsi="Arial" w:cs="Arial"/>
              <w:b/>
              <w:i/>
              <w:color w:val="000000"/>
              <w:sz w:val="16"/>
              <w:szCs w:val="16"/>
            </w:rPr>
          </w:pPr>
          <w:r w:rsidRPr="00BA41B0">
            <w:rPr>
              <w:rFonts w:ascii="Arial" w:hAnsi="Arial" w:cs="Arial"/>
              <w:b/>
              <w:color w:val="000000"/>
              <w:sz w:val="16"/>
              <w:szCs w:val="16"/>
            </w:rPr>
            <w:t>Página:</w:t>
          </w:r>
          <w:r w:rsidRPr="00BA41B0">
            <w:rPr>
              <w:rFonts w:ascii="Arial" w:hAnsi="Arial" w:cs="Arial"/>
              <w:color w:val="000000"/>
              <w:sz w:val="16"/>
              <w:szCs w:val="16"/>
            </w:rPr>
            <w:t xml:space="preserve"> </w:t>
          </w:r>
          <w:r w:rsidRPr="00BA41B0">
            <w:rPr>
              <w:rStyle w:val="Nmerodepgina"/>
              <w:rFonts w:ascii="Arial" w:hAnsi="Arial" w:cs="Arial"/>
              <w:sz w:val="16"/>
              <w:szCs w:val="16"/>
            </w:rPr>
            <w:fldChar w:fldCharType="begin"/>
          </w:r>
          <w:r w:rsidRPr="00BA41B0">
            <w:rPr>
              <w:rStyle w:val="Nmerodepgina"/>
              <w:rFonts w:ascii="Arial" w:hAnsi="Arial" w:cs="Arial"/>
              <w:sz w:val="16"/>
              <w:szCs w:val="16"/>
            </w:rPr>
            <w:instrText xml:space="preserve"> PAGE </w:instrText>
          </w:r>
          <w:r w:rsidRPr="00BA41B0">
            <w:rPr>
              <w:rStyle w:val="Nmerodepgina"/>
              <w:rFonts w:ascii="Arial" w:hAnsi="Arial" w:cs="Arial"/>
              <w:sz w:val="16"/>
              <w:szCs w:val="16"/>
            </w:rPr>
            <w:fldChar w:fldCharType="separate"/>
          </w:r>
          <w:r w:rsidRPr="00BA41B0">
            <w:rPr>
              <w:rStyle w:val="Nmerodepgina"/>
              <w:rFonts w:ascii="Arial" w:hAnsi="Arial" w:cs="Arial"/>
              <w:noProof/>
              <w:sz w:val="16"/>
              <w:szCs w:val="16"/>
            </w:rPr>
            <w:t>14</w:t>
          </w:r>
          <w:r w:rsidRPr="00BA41B0">
            <w:rPr>
              <w:rStyle w:val="Nmerodepgina"/>
              <w:rFonts w:ascii="Arial" w:hAnsi="Arial" w:cs="Arial"/>
              <w:sz w:val="16"/>
              <w:szCs w:val="16"/>
            </w:rPr>
            <w:fldChar w:fldCharType="end"/>
          </w:r>
          <w:r w:rsidRPr="00BA41B0">
            <w:rPr>
              <w:rStyle w:val="Nmerodepgina"/>
              <w:rFonts w:ascii="Arial" w:hAnsi="Arial" w:cs="Arial"/>
              <w:sz w:val="16"/>
              <w:szCs w:val="16"/>
            </w:rPr>
            <w:t xml:space="preserve"> </w:t>
          </w:r>
          <w:r w:rsidRPr="00BA41B0">
            <w:rPr>
              <w:rStyle w:val="Nmerodepgina"/>
              <w:rFonts w:ascii="Arial" w:hAnsi="Arial" w:cs="Arial"/>
              <w:b/>
              <w:sz w:val="16"/>
              <w:szCs w:val="16"/>
            </w:rPr>
            <w:t>de</w:t>
          </w:r>
          <w:r w:rsidRPr="00BA41B0">
            <w:rPr>
              <w:rStyle w:val="Nmerodepgina"/>
              <w:rFonts w:ascii="Arial" w:hAnsi="Arial" w:cs="Arial"/>
              <w:sz w:val="16"/>
              <w:szCs w:val="16"/>
            </w:rPr>
            <w:t xml:space="preserve"> </w:t>
          </w:r>
          <w:r w:rsidRPr="00BA41B0">
            <w:rPr>
              <w:rStyle w:val="Nmerodepgina"/>
              <w:rFonts w:ascii="Arial" w:hAnsi="Arial" w:cs="Arial"/>
              <w:sz w:val="16"/>
              <w:szCs w:val="16"/>
            </w:rPr>
            <w:fldChar w:fldCharType="begin"/>
          </w:r>
          <w:r w:rsidRPr="00BA41B0">
            <w:rPr>
              <w:rStyle w:val="Nmerodepgina"/>
              <w:rFonts w:ascii="Arial" w:hAnsi="Arial" w:cs="Arial"/>
              <w:sz w:val="16"/>
              <w:szCs w:val="16"/>
            </w:rPr>
            <w:instrText xml:space="preserve"> NUMPAGES </w:instrText>
          </w:r>
          <w:r w:rsidRPr="00BA41B0">
            <w:rPr>
              <w:rStyle w:val="Nmerodepgina"/>
              <w:rFonts w:ascii="Arial" w:hAnsi="Arial" w:cs="Arial"/>
              <w:sz w:val="16"/>
              <w:szCs w:val="16"/>
            </w:rPr>
            <w:fldChar w:fldCharType="separate"/>
          </w:r>
          <w:r w:rsidRPr="00BA41B0">
            <w:rPr>
              <w:rStyle w:val="Nmerodepgina"/>
              <w:rFonts w:ascii="Arial" w:hAnsi="Arial" w:cs="Arial"/>
              <w:noProof/>
              <w:sz w:val="16"/>
              <w:szCs w:val="16"/>
            </w:rPr>
            <w:t>14</w:t>
          </w:r>
          <w:r w:rsidRPr="00BA41B0">
            <w:rPr>
              <w:rStyle w:val="Nmerodepgina"/>
              <w:rFonts w:ascii="Arial" w:hAnsi="Arial" w:cs="Arial"/>
              <w:sz w:val="16"/>
              <w:szCs w:val="16"/>
            </w:rPr>
            <w:fldChar w:fldCharType="end"/>
          </w:r>
        </w:p>
      </w:tc>
    </w:tr>
    <w:tr w:rsidR="00A6760F" w14:paraId="4B5F68F9" w14:textId="77777777" w:rsidTr="00BA41B0">
      <w:trPr>
        <w:cantSplit/>
        <w:trHeight w:val="787"/>
      </w:trPr>
      <w:tc>
        <w:tcPr>
          <w:tcW w:w="880" w:type="dxa"/>
          <w:vMerge/>
          <w:tcBorders>
            <w:left w:val="single" w:sz="4" w:space="0" w:color="auto"/>
            <w:bottom w:val="single" w:sz="4" w:space="0" w:color="auto"/>
            <w:right w:val="single" w:sz="4" w:space="0" w:color="auto"/>
          </w:tcBorders>
          <w:vAlign w:val="center"/>
        </w:tcPr>
        <w:p w14:paraId="1F78B64B" w14:textId="77777777" w:rsidR="00A6760F" w:rsidRDefault="00A6760F" w:rsidP="00A6760F">
          <w:pPr>
            <w:pStyle w:val="Encabezado"/>
            <w:jc w:val="center"/>
            <w:rPr>
              <w:noProof/>
            </w:rPr>
          </w:pPr>
        </w:p>
      </w:tc>
      <w:tc>
        <w:tcPr>
          <w:tcW w:w="6095" w:type="dxa"/>
          <w:tcBorders>
            <w:top w:val="single" w:sz="4" w:space="0" w:color="auto"/>
            <w:left w:val="single" w:sz="4" w:space="0" w:color="auto"/>
            <w:bottom w:val="single" w:sz="4" w:space="0" w:color="auto"/>
            <w:right w:val="single" w:sz="4" w:space="0" w:color="auto"/>
          </w:tcBorders>
          <w:vAlign w:val="center"/>
        </w:tcPr>
        <w:p w14:paraId="74F61191" w14:textId="77777777" w:rsidR="00A6760F" w:rsidRPr="00BA41B0" w:rsidRDefault="00A6760F" w:rsidP="00A6760F">
          <w:pPr>
            <w:jc w:val="center"/>
            <w:rPr>
              <w:rFonts w:ascii="Arial" w:hAnsi="Arial"/>
              <w:b/>
              <w:i/>
              <w:color w:val="000000"/>
            </w:rPr>
          </w:pPr>
          <w:r w:rsidRPr="00BA41B0">
            <w:rPr>
              <w:rFonts w:ascii="Arial" w:eastAsia="Times New Roman" w:hAnsi="Arial" w:cs="Arial"/>
              <w:b/>
              <w:bCs/>
              <w:color w:val="000000"/>
            </w:rPr>
            <w:t xml:space="preserve">FORMATO </w:t>
          </w:r>
          <w:r w:rsidRPr="00BA41B0">
            <w:rPr>
              <w:rFonts w:ascii="Arial" w:hAnsi="Arial" w:cs="Arial"/>
              <w:b/>
            </w:rPr>
            <w:t>NOTIFICACIÓN POR AVISO DERECHO DE PETICIÓN</w:t>
          </w:r>
        </w:p>
      </w:tc>
      <w:tc>
        <w:tcPr>
          <w:tcW w:w="2126" w:type="dxa"/>
          <w:vMerge/>
          <w:tcBorders>
            <w:left w:val="single" w:sz="4" w:space="0" w:color="auto"/>
            <w:bottom w:val="single" w:sz="4" w:space="0" w:color="auto"/>
            <w:right w:val="single" w:sz="4" w:space="0" w:color="auto"/>
          </w:tcBorders>
          <w:vAlign w:val="center"/>
        </w:tcPr>
        <w:p w14:paraId="1F0CDBF8" w14:textId="77777777" w:rsidR="00A6760F" w:rsidRDefault="00A6760F" w:rsidP="00A6760F">
          <w:pPr>
            <w:pStyle w:val="Encabezado"/>
            <w:ind w:left="-392" w:firstLine="392"/>
            <w:rPr>
              <w:rFonts w:ascii="Arial" w:hAnsi="Arial"/>
              <w:b/>
              <w:color w:val="000000"/>
            </w:rPr>
          </w:pPr>
        </w:p>
      </w:tc>
    </w:tr>
    <w:bookmarkEnd w:id="0"/>
  </w:tbl>
  <w:p w14:paraId="177F1AF2" w14:textId="77777777" w:rsidR="006233F1" w:rsidRPr="00894D31" w:rsidRDefault="006233F1" w:rsidP="00894D31">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CEA"/>
    <w:multiLevelType w:val="hybridMultilevel"/>
    <w:tmpl w:val="425AF496"/>
    <w:lvl w:ilvl="0" w:tplc="4E405884">
      <w:start w:val="3"/>
      <w:numFmt w:val="bullet"/>
      <w:lvlText w:val="-"/>
      <w:lvlJc w:val="left"/>
      <w:pPr>
        <w:ind w:left="1068" w:hanging="360"/>
      </w:pPr>
      <w:rPr>
        <w:rFonts w:ascii="Arial" w:eastAsiaTheme="minorHAnsi"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CA961D1"/>
    <w:multiLevelType w:val="hybridMultilevel"/>
    <w:tmpl w:val="9C862E6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F00CC5"/>
    <w:multiLevelType w:val="hybridMultilevel"/>
    <w:tmpl w:val="2A4E6CCA"/>
    <w:lvl w:ilvl="0" w:tplc="240A000F">
      <w:start w:val="2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B300D5"/>
    <w:multiLevelType w:val="hybridMultilevel"/>
    <w:tmpl w:val="16C4B4A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80E7D17"/>
    <w:multiLevelType w:val="hybridMultilevel"/>
    <w:tmpl w:val="FC5C050C"/>
    <w:lvl w:ilvl="0" w:tplc="606C6F9A">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9494DDD"/>
    <w:multiLevelType w:val="hybridMultilevel"/>
    <w:tmpl w:val="AAFE435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321E39"/>
    <w:multiLevelType w:val="hybridMultilevel"/>
    <w:tmpl w:val="45FC5E76"/>
    <w:lvl w:ilvl="0" w:tplc="3542898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3775554"/>
    <w:multiLevelType w:val="multilevel"/>
    <w:tmpl w:val="50A407C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941FAB"/>
    <w:multiLevelType w:val="hybridMultilevel"/>
    <w:tmpl w:val="23ACD70C"/>
    <w:lvl w:ilvl="0" w:tplc="125EF83A">
      <w:start w:val="9"/>
      <w:numFmt w:val="bullet"/>
      <w:lvlText w:val=""/>
      <w:lvlJc w:val="left"/>
      <w:pPr>
        <w:ind w:left="720" w:hanging="360"/>
      </w:pPr>
      <w:rPr>
        <w:rFonts w:ascii="Symbol" w:eastAsia="Times New Roman" w:hAnsi="Symbo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4115324"/>
    <w:multiLevelType w:val="multilevel"/>
    <w:tmpl w:val="5B88DF4E"/>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27AC2F5A"/>
    <w:multiLevelType w:val="hybridMultilevel"/>
    <w:tmpl w:val="8FECE1E6"/>
    <w:lvl w:ilvl="0" w:tplc="A908180A">
      <w:start w:val="1"/>
      <w:numFmt w:val="upp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1" w15:restartNumberingAfterBreak="0">
    <w:nsid w:val="2EB16561"/>
    <w:multiLevelType w:val="hybridMultilevel"/>
    <w:tmpl w:val="31E485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FF46A8C"/>
    <w:multiLevelType w:val="hybridMultilevel"/>
    <w:tmpl w:val="745A20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0160507"/>
    <w:multiLevelType w:val="hybridMultilevel"/>
    <w:tmpl w:val="2DC8AAE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08D4150"/>
    <w:multiLevelType w:val="hybridMultilevel"/>
    <w:tmpl w:val="21728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3A92AF3"/>
    <w:multiLevelType w:val="hybridMultilevel"/>
    <w:tmpl w:val="DEDA154A"/>
    <w:lvl w:ilvl="0" w:tplc="4E405884">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732" w:hanging="360"/>
      </w:pPr>
      <w:rPr>
        <w:rFonts w:ascii="Courier New" w:hAnsi="Courier New" w:cs="Courier New" w:hint="default"/>
      </w:rPr>
    </w:lvl>
    <w:lvl w:ilvl="2" w:tplc="240A0005" w:tentative="1">
      <w:start w:val="1"/>
      <w:numFmt w:val="bullet"/>
      <w:lvlText w:val=""/>
      <w:lvlJc w:val="left"/>
      <w:pPr>
        <w:ind w:left="1452" w:hanging="360"/>
      </w:pPr>
      <w:rPr>
        <w:rFonts w:ascii="Wingdings" w:hAnsi="Wingdings" w:hint="default"/>
      </w:rPr>
    </w:lvl>
    <w:lvl w:ilvl="3" w:tplc="240A0001" w:tentative="1">
      <w:start w:val="1"/>
      <w:numFmt w:val="bullet"/>
      <w:lvlText w:val=""/>
      <w:lvlJc w:val="left"/>
      <w:pPr>
        <w:ind w:left="2172" w:hanging="360"/>
      </w:pPr>
      <w:rPr>
        <w:rFonts w:ascii="Symbol" w:hAnsi="Symbol" w:hint="default"/>
      </w:rPr>
    </w:lvl>
    <w:lvl w:ilvl="4" w:tplc="240A0003" w:tentative="1">
      <w:start w:val="1"/>
      <w:numFmt w:val="bullet"/>
      <w:lvlText w:val="o"/>
      <w:lvlJc w:val="left"/>
      <w:pPr>
        <w:ind w:left="2892" w:hanging="360"/>
      </w:pPr>
      <w:rPr>
        <w:rFonts w:ascii="Courier New" w:hAnsi="Courier New" w:cs="Courier New" w:hint="default"/>
      </w:rPr>
    </w:lvl>
    <w:lvl w:ilvl="5" w:tplc="240A0005" w:tentative="1">
      <w:start w:val="1"/>
      <w:numFmt w:val="bullet"/>
      <w:lvlText w:val=""/>
      <w:lvlJc w:val="left"/>
      <w:pPr>
        <w:ind w:left="3612" w:hanging="360"/>
      </w:pPr>
      <w:rPr>
        <w:rFonts w:ascii="Wingdings" w:hAnsi="Wingdings" w:hint="default"/>
      </w:rPr>
    </w:lvl>
    <w:lvl w:ilvl="6" w:tplc="240A0001" w:tentative="1">
      <w:start w:val="1"/>
      <w:numFmt w:val="bullet"/>
      <w:lvlText w:val=""/>
      <w:lvlJc w:val="left"/>
      <w:pPr>
        <w:ind w:left="4332" w:hanging="360"/>
      </w:pPr>
      <w:rPr>
        <w:rFonts w:ascii="Symbol" w:hAnsi="Symbol" w:hint="default"/>
      </w:rPr>
    </w:lvl>
    <w:lvl w:ilvl="7" w:tplc="240A0003" w:tentative="1">
      <w:start w:val="1"/>
      <w:numFmt w:val="bullet"/>
      <w:lvlText w:val="o"/>
      <w:lvlJc w:val="left"/>
      <w:pPr>
        <w:ind w:left="5052" w:hanging="360"/>
      </w:pPr>
      <w:rPr>
        <w:rFonts w:ascii="Courier New" w:hAnsi="Courier New" w:cs="Courier New" w:hint="default"/>
      </w:rPr>
    </w:lvl>
    <w:lvl w:ilvl="8" w:tplc="240A0005" w:tentative="1">
      <w:start w:val="1"/>
      <w:numFmt w:val="bullet"/>
      <w:lvlText w:val=""/>
      <w:lvlJc w:val="left"/>
      <w:pPr>
        <w:ind w:left="5772" w:hanging="360"/>
      </w:pPr>
      <w:rPr>
        <w:rFonts w:ascii="Wingdings" w:hAnsi="Wingdings" w:hint="default"/>
      </w:rPr>
    </w:lvl>
  </w:abstractNum>
  <w:abstractNum w:abstractNumId="16" w15:restartNumberingAfterBreak="0">
    <w:nsid w:val="37416551"/>
    <w:multiLevelType w:val="hybridMultilevel"/>
    <w:tmpl w:val="F0769160"/>
    <w:lvl w:ilvl="0" w:tplc="125EF83A">
      <w:start w:val="9"/>
      <w:numFmt w:val="bullet"/>
      <w:lvlText w:val=""/>
      <w:lvlJc w:val="left"/>
      <w:pPr>
        <w:ind w:left="500" w:hanging="360"/>
      </w:pPr>
      <w:rPr>
        <w:rFonts w:ascii="Symbol" w:eastAsia="Times New Roman" w:hAnsi="Symbol" w:cs="Arial" w:hint="default"/>
        <w:b/>
      </w:rPr>
    </w:lvl>
    <w:lvl w:ilvl="1" w:tplc="240A0003" w:tentative="1">
      <w:start w:val="1"/>
      <w:numFmt w:val="bullet"/>
      <w:lvlText w:val="o"/>
      <w:lvlJc w:val="left"/>
      <w:pPr>
        <w:ind w:left="1220" w:hanging="360"/>
      </w:pPr>
      <w:rPr>
        <w:rFonts w:ascii="Courier New" w:hAnsi="Courier New" w:cs="Courier New" w:hint="default"/>
      </w:rPr>
    </w:lvl>
    <w:lvl w:ilvl="2" w:tplc="240A0005" w:tentative="1">
      <w:start w:val="1"/>
      <w:numFmt w:val="bullet"/>
      <w:lvlText w:val=""/>
      <w:lvlJc w:val="left"/>
      <w:pPr>
        <w:ind w:left="1940" w:hanging="360"/>
      </w:pPr>
      <w:rPr>
        <w:rFonts w:ascii="Wingdings" w:hAnsi="Wingdings" w:hint="default"/>
      </w:rPr>
    </w:lvl>
    <w:lvl w:ilvl="3" w:tplc="240A0001" w:tentative="1">
      <w:start w:val="1"/>
      <w:numFmt w:val="bullet"/>
      <w:lvlText w:val=""/>
      <w:lvlJc w:val="left"/>
      <w:pPr>
        <w:ind w:left="2660" w:hanging="360"/>
      </w:pPr>
      <w:rPr>
        <w:rFonts w:ascii="Symbol" w:hAnsi="Symbol" w:hint="default"/>
      </w:rPr>
    </w:lvl>
    <w:lvl w:ilvl="4" w:tplc="240A0003" w:tentative="1">
      <w:start w:val="1"/>
      <w:numFmt w:val="bullet"/>
      <w:lvlText w:val="o"/>
      <w:lvlJc w:val="left"/>
      <w:pPr>
        <w:ind w:left="3380" w:hanging="360"/>
      </w:pPr>
      <w:rPr>
        <w:rFonts w:ascii="Courier New" w:hAnsi="Courier New" w:cs="Courier New" w:hint="default"/>
      </w:rPr>
    </w:lvl>
    <w:lvl w:ilvl="5" w:tplc="240A0005" w:tentative="1">
      <w:start w:val="1"/>
      <w:numFmt w:val="bullet"/>
      <w:lvlText w:val=""/>
      <w:lvlJc w:val="left"/>
      <w:pPr>
        <w:ind w:left="4100" w:hanging="360"/>
      </w:pPr>
      <w:rPr>
        <w:rFonts w:ascii="Wingdings" w:hAnsi="Wingdings" w:hint="default"/>
      </w:rPr>
    </w:lvl>
    <w:lvl w:ilvl="6" w:tplc="240A0001" w:tentative="1">
      <w:start w:val="1"/>
      <w:numFmt w:val="bullet"/>
      <w:lvlText w:val=""/>
      <w:lvlJc w:val="left"/>
      <w:pPr>
        <w:ind w:left="4820" w:hanging="360"/>
      </w:pPr>
      <w:rPr>
        <w:rFonts w:ascii="Symbol" w:hAnsi="Symbol" w:hint="default"/>
      </w:rPr>
    </w:lvl>
    <w:lvl w:ilvl="7" w:tplc="240A0003" w:tentative="1">
      <w:start w:val="1"/>
      <w:numFmt w:val="bullet"/>
      <w:lvlText w:val="o"/>
      <w:lvlJc w:val="left"/>
      <w:pPr>
        <w:ind w:left="5540" w:hanging="360"/>
      </w:pPr>
      <w:rPr>
        <w:rFonts w:ascii="Courier New" w:hAnsi="Courier New" w:cs="Courier New" w:hint="default"/>
      </w:rPr>
    </w:lvl>
    <w:lvl w:ilvl="8" w:tplc="240A0005" w:tentative="1">
      <w:start w:val="1"/>
      <w:numFmt w:val="bullet"/>
      <w:lvlText w:val=""/>
      <w:lvlJc w:val="left"/>
      <w:pPr>
        <w:ind w:left="6260" w:hanging="360"/>
      </w:pPr>
      <w:rPr>
        <w:rFonts w:ascii="Wingdings" w:hAnsi="Wingdings" w:hint="default"/>
      </w:rPr>
    </w:lvl>
  </w:abstractNum>
  <w:abstractNum w:abstractNumId="17" w15:restartNumberingAfterBreak="0">
    <w:nsid w:val="38141D1C"/>
    <w:multiLevelType w:val="hybridMultilevel"/>
    <w:tmpl w:val="C30659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A8C4D30"/>
    <w:multiLevelType w:val="hybridMultilevel"/>
    <w:tmpl w:val="847866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E7600E3"/>
    <w:multiLevelType w:val="hybridMultilevel"/>
    <w:tmpl w:val="CA5A93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3F085E8F"/>
    <w:multiLevelType w:val="hybridMultilevel"/>
    <w:tmpl w:val="A5F2DC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2586972"/>
    <w:multiLevelType w:val="hybridMultilevel"/>
    <w:tmpl w:val="178476E2"/>
    <w:lvl w:ilvl="0" w:tplc="240A0001">
      <w:start w:val="1"/>
      <w:numFmt w:val="bullet"/>
      <w:lvlText w:val=""/>
      <w:lvlJc w:val="left"/>
      <w:pPr>
        <w:ind w:left="1427" w:hanging="360"/>
      </w:pPr>
      <w:rPr>
        <w:rFonts w:ascii="Symbol" w:hAnsi="Symbol" w:hint="default"/>
      </w:rPr>
    </w:lvl>
    <w:lvl w:ilvl="1" w:tplc="240A0003" w:tentative="1">
      <w:start w:val="1"/>
      <w:numFmt w:val="bullet"/>
      <w:lvlText w:val="o"/>
      <w:lvlJc w:val="left"/>
      <w:pPr>
        <w:ind w:left="2147" w:hanging="360"/>
      </w:pPr>
      <w:rPr>
        <w:rFonts w:ascii="Courier New" w:hAnsi="Courier New" w:cs="Courier New" w:hint="default"/>
      </w:rPr>
    </w:lvl>
    <w:lvl w:ilvl="2" w:tplc="240A0005" w:tentative="1">
      <w:start w:val="1"/>
      <w:numFmt w:val="bullet"/>
      <w:lvlText w:val=""/>
      <w:lvlJc w:val="left"/>
      <w:pPr>
        <w:ind w:left="2867" w:hanging="360"/>
      </w:pPr>
      <w:rPr>
        <w:rFonts w:ascii="Wingdings" w:hAnsi="Wingdings" w:hint="default"/>
      </w:rPr>
    </w:lvl>
    <w:lvl w:ilvl="3" w:tplc="240A0001" w:tentative="1">
      <w:start w:val="1"/>
      <w:numFmt w:val="bullet"/>
      <w:lvlText w:val=""/>
      <w:lvlJc w:val="left"/>
      <w:pPr>
        <w:ind w:left="3587" w:hanging="360"/>
      </w:pPr>
      <w:rPr>
        <w:rFonts w:ascii="Symbol" w:hAnsi="Symbol" w:hint="default"/>
      </w:rPr>
    </w:lvl>
    <w:lvl w:ilvl="4" w:tplc="240A0003" w:tentative="1">
      <w:start w:val="1"/>
      <w:numFmt w:val="bullet"/>
      <w:lvlText w:val="o"/>
      <w:lvlJc w:val="left"/>
      <w:pPr>
        <w:ind w:left="4307" w:hanging="360"/>
      </w:pPr>
      <w:rPr>
        <w:rFonts w:ascii="Courier New" w:hAnsi="Courier New" w:cs="Courier New" w:hint="default"/>
      </w:rPr>
    </w:lvl>
    <w:lvl w:ilvl="5" w:tplc="240A0005" w:tentative="1">
      <w:start w:val="1"/>
      <w:numFmt w:val="bullet"/>
      <w:lvlText w:val=""/>
      <w:lvlJc w:val="left"/>
      <w:pPr>
        <w:ind w:left="5027" w:hanging="360"/>
      </w:pPr>
      <w:rPr>
        <w:rFonts w:ascii="Wingdings" w:hAnsi="Wingdings" w:hint="default"/>
      </w:rPr>
    </w:lvl>
    <w:lvl w:ilvl="6" w:tplc="240A0001" w:tentative="1">
      <w:start w:val="1"/>
      <w:numFmt w:val="bullet"/>
      <w:lvlText w:val=""/>
      <w:lvlJc w:val="left"/>
      <w:pPr>
        <w:ind w:left="5747" w:hanging="360"/>
      </w:pPr>
      <w:rPr>
        <w:rFonts w:ascii="Symbol" w:hAnsi="Symbol" w:hint="default"/>
      </w:rPr>
    </w:lvl>
    <w:lvl w:ilvl="7" w:tplc="240A0003" w:tentative="1">
      <w:start w:val="1"/>
      <w:numFmt w:val="bullet"/>
      <w:lvlText w:val="o"/>
      <w:lvlJc w:val="left"/>
      <w:pPr>
        <w:ind w:left="6467" w:hanging="360"/>
      </w:pPr>
      <w:rPr>
        <w:rFonts w:ascii="Courier New" w:hAnsi="Courier New" w:cs="Courier New" w:hint="default"/>
      </w:rPr>
    </w:lvl>
    <w:lvl w:ilvl="8" w:tplc="240A0005" w:tentative="1">
      <w:start w:val="1"/>
      <w:numFmt w:val="bullet"/>
      <w:lvlText w:val=""/>
      <w:lvlJc w:val="left"/>
      <w:pPr>
        <w:ind w:left="7187" w:hanging="360"/>
      </w:pPr>
      <w:rPr>
        <w:rFonts w:ascii="Wingdings" w:hAnsi="Wingdings" w:hint="default"/>
      </w:rPr>
    </w:lvl>
  </w:abstractNum>
  <w:abstractNum w:abstractNumId="22" w15:restartNumberingAfterBreak="0">
    <w:nsid w:val="45366A14"/>
    <w:multiLevelType w:val="hybridMultilevel"/>
    <w:tmpl w:val="8DDCB2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5CD0A52"/>
    <w:multiLevelType w:val="hybridMultilevel"/>
    <w:tmpl w:val="A246E112"/>
    <w:lvl w:ilvl="0" w:tplc="1AAA4180">
      <w:start w:val="2"/>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F983E12"/>
    <w:multiLevelType w:val="hybridMultilevel"/>
    <w:tmpl w:val="F9B8C30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FED0376"/>
    <w:multiLevelType w:val="multilevel"/>
    <w:tmpl w:val="D78A61C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4A573C5"/>
    <w:multiLevelType w:val="hybridMultilevel"/>
    <w:tmpl w:val="5B7ADAE8"/>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7855BCE"/>
    <w:multiLevelType w:val="hybridMultilevel"/>
    <w:tmpl w:val="0FF80242"/>
    <w:lvl w:ilvl="0" w:tplc="4CF4ADBC">
      <w:start w:val="1"/>
      <w:numFmt w:val="decimal"/>
      <w:lvlText w:val="%1."/>
      <w:lvlJc w:val="left"/>
      <w:pPr>
        <w:ind w:left="502" w:hanging="360"/>
      </w:pPr>
      <w:rPr>
        <w:rFonts w:hint="default"/>
        <w:b/>
      </w:rPr>
    </w:lvl>
    <w:lvl w:ilvl="1" w:tplc="D7822D5C">
      <w:numFmt w:val="bullet"/>
      <w:lvlText w:val="•"/>
      <w:lvlJc w:val="left"/>
      <w:pPr>
        <w:ind w:left="2363" w:hanging="705"/>
      </w:pPr>
      <w:rPr>
        <w:rFonts w:ascii="Arial" w:eastAsiaTheme="minorHAnsi" w:hAnsi="Arial" w:cs="Arial" w:hint="default"/>
      </w:rPr>
    </w:lvl>
    <w:lvl w:ilvl="2" w:tplc="240A001B" w:tentative="1">
      <w:start w:val="1"/>
      <w:numFmt w:val="lowerRoman"/>
      <w:lvlText w:val="%3."/>
      <w:lvlJc w:val="right"/>
      <w:pPr>
        <w:ind w:left="2738" w:hanging="180"/>
      </w:pPr>
    </w:lvl>
    <w:lvl w:ilvl="3" w:tplc="240A000F" w:tentative="1">
      <w:start w:val="1"/>
      <w:numFmt w:val="decimal"/>
      <w:lvlText w:val="%4."/>
      <w:lvlJc w:val="left"/>
      <w:pPr>
        <w:ind w:left="3458" w:hanging="360"/>
      </w:pPr>
    </w:lvl>
    <w:lvl w:ilvl="4" w:tplc="240A0019" w:tentative="1">
      <w:start w:val="1"/>
      <w:numFmt w:val="lowerLetter"/>
      <w:lvlText w:val="%5."/>
      <w:lvlJc w:val="left"/>
      <w:pPr>
        <w:ind w:left="4178" w:hanging="360"/>
      </w:pPr>
    </w:lvl>
    <w:lvl w:ilvl="5" w:tplc="240A001B" w:tentative="1">
      <w:start w:val="1"/>
      <w:numFmt w:val="lowerRoman"/>
      <w:lvlText w:val="%6."/>
      <w:lvlJc w:val="right"/>
      <w:pPr>
        <w:ind w:left="4898" w:hanging="180"/>
      </w:pPr>
    </w:lvl>
    <w:lvl w:ilvl="6" w:tplc="240A000F" w:tentative="1">
      <w:start w:val="1"/>
      <w:numFmt w:val="decimal"/>
      <w:lvlText w:val="%7."/>
      <w:lvlJc w:val="left"/>
      <w:pPr>
        <w:ind w:left="5618" w:hanging="360"/>
      </w:pPr>
    </w:lvl>
    <w:lvl w:ilvl="7" w:tplc="240A0019" w:tentative="1">
      <w:start w:val="1"/>
      <w:numFmt w:val="lowerLetter"/>
      <w:lvlText w:val="%8."/>
      <w:lvlJc w:val="left"/>
      <w:pPr>
        <w:ind w:left="6338" w:hanging="360"/>
      </w:pPr>
    </w:lvl>
    <w:lvl w:ilvl="8" w:tplc="240A001B" w:tentative="1">
      <w:start w:val="1"/>
      <w:numFmt w:val="lowerRoman"/>
      <w:lvlText w:val="%9."/>
      <w:lvlJc w:val="right"/>
      <w:pPr>
        <w:ind w:left="7058" w:hanging="180"/>
      </w:pPr>
    </w:lvl>
  </w:abstractNum>
  <w:abstractNum w:abstractNumId="28" w15:restartNumberingAfterBreak="0">
    <w:nsid w:val="58755B28"/>
    <w:multiLevelType w:val="hybridMultilevel"/>
    <w:tmpl w:val="9A4CC06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DCD5176"/>
    <w:multiLevelType w:val="hybridMultilevel"/>
    <w:tmpl w:val="AB601A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F127AE0"/>
    <w:multiLevelType w:val="hybridMultilevel"/>
    <w:tmpl w:val="CB7E2D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0BD0546"/>
    <w:multiLevelType w:val="multilevel"/>
    <w:tmpl w:val="0C34AB10"/>
    <w:lvl w:ilvl="0">
      <w:start w:val="7"/>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2" w15:restartNumberingAfterBreak="0">
    <w:nsid w:val="676E315B"/>
    <w:multiLevelType w:val="hybridMultilevel"/>
    <w:tmpl w:val="7A22E790"/>
    <w:lvl w:ilvl="0" w:tplc="02D4C74C">
      <w:start w:val="1"/>
      <w:numFmt w:val="bullet"/>
      <w:lvlText w:val=""/>
      <w:lvlJc w:val="left"/>
      <w:pPr>
        <w:tabs>
          <w:tab w:val="num" w:pos="720"/>
        </w:tabs>
        <w:ind w:left="720" w:hanging="360"/>
      </w:pPr>
      <w:rPr>
        <w:rFonts w:ascii="Wingdings" w:hAnsi="Wingdings" w:hint="default"/>
      </w:rPr>
    </w:lvl>
    <w:lvl w:ilvl="1" w:tplc="235AA822" w:tentative="1">
      <w:start w:val="1"/>
      <w:numFmt w:val="bullet"/>
      <w:lvlText w:val=""/>
      <w:lvlJc w:val="left"/>
      <w:pPr>
        <w:tabs>
          <w:tab w:val="num" w:pos="1440"/>
        </w:tabs>
        <w:ind w:left="1440" w:hanging="360"/>
      </w:pPr>
      <w:rPr>
        <w:rFonts w:ascii="Wingdings" w:hAnsi="Wingdings" w:hint="default"/>
      </w:rPr>
    </w:lvl>
    <w:lvl w:ilvl="2" w:tplc="97A6424E" w:tentative="1">
      <w:start w:val="1"/>
      <w:numFmt w:val="bullet"/>
      <w:lvlText w:val=""/>
      <w:lvlJc w:val="left"/>
      <w:pPr>
        <w:tabs>
          <w:tab w:val="num" w:pos="2160"/>
        </w:tabs>
        <w:ind w:left="2160" w:hanging="360"/>
      </w:pPr>
      <w:rPr>
        <w:rFonts w:ascii="Wingdings" w:hAnsi="Wingdings" w:hint="default"/>
      </w:rPr>
    </w:lvl>
    <w:lvl w:ilvl="3" w:tplc="35C05A8E" w:tentative="1">
      <w:start w:val="1"/>
      <w:numFmt w:val="bullet"/>
      <w:lvlText w:val=""/>
      <w:lvlJc w:val="left"/>
      <w:pPr>
        <w:tabs>
          <w:tab w:val="num" w:pos="2880"/>
        </w:tabs>
        <w:ind w:left="2880" w:hanging="360"/>
      </w:pPr>
      <w:rPr>
        <w:rFonts w:ascii="Wingdings" w:hAnsi="Wingdings" w:hint="default"/>
      </w:rPr>
    </w:lvl>
    <w:lvl w:ilvl="4" w:tplc="5BDC6424" w:tentative="1">
      <w:start w:val="1"/>
      <w:numFmt w:val="bullet"/>
      <w:lvlText w:val=""/>
      <w:lvlJc w:val="left"/>
      <w:pPr>
        <w:tabs>
          <w:tab w:val="num" w:pos="3600"/>
        </w:tabs>
        <w:ind w:left="3600" w:hanging="360"/>
      </w:pPr>
      <w:rPr>
        <w:rFonts w:ascii="Wingdings" w:hAnsi="Wingdings" w:hint="default"/>
      </w:rPr>
    </w:lvl>
    <w:lvl w:ilvl="5" w:tplc="4BA67030" w:tentative="1">
      <w:start w:val="1"/>
      <w:numFmt w:val="bullet"/>
      <w:lvlText w:val=""/>
      <w:lvlJc w:val="left"/>
      <w:pPr>
        <w:tabs>
          <w:tab w:val="num" w:pos="4320"/>
        </w:tabs>
        <w:ind w:left="4320" w:hanging="360"/>
      </w:pPr>
      <w:rPr>
        <w:rFonts w:ascii="Wingdings" w:hAnsi="Wingdings" w:hint="default"/>
      </w:rPr>
    </w:lvl>
    <w:lvl w:ilvl="6" w:tplc="6E366FEA" w:tentative="1">
      <w:start w:val="1"/>
      <w:numFmt w:val="bullet"/>
      <w:lvlText w:val=""/>
      <w:lvlJc w:val="left"/>
      <w:pPr>
        <w:tabs>
          <w:tab w:val="num" w:pos="5040"/>
        </w:tabs>
        <w:ind w:left="5040" w:hanging="360"/>
      </w:pPr>
      <w:rPr>
        <w:rFonts w:ascii="Wingdings" w:hAnsi="Wingdings" w:hint="default"/>
      </w:rPr>
    </w:lvl>
    <w:lvl w:ilvl="7" w:tplc="F45E3D1C" w:tentative="1">
      <w:start w:val="1"/>
      <w:numFmt w:val="bullet"/>
      <w:lvlText w:val=""/>
      <w:lvlJc w:val="left"/>
      <w:pPr>
        <w:tabs>
          <w:tab w:val="num" w:pos="5760"/>
        </w:tabs>
        <w:ind w:left="5760" w:hanging="360"/>
      </w:pPr>
      <w:rPr>
        <w:rFonts w:ascii="Wingdings" w:hAnsi="Wingdings" w:hint="default"/>
      </w:rPr>
    </w:lvl>
    <w:lvl w:ilvl="8" w:tplc="DAE8B1D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A53E18"/>
    <w:multiLevelType w:val="hybridMultilevel"/>
    <w:tmpl w:val="A218E0E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98016A8"/>
    <w:multiLevelType w:val="hybridMultilevel"/>
    <w:tmpl w:val="9BA6B972"/>
    <w:lvl w:ilvl="0" w:tplc="F762296C">
      <w:start w:val="1"/>
      <w:numFmt w:val="bullet"/>
      <w:lvlText w:val="•"/>
      <w:lvlJc w:val="left"/>
      <w:pPr>
        <w:tabs>
          <w:tab w:val="num" w:pos="720"/>
        </w:tabs>
        <w:ind w:left="720" w:hanging="360"/>
      </w:pPr>
      <w:rPr>
        <w:rFonts w:ascii="Arial" w:hAnsi="Arial" w:hint="default"/>
      </w:rPr>
    </w:lvl>
    <w:lvl w:ilvl="1" w:tplc="9878BB38">
      <w:start w:val="1"/>
      <w:numFmt w:val="bullet"/>
      <w:lvlText w:val="•"/>
      <w:lvlJc w:val="left"/>
      <w:pPr>
        <w:tabs>
          <w:tab w:val="num" w:pos="1440"/>
        </w:tabs>
        <w:ind w:left="1440" w:hanging="360"/>
      </w:pPr>
      <w:rPr>
        <w:rFonts w:ascii="Arial" w:hAnsi="Arial" w:hint="default"/>
      </w:rPr>
    </w:lvl>
    <w:lvl w:ilvl="2" w:tplc="DDCED710" w:tentative="1">
      <w:start w:val="1"/>
      <w:numFmt w:val="bullet"/>
      <w:lvlText w:val="•"/>
      <w:lvlJc w:val="left"/>
      <w:pPr>
        <w:tabs>
          <w:tab w:val="num" w:pos="2160"/>
        </w:tabs>
        <w:ind w:left="2160" w:hanging="360"/>
      </w:pPr>
      <w:rPr>
        <w:rFonts w:ascii="Arial" w:hAnsi="Arial" w:hint="default"/>
      </w:rPr>
    </w:lvl>
    <w:lvl w:ilvl="3" w:tplc="1DC2123E" w:tentative="1">
      <w:start w:val="1"/>
      <w:numFmt w:val="bullet"/>
      <w:lvlText w:val="•"/>
      <w:lvlJc w:val="left"/>
      <w:pPr>
        <w:tabs>
          <w:tab w:val="num" w:pos="2880"/>
        </w:tabs>
        <w:ind w:left="2880" w:hanging="360"/>
      </w:pPr>
      <w:rPr>
        <w:rFonts w:ascii="Arial" w:hAnsi="Arial" w:hint="default"/>
      </w:rPr>
    </w:lvl>
    <w:lvl w:ilvl="4" w:tplc="3CF6FF78" w:tentative="1">
      <w:start w:val="1"/>
      <w:numFmt w:val="bullet"/>
      <w:lvlText w:val="•"/>
      <w:lvlJc w:val="left"/>
      <w:pPr>
        <w:tabs>
          <w:tab w:val="num" w:pos="3600"/>
        </w:tabs>
        <w:ind w:left="3600" w:hanging="360"/>
      </w:pPr>
      <w:rPr>
        <w:rFonts w:ascii="Arial" w:hAnsi="Arial" w:hint="default"/>
      </w:rPr>
    </w:lvl>
    <w:lvl w:ilvl="5" w:tplc="68C2788C" w:tentative="1">
      <w:start w:val="1"/>
      <w:numFmt w:val="bullet"/>
      <w:lvlText w:val="•"/>
      <w:lvlJc w:val="left"/>
      <w:pPr>
        <w:tabs>
          <w:tab w:val="num" w:pos="4320"/>
        </w:tabs>
        <w:ind w:left="4320" w:hanging="360"/>
      </w:pPr>
      <w:rPr>
        <w:rFonts w:ascii="Arial" w:hAnsi="Arial" w:hint="default"/>
      </w:rPr>
    </w:lvl>
    <w:lvl w:ilvl="6" w:tplc="F5E4D954" w:tentative="1">
      <w:start w:val="1"/>
      <w:numFmt w:val="bullet"/>
      <w:lvlText w:val="•"/>
      <w:lvlJc w:val="left"/>
      <w:pPr>
        <w:tabs>
          <w:tab w:val="num" w:pos="5040"/>
        </w:tabs>
        <w:ind w:left="5040" w:hanging="360"/>
      </w:pPr>
      <w:rPr>
        <w:rFonts w:ascii="Arial" w:hAnsi="Arial" w:hint="default"/>
      </w:rPr>
    </w:lvl>
    <w:lvl w:ilvl="7" w:tplc="E30A79D4" w:tentative="1">
      <w:start w:val="1"/>
      <w:numFmt w:val="bullet"/>
      <w:lvlText w:val="•"/>
      <w:lvlJc w:val="left"/>
      <w:pPr>
        <w:tabs>
          <w:tab w:val="num" w:pos="5760"/>
        </w:tabs>
        <w:ind w:left="5760" w:hanging="360"/>
      </w:pPr>
      <w:rPr>
        <w:rFonts w:ascii="Arial" w:hAnsi="Arial" w:hint="default"/>
      </w:rPr>
    </w:lvl>
    <w:lvl w:ilvl="8" w:tplc="47E21A0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CE1365A"/>
    <w:multiLevelType w:val="hybridMultilevel"/>
    <w:tmpl w:val="6D6402BE"/>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FFF49B4"/>
    <w:multiLevelType w:val="hybridMultilevel"/>
    <w:tmpl w:val="9D0095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0AF3A71"/>
    <w:multiLevelType w:val="hybridMultilevel"/>
    <w:tmpl w:val="84BA4936"/>
    <w:lvl w:ilvl="0" w:tplc="E5581590">
      <w:start w:val="1"/>
      <w:numFmt w:val="bullet"/>
      <w:lvlText w:val=""/>
      <w:lvlJc w:val="left"/>
      <w:pPr>
        <w:ind w:left="815" w:hanging="675"/>
      </w:pPr>
      <w:rPr>
        <w:rFonts w:ascii="Symbol" w:eastAsia="Times New Roman" w:hAnsi="Symbol" w:cs="Symbol" w:hint="default"/>
      </w:rPr>
    </w:lvl>
    <w:lvl w:ilvl="1" w:tplc="240A0003" w:tentative="1">
      <w:start w:val="1"/>
      <w:numFmt w:val="bullet"/>
      <w:lvlText w:val="o"/>
      <w:lvlJc w:val="left"/>
      <w:pPr>
        <w:ind w:left="1220" w:hanging="360"/>
      </w:pPr>
      <w:rPr>
        <w:rFonts w:ascii="Courier New" w:hAnsi="Courier New" w:cs="Courier New" w:hint="default"/>
      </w:rPr>
    </w:lvl>
    <w:lvl w:ilvl="2" w:tplc="240A0005" w:tentative="1">
      <w:start w:val="1"/>
      <w:numFmt w:val="bullet"/>
      <w:lvlText w:val=""/>
      <w:lvlJc w:val="left"/>
      <w:pPr>
        <w:ind w:left="1940" w:hanging="360"/>
      </w:pPr>
      <w:rPr>
        <w:rFonts w:ascii="Wingdings" w:hAnsi="Wingdings" w:hint="default"/>
      </w:rPr>
    </w:lvl>
    <w:lvl w:ilvl="3" w:tplc="240A0001" w:tentative="1">
      <w:start w:val="1"/>
      <w:numFmt w:val="bullet"/>
      <w:lvlText w:val=""/>
      <w:lvlJc w:val="left"/>
      <w:pPr>
        <w:ind w:left="2660" w:hanging="360"/>
      </w:pPr>
      <w:rPr>
        <w:rFonts w:ascii="Symbol" w:hAnsi="Symbol" w:hint="default"/>
      </w:rPr>
    </w:lvl>
    <w:lvl w:ilvl="4" w:tplc="240A0003" w:tentative="1">
      <w:start w:val="1"/>
      <w:numFmt w:val="bullet"/>
      <w:lvlText w:val="o"/>
      <w:lvlJc w:val="left"/>
      <w:pPr>
        <w:ind w:left="3380" w:hanging="360"/>
      </w:pPr>
      <w:rPr>
        <w:rFonts w:ascii="Courier New" w:hAnsi="Courier New" w:cs="Courier New" w:hint="default"/>
      </w:rPr>
    </w:lvl>
    <w:lvl w:ilvl="5" w:tplc="240A0005" w:tentative="1">
      <w:start w:val="1"/>
      <w:numFmt w:val="bullet"/>
      <w:lvlText w:val=""/>
      <w:lvlJc w:val="left"/>
      <w:pPr>
        <w:ind w:left="4100" w:hanging="360"/>
      </w:pPr>
      <w:rPr>
        <w:rFonts w:ascii="Wingdings" w:hAnsi="Wingdings" w:hint="default"/>
      </w:rPr>
    </w:lvl>
    <w:lvl w:ilvl="6" w:tplc="240A0001" w:tentative="1">
      <w:start w:val="1"/>
      <w:numFmt w:val="bullet"/>
      <w:lvlText w:val=""/>
      <w:lvlJc w:val="left"/>
      <w:pPr>
        <w:ind w:left="4820" w:hanging="360"/>
      </w:pPr>
      <w:rPr>
        <w:rFonts w:ascii="Symbol" w:hAnsi="Symbol" w:hint="default"/>
      </w:rPr>
    </w:lvl>
    <w:lvl w:ilvl="7" w:tplc="240A0003" w:tentative="1">
      <w:start w:val="1"/>
      <w:numFmt w:val="bullet"/>
      <w:lvlText w:val="o"/>
      <w:lvlJc w:val="left"/>
      <w:pPr>
        <w:ind w:left="5540" w:hanging="360"/>
      </w:pPr>
      <w:rPr>
        <w:rFonts w:ascii="Courier New" w:hAnsi="Courier New" w:cs="Courier New" w:hint="default"/>
      </w:rPr>
    </w:lvl>
    <w:lvl w:ilvl="8" w:tplc="240A0005" w:tentative="1">
      <w:start w:val="1"/>
      <w:numFmt w:val="bullet"/>
      <w:lvlText w:val=""/>
      <w:lvlJc w:val="left"/>
      <w:pPr>
        <w:ind w:left="6260" w:hanging="360"/>
      </w:pPr>
      <w:rPr>
        <w:rFonts w:ascii="Wingdings" w:hAnsi="Wingdings" w:hint="default"/>
      </w:rPr>
    </w:lvl>
  </w:abstractNum>
  <w:abstractNum w:abstractNumId="38" w15:restartNumberingAfterBreak="0">
    <w:nsid w:val="74B22BDB"/>
    <w:multiLevelType w:val="hybridMultilevel"/>
    <w:tmpl w:val="3788A8F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52D7D96"/>
    <w:multiLevelType w:val="hybridMultilevel"/>
    <w:tmpl w:val="A246E112"/>
    <w:lvl w:ilvl="0" w:tplc="1AAA4180">
      <w:start w:val="2"/>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5B57F27"/>
    <w:multiLevelType w:val="hybridMultilevel"/>
    <w:tmpl w:val="9800A93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68C1C2D"/>
    <w:multiLevelType w:val="hybridMultilevel"/>
    <w:tmpl w:val="5FC20CAC"/>
    <w:lvl w:ilvl="0" w:tplc="7EDC2E3E">
      <w:start w:val="1"/>
      <w:numFmt w:val="decimal"/>
      <w:lvlText w:val="%1."/>
      <w:lvlJc w:val="left"/>
      <w:pPr>
        <w:ind w:left="502"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 w15:restartNumberingAfterBreak="0">
    <w:nsid w:val="774C66E5"/>
    <w:multiLevelType w:val="hybridMultilevel"/>
    <w:tmpl w:val="54B2C0C0"/>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8285B40"/>
    <w:multiLevelType w:val="hybridMultilevel"/>
    <w:tmpl w:val="EB9EA6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9DD67DE"/>
    <w:multiLevelType w:val="hybridMultilevel"/>
    <w:tmpl w:val="E8F0C2A4"/>
    <w:lvl w:ilvl="0" w:tplc="9466BA70">
      <w:start w:val="1"/>
      <w:numFmt w:val="decimal"/>
      <w:lvlText w:val="%1"/>
      <w:lvlJc w:val="left"/>
      <w:pPr>
        <w:ind w:left="610" w:hanging="510"/>
      </w:pPr>
      <w:rPr>
        <w:rFonts w:hint="default"/>
        <w:b/>
      </w:rPr>
    </w:lvl>
    <w:lvl w:ilvl="1" w:tplc="240A0019" w:tentative="1">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45" w15:restartNumberingAfterBreak="0">
    <w:nsid w:val="7B692D50"/>
    <w:multiLevelType w:val="hybridMultilevel"/>
    <w:tmpl w:val="2BDAC0B8"/>
    <w:lvl w:ilvl="0" w:tplc="240A000D">
      <w:start w:val="1"/>
      <w:numFmt w:val="bullet"/>
      <w:lvlText w:val=""/>
      <w:lvlJc w:val="left"/>
      <w:pPr>
        <w:ind w:left="1427" w:hanging="360"/>
      </w:pPr>
      <w:rPr>
        <w:rFonts w:ascii="Wingdings" w:hAnsi="Wingdings" w:hint="default"/>
      </w:rPr>
    </w:lvl>
    <w:lvl w:ilvl="1" w:tplc="240A0003" w:tentative="1">
      <w:start w:val="1"/>
      <w:numFmt w:val="bullet"/>
      <w:lvlText w:val="o"/>
      <w:lvlJc w:val="left"/>
      <w:pPr>
        <w:ind w:left="2147" w:hanging="360"/>
      </w:pPr>
      <w:rPr>
        <w:rFonts w:ascii="Courier New" w:hAnsi="Courier New" w:cs="Courier New" w:hint="default"/>
      </w:rPr>
    </w:lvl>
    <w:lvl w:ilvl="2" w:tplc="240A0005" w:tentative="1">
      <w:start w:val="1"/>
      <w:numFmt w:val="bullet"/>
      <w:lvlText w:val=""/>
      <w:lvlJc w:val="left"/>
      <w:pPr>
        <w:ind w:left="2867" w:hanging="360"/>
      </w:pPr>
      <w:rPr>
        <w:rFonts w:ascii="Wingdings" w:hAnsi="Wingdings" w:hint="default"/>
      </w:rPr>
    </w:lvl>
    <w:lvl w:ilvl="3" w:tplc="240A0001" w:tentative="1">
      <w:start w:val="1"/>
      <w:numFmt w:val="bullet"/>
      <w:lvlText w:val=""/>
      <w:lvlJc w:val="left"/>
      <w:pPr>
        <w:ind w:left="3587" w:hanging="360"/>
      </w:pPr>
      <w:rPr>
        <w:rFonts w:ascii="Symbol" w:hAnsi="Symbol" w:hint="default"/>
      </w:rPr>
    </w:lvl>
    <w:lvl w:ilvl="4" w:tplc="240A0003" w:tentative="1">
      <w:start w:val="1"/>
      <w:numFmt w:val="bullet"/>
      <w:lvlText w:val="o"/>
      <w:lvlJc w:val="left"/>
      <w:pPr>
        <w:ind w:left="4307" w:hanging="360"/>
      </w:pPr>
      <w:rPr>
        <w:rFonts w:ascii="Courier New" w:hAnsi="Courier New" w:cs="Courier New" w:hint="default"/>
      </w:rPr>
    </w:lvl>
    <w:lvl w:ilvl="5" w:tplc="240A0005" w:tentative="1">
      <w:start w:val="1"/>
      <w:numFmt w:val="bullet"/>
      <w:lvlText w:val=""/>
      <w:lvlJc w:val="left"/>
      <w:pPr>
        <w:ind w:left="5027" w:hanging="360"/>
      </w:pPr>
      <w:rPr>
        <w:rFonts w:ascii="Wingdings" w:hAnsi="Wingdings" w:hint="default"/>
      </w:rPr>
    </w:lvl>
    <w:lvl w:ilvl="6" w:tplc="240A0001" w:tentative="1">
      <w:start w:val="1"/>
      <w:numFmt w:val="bullet"/>
      <w:lvlText w:val=""/>
      <w:lvlJc w:val="left"/>
      <w:pPr>
        <w:ind w:left="5747" w:hanging="360"/>
      </w:pPr>
      <w:rPr>
        <w:rFonts w:ascii="Symbol" w:hAnsi="Symbol" w:hint="default"/>
      </w:rPr>
    </w:lvl>
    <w:lvl w:ilvl="7" w:tplc="240A0003" w:tentative="1">
      <w:start w:val="1"/>
      <w:numFmt w:val="bullet"/>
      <w:lvlText w:val="o"/>
      <w:lvlJc w:val="left"/>
      <w:pPr>
        <w:ind w:left="6467" w:hanging="360"/>
      </w:pPr>
      <w:rPr>
        <w:rFonts w:ascii="Courier New" w:hAnsi="Courier New" w:cs="Courier New" w:hint="default"/>
      </w:rPr>
    </w:lvl>
    <w:lvl w:ilvl="8" w:tplc="240A0005" w:tentative="1">
      <w:start w:val="1"/>
      <w:numFmt w:val="bullet"/>
      <w:lvlText w:val=""/>
      <w:lvlJc w:val="left"/>
      <w:pPr>
        <w:ind w:left="7187" w:hanging="360"/>
      </w:pPr>
      <w:rPr>
        <w:rFonts w:ascii="Wingdings" w:hAnsi="Wingdings" w:hint="default"/>
      </w:rPr>
    </w:lvl>
  </w:abstractNum>
  <w:abstractNum w:abstractNumId="46" w15:restartNumberingAfterBreak="0">
    <w:nsid w:val="7B733D5F"/>
    <w:multiLevelType w:val="hybridMultilevel"/>
    <w:tmpl w:val="E41E15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C8B2EBE"/>
    <w:multiLevelType w:val="hybridMultilevel"/>
    <w:tmpl w:val="0D665752"/>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8" w15:restartNumberingAfterBreak="0">
    <w:nsid w:val="7D1B580A"/>
    <w:multiLevelType w:val="multilevel"/>
    <w:tmpl w:val="50A407C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F7618BF"/>
    <w:multiLevelType w:val="multilevel"/>
    <w:tmpl w:val="01E89E82"/>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01384747">
    <w:abstractNumId w:val="40"/>
  </w:num>
  <w:num w:numId="2" w16cid:durableId="1420558559">
    <w:abstractNumId w:val="20"/>
  </w:num>
  <w:num w:numId="3" w16cid:durableId="1289628062">
    <w:abstractNumId w:val="44"/>
  </w:num>
  <w:num w:numId="4" w16cid:durableId="1219123761">
    <w:abstractNumId w:val="21"/>
  </w:num>
  <w:num w:numId="5" w16cid:durableId="1329332720">
    <w:abstractNumId w:val="45"/>
  </w:num>
  <w:num w:numId="6" w16cid:durableId="851070180">
    <w:abstractNumId w:val="24"/>
  </w:num>
  <w:num w:numId="7" w16cid:durableId="1693845474">
    <w:abstractNumId w:val="37"/>
  </w:num>
  <w:num w:numId="8" w16cid:durableId="1928466353">
    <w:abstractNumId w:val="16"/>
  </w:num>
  <w:num w:numId="9" w16cid:durableId="1991862761">
    <w:abstractNumId w:val="33"/>
  </w:num>
  <w:num w:numId="10" w16cid:durableId="1762481299">
    <w:abstractNumId w:val="8"/>
  </w:num>
  <w:num w:numId="11" w16cid:durableId="152456091">
    <w:abstractNumId w:val="29"/>
  </w:num>
  <w:num w:numId="12" w16cid:durableId="1930846082">
    <w:abstractNumId w:val="22"/>
  </w:num>
  <w:num w:numId="13" w16cid:durableId="444621930">
    <w:abstractNumId w:val="26"/>
  </w:num>
  <w:num w:numId="14" w16cid:durableId="2001427243">
    <w:abstractNumId w:val="41"/>
  </w:num>
  <w:num w:numId="15" w16cid:durableId="682704376">
    <w:abstractNumId w:val="39"/>
  </w:num>
  <w:num w:numId="16" w16cid:durableId="290939097">
    <w:abstractNumId w:val="12"/>
  </w:num>
  <w:num w:numId="17" w16cid:durableId="19475384">
    <w:abstractNumId w:val="19"/>
  </w:num>
  <w:num w:numId="18" w16cid:durableId="840044208">
    <w:abstractNumId w:val="3"/>
  </w:num>
  <w:num w:numId="19" w16cid:durableId="400761312">
    <w:abstractNumId w:val="47"/>
  </w:num>
  <w:num w:numId="20" w16cid:durableId="2125340481">
    <w:abstractNumId w:val="5"/>
  </w:num>
  <w:num w:numId="21" w16cid:durableId="238566615">
    <w:abstractNumId w:val="9"/>
  </w:num>
  <w:num w:numId="22" w16cid:durableId="1595086653">
    <w:abstractNumId w:val="27"/>
  </w:num>
  <w:num w:numId="23" w16cid:durableId="1129545630">
    <w:abstractNumId w:val="31"/>
  </w:num>
  <w:num w:numId="24" w16cid:durableId="736785936">
    <w:abstractNumId w:val="6"/>
  </w:num>
  <w:num w:numId="25" w16cid:durableId="296372762">
    <w:abstractNumId w:val="25"/>
  </w:num>
  <w:num w:numId="26" w16cid:durableId="1324360624">
    <w:abstractNumId w:val="13"/>
  </w:num>
  <w:num w:numId="27" w16cid:durableId="2124302373">
    <w:abstractNumId w:val="28"/>
  </w:num>
  <w:num w:numId="28" w16cid:durableId="1875842881">
    <w:abstractNumId w:val="38"/>
  </w:num>
  <w:num w:numId="29" w16cid:durableId="777530751">
    <w:abstractNumId w:val="42"/>
  </w:num>
  <w:num w:numId="30" w16cid:durableId="1453088713">
    <w:abstractNumId w:val="1"/>
  </w:num>
  <w:num w:numId="31" w16cid:durableId="1525047488">
    <w:abstractNumId w:val="18"/>
  </w:num>
  <w:num w:numId="32" w16cid:durableId="1755782330">
    <w:abstractNumId w:val="10"/>
  </w:num>
  <w:num w:numId="33" w16cid:durableId="455028295">
    <w:abstractNumId w:val="48"/>
  </w:num>
  <w:num w:numId="34" w16cid:durableId="1012222489">
    <w:abstractNumId w:val="34"/>
  </w:num>
  <w:num w:numId="35" w16cid:durableId="1483234141">
    <w:abstractNumId w:val="32"/>
  </w:num>
  <w:num w:numId="36" w16cid:durableId="307243650">
    <w:abstractNumId w:val="23"/>
  </w:num>
  <w:num w:numId="37" w16cid:durableId="332686634">
    <w:abstractNumId w:val="46"/>
  </w:num>
  <w:num w:numId="38" w16cid:durableId="478301913">
    <w:abstractNumId w:val="49"/>
  </w:num>
  <w:num w:numId="39" w16cid:durableId="2076736036">
    <w:abstractNumId w:val="17"/>
  </w:num>
  <w:num w:numId="40" w16cid:durableId="1335451385">
    <w:abstractNumId w:val="43"/>
  </w:num>
  <w:num w:numId="41" w16cid:durableId="2041125464">
    <w:abstractNumId w:val="7"/>
  </w:num>
  <w:num w:numId="42" w16cid:durableId="1210459202">
    <w:abstractNumId w:val="2"/>
  </w:num>
  <w:num w:numId="43" w16cid:durableId="109205281">
    <w:abstractNumId w:val="35"/>
  </w:num>
  <w:num w:numId="44" w16cid:durableId="283194886">
    <w:abstractNumId w:val="4"/>
  </w:num>
  <w:num w:numId="45" w16cid:durableId="1037316444">
    <w:abstractNumId w:val="0"/>
  </w:num>
  <w:num w:numId="46" w16cid:durableId="1923030743">
    <w:abstractNumId w:val="15"/>
  </w:num>
  <w:num w:numId="47" w16cid:durableId="60098889">
    <w:abstractNumId w:val="30"/>
  </w:num>
  <w:num w:numId="48" w16cid:durableId="816334969">
    <w:abstractNumId w:val="11"/>
  </w:num>
  <w:num w:numId="49" w16cid:durableId="2135562207">
    <w:abstractNumId w:val="14"/>
  </w:num>
  <w:num w:numId="50" w16cid:durableId="32836291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CO" w:vendorID="64" w:dllVersion="6" w:nlCheck="1" w:checkStyle="1"/>
  <w:activeWritingStyle w:appName="MSWord" w:lang="es-ES" w:vendorID="64" w:dllVersion="6" w:nlCheck="1" w:checkStyle="1"/>
  <w:activeWritingStyle w:appName="MSWord" w:lang="es-ES" w:vendorID="64" w:dllVersion="0" w:nlCheck="1" w:checkStyle="0"/>
  <w:activeWritingStyle w:appName="MSWord" w:lang="es-CO" w:vendorID="64" w:dllVersion="0" w:nlCheck="1" w:checkStyle="0"/>
  <w:activeWritingStyle w:appName="MSWord" w:lang="en-US" w:vendorID="64" w:dllVersion="0" w:nlCheck="1" w:checkStyle="0"/>
  <w:activeWritingStyle w:appName="MSWord" w:lang="en-US" w:vendorID="64" w:dllVersion="6" w:nlCheck="1" w:checkStyle="1"/>
  <w:activeWritingStyle w:appName="MSWord" w:lang="es-419"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D31"/>
    <w:rsid w:val="0000000B"/>
    <w:rsid w:val="00000805"/>
    <w:rsid w:val="00001415"/>
    <w:rsid w:val="000017A7"/>
    <w:rsid w:val="00002805"/>
    <w:rsid w:val="00004B1A"/>
    <w:rsid w:val="00005155"/>
    <w:rsid w:val="00005EFA"/>
    <w:rsid w:val="00006320"/>
    <w:rsid w:val="00007FC2"/>
    <w:rsid w:val="00014D2A"/>
    <w:rsid w:val="00016882"/>
    <w:rsid w:val="0001739B"/>
    <w:rsid w:val="00017BCB"/>
    <w:rsid w:val="00017BE4"/>
    <w:rsid w:val="00026EDD"/>
    <w:rsid w:val="00032ACE"/>
    <w:rsid w:val="000338EF"/>
    <w:rsid w:val="000344B2"/>
    <w:rsid w:val="000355CF"/>
    <w:rsid w:val="00035EFB"/>
    <w:rsid w:val="0004448E"/>
    <w:rsid w:val="00050A51"/>
    <w:rsid w:val="00053195"/>
    <w:rsid w:val="0005410F"/>
    <w:rsid w:val="0005569D"/>
    <w:rsid w:val="00056426"/>
    <w:rsid w:val="0006017C"/>
    <w:rsid w:val="00060FDF"/>
    <w:rsid w:val="000612DB"/>
    <w:rsid w:val="000639C9"/>
    <w:rsid w:val="00064061"/>
    <w:rsid w:val="0006417F"/>
    <w:rsid w:val="00064A56"/>
    <w:rsid w:val="00066203"/>
    <w:rsid w:val="000667A4"/>
    <w:rsid w:val="00071998"/>
    <w:rsid w:val="000777B2"/>
    <w:rsid w:val="00077E16"/>
    <w:rsid w:val="00081173"/>
    <w:rsid w:val="00081226"/>
    <w:rsid w:val="0008441D"/>
    <w:rsid w:val="000853D3"/>
    <w:rsid w:val="00085E88"/>
    <w:rsid w:val="00086DA3"/>
    <w:rsid w:val="00086EEA"/>
    <w:rsid w:val="000870B1"/>
    <w:rsid w:val="0009224F"/>
    <w:rsid w:val="000931C3"/>
    <w:rsid w:val="00093465"/>
    <w:rsid w:val="00094771"/>
    <w:rsid w:val="000948B5"/>
    <w:rsid w:val="00094BBB"/>
    <w:rsid w:val="00095228"/>
    <w:rsid w:val="0009639B"/>
    <w:rsid w:val="000A06B1"/>
    <w:rsid w:val="000A52DB"/>
    <w:rsid w:val="000A63A2"/>
    <w:rsid w:val="000B050F"/>
    <w:rsid w:val="000B4057"/>
    <w:rsid w:val="000B70CB"/>
    <w:rsid w:val="000C094C"/>
    <w:rsid w:val="000C2E45"/>
    <w:rsid w:val="000C3AD6"/>
    <w:rsid w:val="000C4118"/>
    <w:rsid w:val="000C5788"/>
    <w:rsid w:val="000C57F4"/>
    <w:rsid w:val="000C66FA"/>
    <w:rsid w:val="000C6DC5"/>
    <w:rsid w:val="000D462E"/>
    <w:rsid w:val="000D4C9D"/>
    <w:rsid w:val="000D4FA0"/>
    <w:rsid w:val="000D6174"/>
    <w:rsid w:val="000D6A50"/>
    <w:rsid w:val="000D718A"/>
    <w:rsid w:val="000E009D"/>
    <w:rsid w:val="000E1938"/>
    <w:rsid w:val="000F3407"/>
    <w:rsid w:val="000F44A2"/>
    <w:rsid w:val="000F66AB"/>
    <w:rsid w:val="00102B27"/>
    <w:rsid w:val="00104BDD"/>
    <w:rsid w:val="00106CA8"/>
    <w:rsid w:val="00107FC6"/>
    <w:rsid w:val="001110F0"/>
    <w:rsid w:val="00113F8E"/>
    <w:rsid w:val="00116467"/>
    <w:rsid w:val="00120418"/>
    <w:rsid w:val="001221FE"/>
    <w:rsid w:val="001223ED"/>
    <w:rsid w:val="00122A4B"/>
    <w:rsid w:val="0012448E"/>
    <w:rsid w:val="00124D02"/>
    <w:rsid w:val="001254E5"/>
    <w:rsid w:val="00125CD4"/>
    <w:rsid w:val="00125FA1"/>
    <w:rsid w:val="00131DAC"/>
    <w:rsid w:val="00134F53"/>
    <w:rsid w:val="0014000C"/>
    <w:rsid w:val="00140425"/>
    <w:rsid w:val="00147436"/>
    <w:rsid w:val="00151299"/>
    <w:rsid w:val="001524C4"/>
    <w:rsid w:val="0015265E"/>
    <w:rsid w:val="00153C44"/>
    <w:rsid w:val="00153F5C"/>
    <w:rsid w:val="00155357"/>
    <w:rsid w:val="0015662D"/>
    <w:rsid w:val="0015669C"/>
    <w:rsid w:val="00156E5A"/>
    <w:rsid w:val="00161ADB"/>
    <w:rsid w:val="001622AA"/>
    <w:rsid w:val="00163D12"/>
    <w:rsid w:val="00163F8A"/>
    <w:rsid w:val="00170931"/>
    <w:rsid w:val="0017248A"/>
    <w:rsid w:val="00172E4C"/>
    <w:rsid w:val="001744A3"/>
    <w:rsid w:val="001755CF"/>
    <w:rsid w:val="00180349"/>
    <w:rsid w:val="001821DA"/>
    <w:rsid w:val="001837E2"/>
    <w:rsid w:val="001839CA"/>
    <w:rsid w:val="00183F8C"/>
    <w:rsid w:val="00186BF5"/>
    <w:rsid w:val="00186F6F"/>
    <w:rsid w:val="00191A70"/>
    <w:rsid w:val="00191D94"/>
    <w:rsid w:val="00191ED3"/>
    <w:rsid w:val="00192E06"/>
    <w:rsid w:val="00192F5B"/>
    <w:rsid w:val="00193DCD"/>
    <w:rsid w:val="00196675"/>
    <w:rsid w:val="001966F4"/>
    <w:rsid w:val="001A19AC"/>
    <w:rsid w:val="001A2F47"/>
    <w:rsid w:val="001A38BC"/>
    <w:rsid w:val="001A3A05"/>
    <w:rsid w:val="001B037A"/>
    <w:rsid w:val="001B14A8"/>
    <w:rsid w:val="001B5201"/>
    <w:rsid w:val="001B614B"/>
    <w:rsid w:val="001C0A34"/>
    <w:rsid w:val="001C36FC"/>
    <w:rsid w:val="001D0C87"/>
    <w:rsid w:val="001D5841"/>
    <w:rsid w:val="001D75A4"/>
    <w:rsid w:val="001E07D6"/>
    <w:rsid w:val="001E187C"/>
    <w:rsid w:val="001E660C"/>
    <w:rsid w:val="001F2021"/>
    <w:rsid w:val="001F3249"/>
    <w:rsid w:val="001F3401"/>
    <w:rsid w:val="001F4906"/>
    <w:rsid w:val="002012BC"/>
    <w:rsid w:val="00202595"/>
    <w:rsid w:val="00202BCF"/>
    <w:rsid w:val="00205915"/>
    <w:rsid w:val="00206A04"/>
    <w:rsid w:val="0021093E"/>
    <w:rsid w:val="0021135F"/>
    <w:rsid w:val="002117DE"/>
    <w:rsid w:val="00211E35"/>
    <w:rsid w:val="002125D0"/>
    <w:rsid w:val="00214E2F"/>
    <w:rsid w:val="00215996"/>
    <w:rsid w:val="00216DCA"/>
    <w:rsid w:val="00220ACE"/>
    <w:rsid w:val="00225A9E"/>
    <w:rsid w:val="00227AA9"/>
    <w:rsid w:val="00230672"/>
    <w:rsid w:val="0023709A"/>
    <w:rsid w:val="00240F4A"/>
    <w:rsid w:val="00241B44"/>
    <w:rsid w:val="00242FCE"/>
    <w:rsid w:val="00243CE3"/>
    <w:rsid w:val="00243E7D"/>
    <w:rsid w:val="00244027"/>
    <w:rsid w:val="00244C05"/>
    <w:rsid w:val="00245529"/>
    <w:rsid w:val="00246492"/>
    <w:rsid w:val="002504CD"/>
    <w:rsid w:val="002506DA"/>
    <w:rsid w:val="002522AE"/>
    <w:rsid w:val="00252DC0"/>
    <w:rsid w:val="00252E25"/>
    <w:rsid w:val="0025338D"/>
    <w:rsid w:val="002548F9"/>
    <w:rsid w:val="002569F1"/>
    <w:rsid w:val="00257466"/>
    <w:rsid w:val="00260BF1"/>
    <w:rsid w:val="00263658"/>
    <w:rsid w:val="00265282"/>
    <w:rsid w:val="00265F0A"/>
    <w:rsid w:val="00267FFB"/>
    <w:rsid w:val="00270700"/>
    <w:rsid w:val="00272A4F"/>
    <w:rsid w:val="00272C89"/>
    <w:rsid w:val="00274096"/>
    <w:rsid w:val="002764D6"/>
    <w:rsid w:val="002812E6"/>
    <w:rsid w:val="002815FF"/>
    <w:rsid w:val="00281866"/>
    <w:rsid w:val="00282B16"/>
    <w:rsid w:val="0028324E"/>
    <w:rsid w:val="002847FB"/>
    <w:rsid w:val="00284BBC"/>
    <w:rsid w:val="00284BF7"/>
    <w:rsid w:val="00284DD6"/>
    <w:rsid w:val="00285E19"/>
    <w:rsid w:val="00285F0A"/>
    <w:rsid w:val="00286279"/>
    <w:rsid w:val="00287CB3"/>
    <w:rsid w:val="00291005"/>
    <w:rsid w:val="0029156C"/>
    <w:rsid w:val="00291B7F"/>
    <w:rsid w:val="00292191"/>
    <w:rsid w:val="00292B07"/>
    <w:rsid w:val="00293E08"/>
    <w:rsid w:val="00296067"/>
    <w:rsid w:val="002A0ADC"/>
    <w:rsid w:val="002A1E38"/>
    <w:rsid w:val="002A278E"/>
    <w:rsid w:val="002A2FA7"/>
    <w:rsid w:val="002A5D06"/>
    <w:rsid w:val="002A6760"/>
    <w:rsid w:val="002A6855"/>
    <w:rsid w:val="002B0AE2"/>
    <w:rsid w:val="002B3593"/>
    <w:rsid w:val="002B4DC7"/>
    <w:rsid w:val="002C14F7"/>
    <w:rsid w:val="002C2B5D"/>
    <w:rsid w:val="002C489B"/>
    <w:rsid w:val="002C596D"/>
    <w:rsid w:val="002C6875"/>
    <w:rsid w:val="002D1250"/>
    <w:rsid w:val="002D13AB"/>
    <w:rsid w:val="002D1631"/>
    <w:rsid w:val="002D1D85"/>
    <w:rsid w:val="002D4AD8"/>
    <w:rsid w:val="002D729D"/>
    <w:rsid w:val="002D7DB8"/>
    <w:rsid w:val="002E1839"/>
    <w:rsid w:val="002E2E0C"/>
    <w:rsid w:val="002E4E80"/>
    <w:rsid w:val="002E7F04"/>
    <w:rsid w:val="002F04F9"/>
    <w:rsid w:val="002F0D46"/>
    <w:rsid w:val="002F168D"/>
    <w:rsid w:val="002F7F23"/>
    <w:rsid w:val="00300345"/>
    <w:rsid w:val="00301274"/>
    <w:rsid w:val="00303145"/>
    <w:rsid w:val="003055B4"/>
    <w:rsid w:val="00307616"/>
    <w:rsid w:val="00312C36"/>
    <w:rsid w:val="00312F59"/>
    <w:rsid w:val="00313043"/>
    <w:rsid w:val="0031580D"/>
    <w:rsid w:val="003161E9"/>
    <w:rsid w:val="00317F5C"/>
    <w:rsid w:val="00321230"/>
    <w:rsid w:val="0032494B"/>
    <w:rsid w:val="00326CC8"/>
    <w:rsid w:val="00332F16"/>
    <w:rsid w:val="00333132"/>
    <w:rsid w:val="00333537"/>
    <w:rsid w:val="00334110"/>
    <w:rsid w:val="00335F17"/>
    <w:rsid w:val="003366A2"/>
    <w:rsid w:val="0033697A"/>
    <w:rsid w:val="00337359"/>
    <w:rsid w:val="003422F8"/>
    <w:rsid w:val="00344F05"/>
    <w:rsid w:val="00345E6C"/>
    <w:rsid w:val="003460B9"/>
    <w:rsid w:val="003463BB"/>
    <w:rsid w:val="00351F2A"/>
    <w:rsid w:val="00352C42"/>
    <w:rsid w:val="0035707C"/>
    <w:rsid w:val="00357A64"/>
    <w:rsid w:val="003606EA"/>
    <w:rsid w:val="00360AFE"/>
    <w:rsid w:val="00360B92"/>
    <w:rsid w:val="00363CEF"/>
    <w:rsid w:val="003644A9"/>
    <w:rsid w:val="00364C95"/>
    <w:rsid w:val="00364ED6"/>
    <w:rsid w:val="00371CAE"/>
    <w:rsid w:val="00372037"/>
    <w:rsid w:val="00372294"/>
    <w:rsid w:val="00373F2D"/>
    <w:rsid w:val="00374235"/>
    <w:rsid w:val="00374F71"/>
    <w:rsid w:val="00376A31"/>
    <w:rsid w:val="0037701A"/>
    <w:rsid w:val="003770B4"/>
    <w:rsid w:val="003870F8"/>
    <w:rsid w:val="003873A7"/>
    <w:rsid w:val="00387982"/>
    <w:rsid w:val="00393245"/>
    <w:rsid w:val="003942EA"/>
    <w:rsid w:val="003946ED"/>
    <w:rsid w:val="00395128"/>
    <w:rsid w:val="003964DC"/>
    <w:rsid w:val="003965FA"/>
    <w:rsid w:val="003978BC"/>
    <w:rsid w:val="003A1077"/>
    <w:rsid w:val="003A124B"/>
    <w:rsid w:val="003A45C3"/>
    <w:rsid w:val="003A52B8"/>
    <w:rsid w:val="003A58BB"/>
    <w:rsid w:val="003B1299"/>
    <w:rsid w:val="003B27F2"/>
    <w:rsid w:val="003B39F6"/>
    <w:rsid w:val="003B5199"/>
    <w:rsid w:val="003B593A"/>
    <w:rsid w:val="003B5C5C"/>
    <w:rsid w:val="003C0186"/>
    <w:rsid w:val="003C1374"/>
    <w:rsid w:val="003C17D6"/>
    <w:rsid w:val="003C24E8"/>
    <w:rsid w:val="003C3F32"/>
    <w:rsid w:val="003C49F7"/>
    <w:rsid w:val="003C5353"/>
    <w:rsid w:val="003C7C78"/>
    <w:rsid w:val="003C7FDA"/>
    <w:rsid w:val="003D0C79"/>
    <w:rsid w:val="003D3242"/>
    <w:rsid w:val="003D3B5E"/>
    <w:rsid w:val="003D4B2D"/>
    <w:rsid w:val="003D5B22"/>
    <w:rsid w:val="003D7D4B"/>
    <w:rsid w:val="003E4B46"/>
    <w:rsid w:val="003E518F"/>
    <w:rsid w:val="003E54A0"/>
    <w:rsid w:val="003E5602"/>
    <w:rsid w:val="003E6259"/>
    <w:rsid w:val="003E73DA"/>
    <w:rsid w:val="003E7BDE"/>
    <w:rsid w:val="003F0216"/>
    <w:rsid w:val="003F218C"/>
    <w:rsid w:val="003F2989"/>
    <w:rsid w:val="003F2AE1"/>
    <w:rsid w:val="003F2B5A"/>
    <w:rsid w:val="003F3C54"/>
    <w:rsid w:val="003F3F84"/>
    <w:rsid w:val="003F481C"/>
    <w:rsid w:val="003F5B4C"/>
    <w:rsid w:val="003F5BB0"/>
    <w:rsid w:val="0040084E"/>
    <w:rsid w:val="004012EF"/>
    <w:rsid w:val="00401413"/>
    <w:rsid w:val="0040175D"/>
    <w:rsid w:val="00402BAC"/>
    <w:rsid w:val="00403A9E"/>
    <w:rsid w:val="00406259"/>
    <w:rsid w:val="004113F5"/>
    <w:rsid w:val="00412247"/>
    <w:rsid w:val="00413F42"/>
    <w:rsid w:val="004163E4"/>
    <w:rsid w:val="00416B6C"/>
    <w:rsid w:val="0042392D"/>
    <w:rsid w:val="00424B37"/>
    <w:rsid w:val="00426E6D"/>
    <w:rsid w:val="00431435"/>
    <w:rsid w:val="00432625"/>
    <w:rsid w:val="00433131"/>
    <w:rsid w:val="00435BEF"/>
    <w:rsid w:val="00435E7C"/>
    <w:rsid w:val="004409EF"/>
    <w:rsid w:val="004410F1"/>
    <w:rsid w:val="00444431"/>
    <w:rsid w:val="00445ECC"/>
    <w:rsid w:val="004461C3"/>
    <w:rsid w:val="00446DC8"/>
    <w:rsid w:val="00450915"/>
    <w:rsid w:val="00451F2E"/>
    <w:rsid w:val="0045223A"/>
    <w:rsid w:val="004535FF"/>
    <w:rsid w:val="00453AF3"/>
    <w:rsid w:val="00455852"/>
    <w:rsid w:val="00455F6D"/>
    <w:rsid w:val="004568AF"/>
    <w:rsid w:val="00456F08"/>
    <w:rsid w:val="00457C95"/>
    <w:rsid w:val="00460355"/>
    <w:rsid w:val="004622F4"/>
    <w:rsid w:val="00462E9B"/>
    <w:rsid w:val="00463745"/>
    <w:rsid w:val="00463D6A"/>
    <w:rsid w:val="00463F96"/>
    <w:rsid w:val="00464052"/>
    <w:rsid w:val="00466DD4"/>
    <w:rsid w:val="00466DFB"/>
    <w:rsid w:val="004671DD"/>
    <w:rsid w:val="004703F8"/>
    <w:rsid w:val="00470791"/>
    <w:rsid w:val="0047105D"/>
    <w:rsid w:val="0047119E"/>
    <w:rsid w:val="004713B7"/>
    <w:rsid w:val="00472D3C"/>
    <w:rsid w:val="004740B7"/>
    <w:rsid w:val="00474A5A"/>
    <w:rsid w:val="00474D8C"/>
    <w:rsid w:val="0047732B"/>
    <w:rsid w:val="004775FE"/>
    <w:rsid w:val="004801E4"/>
    <w:rsid w:val="00480657"/>
    <w:rsid w:val="00480844"/>
    <w:rsid w:val="00482EF4"/>
    <w:rsid w:val="004839C7"/>
    <w:rsid w:val="00486A6C"/>
    <w:rsid w:val="00491B78"/>
    <w:rsid w:val="00492DCF"/>
    <w:rsid w:val="00495F87"/>
    <w:rsid w:val="004966F1"/>
    <w:rsid w:val="004A1A5B"/>
    <w:rsid w:val="004A20CF"/>
    <w:rsid w:val="004A2C18"/>
    <w:rsid w:val="004A3CD8"/>
    <w:rsid w:val="004A4629"/>
    <w:rsid w:val="004A4767"/>
    <w:rsid w:val="004A5C84"/>
    <w:rsid w:val="004A6B0D"/>
    <w:rsid w:val="004B1420"/>
    <w:rsid w:val="004B21AF"/>
    <w:rsid w:val="004B3C74"/>
    <w:rsid w:val="004B42F4"/>
    <w:rsid w:val="004B46E0"/>
    <w:rsid w:val="004B56C2"/>
    <w:rsid w:val="004D0AB0"/>
    <w:rsid w:val="004D3568"/>
    <w:rsid w:val="004D3B05"/>
    <w:rsid w:val="004D4E6F"/>
    <w:rsid w:val="004D5B3B"/>
    <w:rsid w:val="004D6B76"/>
    <w:rsid w:val="004D7F93"/>
    <w:rsid w:val="004E05A9"/>
    <w:rsid w:val="004E08E4"/>
    <w:rsid w:val="004E215E"/>
    <w:rsid w:val="004E3F60"/>
    <w:rsid w:val="004E426E"/>
    <w:rsid w:val="004E448E"/>
    <w:rsid w:val="004E5BF8"/>
    <w:rsid w:val="004E5C4E"/>
    <w:rsid w:val="004E6141"/>
    <w:rsid w:val="004E633E"/>
    <w:rsid w:val="004E7A3F"/>
    <w:rsid w:val="004E7F3F"/>
    <w:rsid w:val="004F40CB"/>
    <w:rsid w:val="004F76FA"/>
    <w:rsid w:val="005004BC"/>
    <w:rsid w:val="00502860"/>
    <w:rsid w:val="005037FE"/>
    <w:rsid w:val="00503A99"/>
    <w:rsid w:val="00503C3A"/>
    <w:rsid w:val="00507424"/>
    <w:rsid w:val="00512FA5"/>
    <w:rsid w:val="00516B16"/>
    <w:rsid w:val="00521945"/>
    <w:rsid w:val="00522C80"/>
    <w:rsid w:val="00526885"/>
    <w:rsid w:val="00527E47"/>
    <w:rsid w:val="00530987"/>
    <w:rsid w:val="005313D3"/>
    <w:rsid w:val="005339CF"/>
    <w:rsid w:val="00534009"/>
    <w:rsid w:val="005348A6"/>
    <w:rsid w:val="0053736E"/>
    <w:rsid w:val="00541E0E"/>
    <w:rsid w:val="0054485E"/>
    <w:rsid w:val="005455AB"/>
    <w:rsid w:val="005456A0"/>
    <w:rsid w:val="0054581E"/>
    <w:rsid w:val="00546E55"/>
    <w:rsid w:val="005515B6"/>
    <w:rsid w:val="00554F2D"/>
    <w:rsid w:val="00557627"/>
    <w:rsid w:val="005577FE"/>
    <w:rsid w:val="0055793F"/>
    <w:rsid w:val="00557FDF"/>
    <w:rsid w:val="005626E0"/>
    <w:rsid w:val="0057021F"/>
    <w:rsid w:val="0057059E"/>
    <w:rsid w:val="005711C4"/>
    <w:rsid w:val="00571876"/>
    <w:rsid w:val="005720C6"/>
    <w:rsid w:val="005727AF"/>
    <w:rsid w:val="00574D9C"/>
    <w:rsid w:val="00575A1C"/>
    <w:rsid w:val="00580E70"/>
    <w:rsid w:val="00581C9D"/>
    <w:rsid w:val="00581CF4"/>
    <w:rsid w:val="00582EAA"/>
    <w:rsid w:val="00584E4B"/>
    <w:rsid w:val="005851D6"/>
    <w:rsid w:val="00585EEF"/>
    <w:rsid w:val="005865C1"/>
    <w:rsid w:val="00587B29"/>
    <w:rsid w:val="00591948"/>
    <w:rsid w:val="00593213"/>
    <w:rsid w:val="005938CA"/>
    <w:rsid w:val="00593CAB"/>
    <w:rsid w:val="00595224"/>
    <w:rsid w:val="00595556"/>
    <w:rsid w:val="00596ED1"/>
    <w:rsid w:val="005979D3"/>
    <w:rsid w:val="005A0CE4"/>
    <w:rsid w:val="005A1B9C"/>
    <w:rsid w:val="005A49A7"/>
    <w:rsid w:val="005A7A7A"/>
    <w:rsid w:val="005A7BE3"/>
    <w:rsid w:val="005B3E31"/>
    <w:rsid w:val="005B69FC"/>
    <w:rsid w:val="005C0111"/>
    <w:rsid w:val="005C02DF"/>
    <w:rsid w:val="005C07FF"/>
    <w:rsid w:val="005C0A42"/>
    <w:rsid w:val="005C2E69"/>
    <w:rsid w:val="005C4015"/>
    <w:rsid w:val="005C4F76"/>
    <w:rsid w:val="005C6351"/>
    <w:rsid w:val="005C739C"/>
    <w:rsid w:val="005C7DA3"/>
    <w:rsid w:val="005D03FB"/>
    <w:rsid w:val="005D79F0"/>
    <w:rsid w:val="005D7E25"/>
    <w:rsid w:val="005E214A"/>
    <w:rsid w:val="005E221B"/>
    <w:rsid w:val="005E2470"/>
    <w:rsid w:val="005E32B6"/>
    <w:rsid w:val="005E3969"/>
    <w:rsid w:val="005E5A85"/>
    <w:rsid w:val="005E65FF"/>
    <w:rsid w:val="006002F6"/>
    <w:rsid w:val="00601925"/>
    <w:rsid w:val="00601ECE"/>
    <w:rsid w:val="00601F59"/>
    <w:rsid w:val="00602A93"/>
    <w:rsid w:val="0060471E"/>
    <w:rsid w:val="006061E4"/>
    <w:rsid w:val="0060728A"/>
    <w:rsid w:val="00612535"/>
    <w:rsid w:val="00613443"/>
    <w:rsid w:val="00614DD9"/>
    <w:rsid w:val="00620022"/>
    <w:rsid w:val="006210BC"/>
    <w:rsid w:val="00621157"/>
    <w:rsid w:val="0062123F"/>
    <w:rsid w:val="00621E91"/>
    <w:rsid w:val="006233F1"/>
    <w:rsid w:val="00623756"/>
    <w:rsid w:val="0062477B"/>
    <w:rsid w:val="00627F16"/>
    <w:rsid w:val="006338C6"/>
    <w:rsid w:val="0063493D"/>
    <w:rsid w:val="00640C9D"/>
    <w:rsid w:val="00641423"/>
    <w:rsid w:val="00642818"/>
    <w:rsid w:val="00645B41"/>
    <w:rsid w:val="00647C5E"/>
    <w:rsid w:val="006518F2"/>
    <w:rsid w:val="00653577"/>
    <w:rsid w:val="00654FD6"/>
    <w:rsid w:val="00657D54"/>
    <w:rsid w:val="0066078D"/>
    <w:rsid w:val="006607E3"/>
    <w:rsid w:val="0066155D"/>
    <w:rsid w:val="00661E3D"/>
    <w:rsid w:val="00663D82"/>
    <w:rsid w:val="00664BE4"/>
    <w:rsid w:val="00665237"/>
    <w:rsid w:val="00667088"/>
    <w:rsid w:val="00672D01"/>
    <w:rsid w:val="00673A25"/>
    <w:rsid w:val="00675CAD"/>
    <w:rsid w:val="00675D6A"/>
    <w:rsid w:val="00677EC4"/>
    <w:rsid w:val="0068226D"/>
    <w:rsid w:val="00682597"/>
    <w:rsid w:val="00685D17"/>
    <w:rsid w:val="00686469"/>
    <w:rsid w:val="00690971"/>
    <w:rsid w:val="006915E5"/>
    <w:rsid w:val="006918A4"/>
    <w:rsid w:val="00695344"/>
    <w:rsid w:val="006A0AFF"/>
    <w:rsid w:val="006A36F7"/>
    <w:rsid w:val="006A3905"/>
    <w:rsid w:val="006A45B1"/>
    <w:rsid w:val="006A59C9"/>
    <w:rsid w:val="006A5EC2"/>
    <w:rsid w:val="006A6136"/>
    <w:rsid w:val="006A7DE3"/>
    <w:rsid w:val="006B33F6"/>
    <w:rsid w:val="006B6189"/>
    <w:rsid w:val="006B7A6F"/>
    <w:rsid w:val="006C0720"/>
    <w:rsid w:val="006C3946"/>
    <w:rsid w:val="006C5323"/>
    <w:rsid w:val="006C5D28"/>
    <w:rsid w:val="006C76C4"/>
    <w:rsid w:val="006D0C1D"/>
    <w:rsid w:val="006D0E19"/>
    <w:rsid w:val="006D16AD"/>
    <w:rsid w:val="006D1EBB"/>
    <w:rsid w:val="006D4ECA"/>
    <w:rsid w:val="006E2081"/>
    <w:rsid w:val="006E7580"/>
    <w:rsid w:val="006E75BC"/>
    <w:rsid w:val="006F015D"/>
    <w:rsid w:val="006F0392"/>
    <w:rsid w:val="006F3201"/>
    <w:rsid w:val="006F3D00"/>
    <w:rsid w:val="006F6A83"/>
    <w:rsid w:val="0070008C"/>
    <w:rsid w:val="00704AAB"/>
    <w:rsid w:val="00705218"/>
    <w:rsid w:val="007132B1"/>
    <w:rsid w:val="00714796"/>
    <w:rsid w:val="007159A1"/>
    <w:rsid w:val="00720D52"/>
    <w:rsid w:val="007215BA"/>
    <w:rsid w:val="00722B83"/>
    <w:rsid w:val="00723CFE"/>
    <w:rsid w:val="00724C7F"/>
    <w:rsid w:val="0072537B"/>
    <w:rsid w:val="00725F41"/>
    <w:rsid w:val="007267F2"/>
    <w:rsid w:val="007309D4"/>
    <w:rsid w:val="00731EC5"/>
    <w:rsid w:val="007355A5"/>
    <w:rsid w:val="00736D56"/>
    <w:rsid w:val="00740539"/>
    <w:rsid w:val="00740D6D"/>
    <w:rsid w:val="0074118F"/>
    <w:rsid w:val="00743368"/>
    <w:rsid w:val="007434E5"/>
    <w:rsid w:val="0074646A"/>
    <w:rsid w:val="00746D13"/>
    <w:rsid w:val="007473B4"/>
    <w:rsid w:val="007550F1"/>
    <w:rsid w:val="00755441"/>
    <w:rsid w:val="00755B0D"/>
    <w:rsid w:val="00756A44"/>
    <w:rsid w:val="007629FC"/>
    <w:rsid w:val="00763887"/>
    <w:rsid w:val="0076663D"/>
    <w:rsid w:val="00766A6B"/>
    <w:rsid w:val="0076703F"/>
    <w:rsid w:val="00771CBF"/>
    <w:rsid w:val="007720E5"/>
    <w:rsid w:val="007724DA"/>
    <w:rsid w:val="0077339C"/>
    <w:rsid w:val="00774FA1"/>
    <w:rsid w:val="00775027"/>
    <w:rsid w:val="00775377"/>
    <w:rsid w:val="00775F91"/>
    <w:rsid w:val="00777104"/>
    <w:rsid w:val="007843F4"/>
    <w:rsid w:val="00785560"/>
    <w:rsid w:val="00785C53"/>
    <w:rsid w:val="007906AF"/>
    <w:rsid w:val="00790756"/>
    <w:rsid w:val="0079115F"/>
    <w:rsid w:val="00791FAE"/>
    <w:rsid w:val="007926C1"/>
    <w:rsid w:val="0079343D"/>
    <w:rsid w:val="007947AB"/>
    <w:rsid w:val="00795859"/>
    <w:rsid w:val="00797CA5"/>
    <w:rsid w:val="007A0BC0"/>
    <w:rsid w:val="007A1100"/>
    <w:rsid w:val="007A194C"/>
    <w:rsid w:val="007A3241"/>
    <w:rsid w:val="007A71F7"/>
    <w:rsid w:val="007B0B85"/>
    <w:rsid w:val="007B249C"/>
    <w:rsid w:val="007B3CE7"/>
    <w:rsid w:val="007B5824"/>
    <w:rsid w:val="007B6613"/>
    <w:rsid w:val="007B6CEC"/>
    <w:rsid w:val="007C0640"/>
    <w:rsid w:val="007C0AB7"/>
    <w:rsid w:val="007C0D53"/>
    <w:rsid w:val="007C204F"/>
    <w:rsid w:val="007C2790"/>
    <w:rsid w:val="007C2CE5"/>
    <w:rsid w:val="007C3CCB"/>
    <w:rsid w:val="007C4BC1"/>
    <w:rsid w:val="007C4ED6"/>
    <w:rsid w:val="007C7E3E"/>
    <w:rsid w:val="007D1C6B"/>
    <w:rsid w:val="007D489C"/>
    <w:rsid w:val="007E5394"/>
    <w:rsid w:val="007E6648"/>
    <w:rsid w:val="007F180B"/>
    <w:rsid w:val="007F1B33"/>
    <w:rsid w:val="007F1E7A"/>
    <w:rsid w:val="007F2413"/>
    <w:rsid w:val="007F36C5"/>
    <w:rsid w:val="007F4C42"/>
    <w:rsid w:val="007F6256"/>
    <w:rsid w:val="007F750F"/>
    <w:rsid w:val="007F76B1"/>
    <w:rsid w:val="007F7C7D"/>
    <w:rsid w:val="00807324"/>
    <w:rsid w:val="0081057E"/>
    <w:rsid w:val="008138D7"/>
    <w:rsid w:val="00813D34"/>
    <w:rsid w:val="008140C2"/>
    <w:rsid w:val="008147F9"/>
    <w:rsid w:val="00814D83"/>
    <w:rsid w:val="008156C9"/>
    <w:rsid w:val="0082026F"/>
    <w:rsid w:val="00820444"/>
    <w:rsid w:val="00820A77"/>
    <w:rsid w:val="0082109D"/>
    <w:rsid w:val="008211FF"/>
    <w:rsid w:val="008225A3"/>
    <w:rsid w:val="00822FF9"/>
    <w:rsid w:val="008232CF"/>
    <w:rsid w:val="008237F0"/>
    <w:rsid w:val="00824A77"/>
    <w:rsid w:val="0082506C"/>
    <w:rsid w:val="0082659A"/>
    <w:rsid w:val="00826A45"/>
    <w:rsid w:val="008301B6"/>
    <w:rsid w:val="00830F8B"/>
    <w:rsid w:val="00830FA7"/>
    <w:rsid w:val="00832BF8"/>
    <w:rsid w:val="00832F30"/>
    <w:rsid w:val="008332F4"/>
    <w:rsid w:val="008357D1"/>
    <w:rsid w:val="0084012D"/>
    <w:rsid w:val="008410B0"/>
    <w:rsid w:val="008424D3"/>
    <w:rsid w:val="00842500"/>
    <w:rsid w:val="008453E5"/>
    <w:rsid w:val="0084630E"/>
    <w:rsid w:val="0085307A"/>
    <w:rsid w:val="0085634D"/>
    <w:rsid w:val="00857E98"/>
    <w:rsid w:val="008615CC"/>
    <w:rsid w:val="00861AA7"/>
    <w:rsid w:val="00861F0C"/>
    <w:rsid w:val="00863544"/>
    <w:rsid w:val="008645A3"/>
    <w:rsid w:val="0086618A"/>
    <w:rsid w:val="008678E9"/>
    <w:rsid w:val="00867EF5"/>
    <w:rsid w:val="00874DD7"/>
    <w:rsid w:val="00874FFB"/>
    <w:rsid w:val="00875F94"/>
    <w:rsid w:val="00881CF2"/>
    <w:rsid w:val="00882D5D"/>
    <w:rsid w:val="00883318"/>
    <w:rsid w:val="008842B7"/>
    <w:rsid w:val="00885269"/>
    <w:rsid w:val="00886EF7"/>
    <w:rsid w:val="00887938"/>
    <w:rsid w:val="00887BEA"/>
    <w:rsid w:val="00890435"/>
    <w:rsid w:val="00891566"/>
    <w:rsid w:val="00893BDB"/>
    <w:rsid w:val="008940D7"/>
    <w:rsid w:val="00894D31"/>
    <w:rsid w:val="00896A75"/>
    <w:rsid w:val="008A1E22"/>
    <w:rsid w:val="008A2C9F"/>
    <w:rsid w:val="008A4D33"/>
    <w:rsid w:val="008A7034"/>
    <w:rsid w:val="008A7C0C"/>
    <w:rsid w:val="008B0496"/>
    <w:rsid w:val="008B106A"/>
    <w:rsid w:val="008B29F3"/>
    <w:rsid w:val="008B2B97"/>
    <w:rsid w:val="008B4254"/>
    <w:rsid w:val="008B4D24"/>
    <w:rsid w:val="008B74DF"/>
    <w:rsid w:val="008B7F36"/>
    <w:rsid w:val="008C05E5"/>
    <w:rsid w:val="008C0786"/>
    <w:rsid w:val="008C6BD4"/>
    <w:rsid w:val="008C7F1C"/>
    <w:rsid w:val="008C7F68"/>
    <w:rsid w:val="008D101A"/>
    <w:rsid w:val="008D1294"/>
    <w:rsid w:val="008D47C1"/>
    <w:rsid w:val="008E049F"/>
    <w:rsid w:val="008E081F"/>
    <w:rsid w:val="008E449C"/>
    <w:rsid w:val="008E6219"/>
    <w:rsid w:val="008E714C"/>
    <w:rsid w:val="008E7327"/>
    <w:rsid w:val="008F30BA"/>
    <w:rsid w:val="008F48DC"/>
    <w:rsid w:val="008F5DB3"/>
    <w:rsid w:val="008F6054"/>
    <w:rsid w:val="00900498"/>
    <w:rsid w:val="0090373F"/>
    <w:rsid w:val="00904893"/>
    <w:rsid w:val="00905A91"/>
    <w:rsid w:val="00906485"/>
    <w:rsid w:val="00907F31"/>
    <w:rsid w:val="00910531"/>
    <w:rsid w:val="00911772"/>
    <w:rsid w:val="00911ACA"/>
    <w:rsid w:val="0091284E"/>
    <w:rsid w:val="0091296B"/>
    <w:rsid w:val="009137ED"/>
    <w:rsid w:val="00914839"/>
    <w:rsid w:val="00917F21"/>
    <w:rsid w:val="00920BE9"/>
    <w:rsid w:val="00920FFD"/>
    <w:rsid w:val="009240EB"/>
    <w:rsid w:val="00924B6D"/>
    <w:rsid w:val="00931BD9"/>
    <w:rsid w:val="0093270A"/>
    <w:rsid w:val="00933099"/>
    <w:rsid w:val="0093336F"/>
    <w:rsid w:val="00933889"/>
    <w:rsid w:val="009338B3"/>
    <w:rsid w:val="00933FE8"/>
    <w:rsid w:val="0093572A"/>
    <w:rsid w:val="00936157"/>
    <w:rsid w:val="00946936"/>
    <w:rsid w:val="00946CF2"/>
    <w:rsid w:val="0095181E"/>
    <w:rsid w:val="009562BD"/>
    <w:rsid w:val="00957727"/>
    <w:rsid w:val="00961E71"/>
    <w:rsid w:val="00967A9E"/>
    <w:rsid w:val="00967AD7"/>
    <w:rsid w:val="009717B3"/>
    <w:rsid w:val="0097328A"/>
    <w:rsid w:val="009759F1"/>
    <w:rsid w:val="00975A8E"/>
    <w:rsid w:val="00976623"/>
    <w:rsid w:val="00976A9A"/>
    <w:rsid w:val="00977A50"/>
    <w:rsid w:val="00981418"/>
    <w:rsid w:val="0098448A"/>
    <w:rsid w:val="00984807"/>
    <w:rsid w:val="00984CFE"/>
    <w:rsid w:val="00985335"/>
    <w:rsid w:val="00985FA5"/>
    <w:rsid w:val="00987627"/>
    <w:rsid w:val="009920D6"/>
    <w:rsid w:val="009946FF"/>
    <w:rsid w:val="00995C13"/>
    <w:rsid w:val="00997A45"/>
    <w:rsid w:val="009A0197"/>
    <w:rsid w:val="009A084F"/>
    <w:rsid w:val="009A1B22"/>
    <w:rsid w:val="009A1CAD"/>
    <w:rsid w:val="009A4735"/>
    <w:rsid w:val="009A531D"/>
    <w:rsid w:val="009A69AC"/>
    <w:rsid w:val="009B0AF9"/>
    <w:rsid w:val="009B417B"/>
    <w:rsid w:val="009B5AFA"/>
    <w:rsid w:val="009B7ACC"/>
    <w:rsid w:val="009C1FD5"/>
    <w:rsid w:val="009C2404"/>
    <w:rsid w:val="009C2A97"/>
    <w:rsid w:val="009C35F8"/>
    <w:rsid w:val="009C7615"/>
    <w:rsid w:val="009D40F9"/>
    <w:rsid w:val="009D5D60"/>
    <w:rsid w:val="009D6DC2"/>
    <w:rsid w:val="009D7339"/>
    <w:rsid w:val="009E08AB"/>
    <w:rsid w:val="009E25DB"/>
    <w:rsid w:val="009E2AF0"/>
    <w:rsid w:val="009E3249"/>
    <w:rsid w:val="009E328E"/>
    <w:rsid w:val="009E3CD8"/>
    <w:rsid w:val="009E53AD"/>
    <w:rsid w:val="009E54D8"/>
    <w:rsid w:val="009E594F"/>
    <w:rsid w:val="009E6C48"/>
    <w:rsid w:val="009F172B"/>
    <w:rsid w:val="009F3650"/>
    <w:rsid w:val="009F7DBB"/>
    <w:rsid w:val="00A01869"/>
    <w:rsid w:val="00A03A9A"/>
    <w:rsid w:val="00A051D2"/>
    <w:rsid w:val="00A0542C"/>
    <w:rsid w:val="00A05B83"/>
    <w:rsid w:val="00A10789"/>
    <w:rsid w:val="00A1270E"/>
    <w:rsid w:val="00A130DD"/>
    <w:rsid w:val="00A1773E"/>
    <w:rsid w:val="00A20B86"/>
    <w:rsid w:val="00A249A3"/>
    <w:rsid w:val="00A2529C"/>
    <w:rsid w:val="00A262EC"/>
    <w:rsid w:val="00A27FC9"/>
    <w:rsid w:val="00A321EA"/>
    <w:rsid w:val="00A32596"/>
    <w:rsid w:val="00A34440"/>
    <w:rsid w:val="00A378F0"/>
    <w:rsid w:val="00A4096F"/>
    <w:rsid w:val="00A4241A"/>
    <w:rsid w:val="00A4351E"/>
    <w:rsid w:val="00A43A43"/>
    <w:rsid w:val="00A46C00"/>
    <w:rsid w:val="00A47A49"/>
    <w:rsid w:val="00A47C8F"/>
    <w:rsid w:val="00A50702"/>
    <w:rsid w:val="00A5122C"/>
    <w:rsid w:val="00A512BA"/>
    <w:rsid w:val="00A53AE0"/>
    <w:rsid w:val="00A53DBE"/>
    <w:rsid w:val="00A564BA"/>
    <w:rsid w:val="00A61F70"/>
    <w:rsid w:val="00A63107"/>
    <w:rsid w:val="00A644A6"/>
    <w:rsid w:val="00A65C92"/>
    <w:rsid w:val="00A6719B"/>
    <w:rsid w:val="00A6760F"/>
    <w:rsid w:val="00A67A07"/>
    <w:rsid w:val="00A7146D"/>
    <w:rsid w:val="00A744F1"/>
    <w:rsid w:val="00A77862"/>
    <w:rsid w:val="00A84431"/>
    <w:rsid w:val="00A85499"/>
    <w:rsid w:val="00A86130"/>
    <w:rsid w:val="00A90D13"/>
    <w:rsid w:val="00A91F59"/>
    <w:rsid w:val="00A92659"/>
    <w:rsid w:val="00A935B4"/>
    <w:rsid w:val="00A96B4E"/>
    <w:rsid w:val="00AA107C"/>
    <w:rsid w:val="00AA1287"/>
    <w:rsid w:val="00AA182C"/>
    <w:rsid w:val="00AA292A"/>
    <w:rsid w:val="00AA3378"/>
    <w:rsid w:val="00AA477A"/>
    <w:rsid w:val="00AA58FF"/>
    <w:rsid w:val="00AA6A92"/>
    <w:rsid w:val="00AA7E06"/>
    <w:rsid w:val="00AB21FC"/>
    <w:rsid w:val="00AB350A"/>
    <w:rsid w:val="00AB39A2"/>
    <w:rsid w:val="00AB3EC4"/>
    <w:rsid w:val="00AB5021"/>
    <w:rsid w:val="00AB5B8B"/>
    <w:rsid w:val="00AB7144"/>
    <w:rsid w:val="00AB7D40"/>
    <w:rsid w:val="00AC1963"/>
    <w:rsid w:val="00AC3B5D"/>
    <w:rsid w:val="00AC42A3"/>
    <w:rsid w:val="00AC6A22"/>
    <w:rsid w:val="00AC7F92"/>
    <w:rsid w:val="00AD0984"/>
    <w:rsid w:val="00AD193C"/>
    <w:rsid w:val="00AD1D07"/>
    <w:rsid w:val="00AD5C70"/>
    <w:rsid w:val="00AD7F7F"/>
    <w:rsid w:val="00AE1447"/>
    <w:rsid w:val="00AE48B4"/>
    <w:rsid w:val="00AE4C8D"/>
    <w:rsid w:val="00AE5138"/>
    <w:rsid w:val="00AE5C61"/>
    <w:rsid w:val="00AE5C74"/>
    <w:rsid w:val="00AE5CAD"/>
    <w:rsid w:val="00AE732D"/>
    <w:rsid w:val="00AE76EE"/>
    <w:rsid w:val="00AF00D9"/>
    <w:rsid w:val="00AF157E"/>
    <w:rsid w:val="00AF6D65"/>
    <w:rsid w:val="00AF78B4"/>
    <w:rsid w:val="00B01632"/>
    <w:rsid w:val="00B02569"/>
    <w:rsid w:val="00B0357E"/>
    <w:rsid w:val="00B044D6"/>
    <w:rsid w:val="00B04B1D"/>
    <w:rsid w:val="00B04D7F"/>
    <w:rsid w:val="00B0548D"/>
    <w:rsid w:val="00B11493"/>
    <w:rsid w:val="00B150D5"/>
    <w:rsid w:val="00B179E1"/>
    <w:rsid w:val="00B207D0"/>
    <w:rsid w:val="00B208A9"/>
    <w:rsid w:val="00B20B86"/>
    <w:rsid w:val="00B20DF9"/>
    <w:rsid w:val="00B227D5"/>
    <w:rsid w:val="00B251FD"/>
    <w:rsid w:val="00B26582"/>
    <w:rsid w:val="00B26E88"/>
    <w:rsid w:val="00B27680"/>
    <w:rsid w:val="00B33C61"/>
    <w:rsid w:val="00B35AFD"/>
    <w:rsid w:val="00B36355"/>
    <w:rsid w:val="00B41346"/>
    <w:rsid w:val="00B427B5"/>
    <w:rsid w:val="00B542DF"/>
    <w:rsid w:val="00B5468E"/>
    <w:rsid w:val="00B554D1"/>
    <w:rsid w:val="00B55571"/>
    <w:rsid w:val="00B55A68"/>
    <w:rsid w:val="00B57044"/>
    <w:rsid w:val="00B603B2"/>
    <w:rsid w:val="00B6253A"/>
    <w:rsid w:val="00B636B2"/>
    <w:rsid w:val="00B66517"/>
    <w:rsid w:val="00B67A9F"/>
    <w:rsid w:val="00B713F7"/>
    <w:rsid w:val="00B71FE7"/>
    <w:rsid w:val="00B73E2B"/>
    <w:rsid w:val="00B74C63"/>
    <w:rsid w:val="00B767E7"/>
    <w:rsid w:val="00B865D7"/>
    <w:rsid w:val="00B951B4"/>
    <w:rsid w:val="00B95567"/>
    <w:rsid w:val="00BA41B0"/>
    <w:rsid w:val="00BA41B9"/>
    <w:rsid w:val="00BA4DD4"/>
    <w:rsid w:val="00BA4FBD"/>
    <w:rsid w:val="00BA62BE"/>
    <w:rsid w:val="00BB5A52"/>
    <w:rsid w:val="00BB68A0"/>
    <w:rsid w:val="00BB7F81"/>
    <w:rsid w:val="00BC0347"/>
    <w:rsid w:val="00BC0703"/>
    <w:rsid w:val="00BC1B43"/>
    <w:rsid w:val="00BC1F68"/>
    <w:rsid w:val="00BC2E27"/>
    <w:rsid w:val="00BC3E6D"/>
    <w:rsid w:val="00BC4DB6"/>
    <w:rsid w:val="00BC71D3"/>
    <w:rsid w:val="00BC733D"/>
    <w:rsid w:val="00BD04F8"/>
    <w:rsid w:val="00BD1126"/>
    <w:rsid w:val="00BD214E"/>
    <w:rsid w:val="00BD36CC"/>
    <w:rsid w:val="00BD4A49"/>
    <w:rsid w:val="00BD53B9"/>
    <w:rsid w:val="00BD6F85"/>
    <w:rsid w:val="00BD7A60"/>
    <w:rsid w:val="00BE197C"/>
    <w:rsid w:val="00BE253A"/>
    <w:rsid w:val="00BE5746"/>
    <w:rsid w:val="00BE5A1C"/>
    <w:rsid w:val="00BE6FA4"/>
    <w:rsid w:val="00BE72C8"/>
    <w:rsid w:val="00BF0ADE"/>
    <w:rsid w:val="00BF1428"/>
    <w:rsid w:val="00BF4447"/>
    <w:rsid w:val="00BF4F9F"/>
    <w:rsid w:val="00BF7427"/>
    <w:rsid w:val="00C01942"/>
    <w:rsid w:val="00C020BC"/>
    <w:rsid w:val="00C079E3"/>
    <w:rsid w:val="00C118E6"/>
    <w:rsid w:val="00C1391E"/>
    <w:rsid w:val="00C1391F"/>
    <w:rsid w:val="00C14220"/>
    <w:rsid w:val="00C14FFD"/>
    <w:rsid w:val="00C152B3"/>
    <w:rsid w:val="00C16510"/>
    <w:rsid w:val="00C169BF"/>
    <w:rsid w:val="00C1718A"/>
    <w:rsid w:val="00C208A2"/>
    <w:rsid w:val="00C2285A"/>
    <w:rsid w:val="00C22E03"/>
    <w:rsid w:val="00C231EB"/>
    <w:rsid w:val="00C31684"/>
    <w:rsid w:val="00C31891"/>
    <w:rsid w:val="00C33BBF"/>
    <w:rsid w:val="00C33D4D"/>
    <w:rsid w:val="00C33EF2"/>
    <w:rsid w:val="00C37E9B"/>
    <w:rsid w:val="00C44B02"/>
    <w:rsid w:val="00C470E3"/>
    <w:rsid w:val="00C51331"/>
    <w:rsid w:val="00C522B0"/>
    <w:rsid w:val="00C53F54"/>
    <w:rsid w:val="00C55263"/>
    <w:rsid w:val="00C569E4"/>
    <w:rsid w:val="00C5735D"/>
    <w:rsid w:val="00C61724"/>
    <w:rsid w:val="00C61E89"/>
    <w:rsid w:val="00C6292E"/>
    <w:rsid w:val="00C64C86"/>
    <w:rsid w:val="00C65A37"/>
    <w:rsid w:val="00C66949"/>
    <w:rsid w:val="00C66EC6"/>
    <w:rsid w:val="00C67185"/>
    <w:rsid w:val="00C67282"/>
    <w:rsid w:val="00C72C3F"/>
    <w:rsid w:val="00C72C43"/>
    <w:rsid w:val="00C730BE"/>
    <w:rsid w:val="00C730C9"/>
    <w:rsid w:val="00C743A8"/>
    <w:rsid w:val="00C75143"/>
    <w:rsid w:val="00C76261"/>
    <w:rsid w:val="00C762F7"/>
    <w:rsid w:val="00C77BB9"/>
    <w:rsid w:val="00C80D66"/>
    <w:rsid w:val="00C80E34"/>
    <w:rsid w:val="00C80F7A"/>
    <w:rsid w:val="00C81168"/>
    <w:rsid w:val="00C82A1C"/>
    <w:rsid w:val="00C83DD3"/>
    <w:rsid w:val="00C84F55"/>
    <w:rsid w:val="00C86E46"/>
    <w:rsid w:val="00C87824"/>
    <w:rsid w:val="00C87B3A"/>
    <w:rsid w:val="00C90506"/>
    <w:rsid w:val="00C93209"/>
    <w:rsid w:val="00C94473"/>
    <w:rsid w:val="00C947D3"/>
    <w:rsid w:val="00C97B94"/>
    <w:rsid w:val="00CA1CAA"/>
    <w:rsid w:val="00CA3592"/>
    <w:rsid w:val="00CA580F"/>
    <w:rsid w:val="00CA5B06"/>
    <w:rsid w:val="00CB06F0"/>
    <w:rsid w:val="00CB11A2"/>
    <w:rsid w:val="00CB5F39"/>
    <w:rsid w:val="00CC3D49"/>
    <w:rsid w:val="00CC43C8"/>
    <w:rsid w:val="00CC4BD6"/>
    <w:rsid w:val="00CD0B31"/>
    <w:rsid w:val="00CD0FC7"/>
    <w:rsid w:val="00CD3513"/>
    <w:rsid w:val="00CE1297"/>
    <w:rsid w:val="00CE4A1B"/>
    <w:rsid w:val="00CE68E0"/>
    <w:rsid w:val="00CE7700"/>
    <w:rsid w:val="00CF2323"/>
    <w:rsid w:val="00CF34E2"/>
    <w:rsid w:val="00CF59AC"/>
    <w:rsid w:val="00D00E1C"/>
    <w:rsid w:val="00D02A89"/>
    <w:rsid w:val="00D03740"/>
    <w:rsid w:val="00D03F29"/>
    <w:rsid w:val="00D04A3C"/>
    <w:rsid w:val="00D04EC0"/>
    <w:rsid w:val="00D06067"/>
    <w:rsid w:val="00D10AB4"/>
    <w:rsid w:val="00D1154D"/>
    <w:rsid w:val="00D12AD7"/>
    <w:rsid w:val="00D13174"/>
    <w:rsid w:val="00D13F3E"/>
    <w:rsid w:val="00D15EB4"/>
    <w:rsid w:val="00D1691E"/>
    <w:rsid w:val="00D17349"/>
    <w:rsid w:val="00D179FE"/>
    <w:rsid w:val="00D213E5"/>
    <w:rsid w:val="00D23EA9"/>
    <w:rsid w:val="00D248A4"/>
    <w:rsid w:val="00D25D87"/>
    <w:rsid w:val="00D3001F"/>
    <w:rsid w:val="00D30C14"/>
    <w:rsid w:val="00D31EC3"/>
    <w:rsid w:val="00D320C7"/>
    <w:rsid w:val="00D326B3"/>
    <w:rsid w:val="00D32C94"/>
    <w:rsid w:val="00D3388C"/>
    <w:rsid w:val="00D3622C"/>
    <w:rsid w:val="00D3691D"/>
    <w:rsid w:val="00D3764F"/>
    <w:rsid w:val="00D41718"/>
    <w:rsid w:val="00D41FF8"/>
    <w:rsid w:val="00D430B0"/>
    <w:rsid w:val="00D43B00"/>
    <w:rsid w:val="00D441C4"/>
    <w:rsid w:val="00D44370"/>
    <w:rsid w:val="00D4454C"/>
    <w:rsid w:val="00D50A26"/>
    <w:rsid w:val="00D52772"/>
    <w:rsid w:val="00D5389D"/>
    <w:rsid w:val="00D5440D"/>
    <w:rsid w:val="00D56A77"/>
    <w:rsid w:val="00D56F8A"/>
    <w:rsid w:val="00D5721F"/>
    <w:rsid w:val="00D576DA"/>
    <w:rsid w:val="00D609D1"/>
    <w:rsid w:val="00D6303E"/>
    <w:rsid w:val="00D6407B"/>
    <w:rsid w:val="00D65567"/>
    <w:rsid w:val="00D66F7F"/>
    <w:rsid w:val="00D674A7"/>
    <w:rsid w:val="00D70160"/>
    <w:rsid w:val="00D70277"/>
    <w:rsid w:val="00D70344"/>
    <w:rsid w:val="00D73BB7"/>
    <w:rsid w:val="00D73D45"/>
    <w:rsid w:val="00D74B86"/>
    <w:rsid w:val="00D75C21"/>
    <w:rsid w:val="00D76751"/>
    <w:rsid w:val="00D772DA"/>
    <w:rsid w:val="00D80A5D"/>
    <w:rsid w:val="00D82F5E"/>
    <w:rsid w:val="00D832EB"/>
    <w:rsid w:val="00D853CE"/>
    <w:rsid w:val="00D879EA"/>
    <w:rsid w:val="00D87A11"/>
    <w:rsid w:val="00D87CC5"/>
    <w:rsid w:val="00D922C6"/>
    <w:rsid w:val="00D9399C"/>
    <w:rsid w:val="00D940FC"/>
    <w:rsid w:val="00D96299"/>
    <w:rsid w:val="00D97BAC"/>
    <w:rsid w:val="00DA53B3"/>
    <w:rsid w:val="00DB3670"/>
    <w:rsid w:val="00DB7AFC"/>
    <w:rsid w:val="00DB7BBC"/>
    <w:rsid w:val="00DC5A3B"/>
    <w:rsid w:val="00DC77DB"/>
    <w:rsid w:val="00DD1065"/>
    <w:rsid w:val="00DD2829"/>
    <w:rsid w:val="00DD2973"/>
    <w:rsid w:val="00DD4059"/>
    <w:rsid w:val="00DE054E"/>
    <w:rsid w:val="00DE435F"/>
    <w:rsid w:val="00DE7841"/>
    <w:rsid w:val="00DF17CD"/>
    <w:rsid w:val="00DF6C87"/>
    <w:rsid w:val="00DF71CE"/>
    <w:rsid w:val="00E00755"/>
    <w:rsid w:val="00E03D45"/>
    <w:rsid w:val="00E041E9"/>
    <w:rsid w:val="00E0648F"/>
    <w:rsid w:val="00E12591"/>
    <w:rsid w:val="00E13E5B"/>
    <w:rsid w:val="00E149CE"/>
    <w:rsid w:val="00E17C53"/>
    <w:rsid w:val="00E24202"/>
    <w:rsid w:val="00E24842"/>
    <w:rsid w:val="00E24B6A"/>
    <w:rsid w:val="00E24CE5"/>
    <w:rsid w:val="00E27171"/>
    <w:rsid w:val="00E27A8D"/>
    <w:rsid w:val="00E335AD"/>
    <w:rsid w:val="00E3481C"/>
    <w:rsid w:val="00E36146"/>
    <w:rsid w:val="00E40B36"/>
    <w:rsid w:val="00E41100"/>
    <w:rsid w:val="00E4115C"/>
    <w:rsid w:val="00E4121B"/>
    <w:rsid w:val="00E50ED2"/>
    <w:rsid w:val="00E54735"/>
    <w:rsid w:val="00E5476A"/>
    <w:rsid w:val="00E5484D"/>
    <w:rsid w:val="00E54A68"/>
    <w:rsid w:val="00E556AC"/>
    <w:rsid w:val="00E57FBA"/>
    <w:rsid w:val="00E60A14"/>
    <w:rsid w:val="00E6129C"/>
    <w:rsid w:val="00E635C4"/>
    <w:rsid w:val="00E637F5"/>
    <w:rsid w:val="00E6445A"/>
    <w:rsid w:val="00E64661"/>
    <w:rsid w:val="00E65E5D"/>
    <w:rsid w:val="00E67A43"/>
    <w:rsid w:val="00E67A93"/>
    <w:rsid w:val="00E70CA0"/>
    <w:rsid w:val="00E714D4"/>
    <w:rsid w:val="00E733D1"/>
    <w:rsid w:val="00E75DFD"/>
    <w:rsid w:val="00E761C1"/>
    <w:rsid w:val="00E800A3"/>
    <w:rsid w:val="00E80952"/>
    <w:rsid w:val="00E81674"/>
    <w:rsid w:val="00E825F6"/>
    <w:rsid w:val="00E8482B"/>
    <w:rsid w:val="00E84A8A"/>
    <w:rsid w:val="00E84AE9"/>
    <w:rsid w:val="00E86301"/>
    <w:rsid w:val="00E879CD"/>
    <w:rsid w:val="00E902C0"/>
    <w:rsid w:val="00E9037C"/>
    <w:rsid w:val="00E911E0"/>
    <w:rsid w:val="00E91ECC"/>
    <w:rsid w:val="00E92F75"/>
    <w:rsid w:val="00E9494C"/>
    <w:rsid w:val="00E964B5"/>
    <w:rsid w:val="00EA0A94"/>
    <w:rsid w:val="00EA4736"/>
    <w:rsid w:val="00EA58A5"/>
    <w:rsid w:val="00EA5B3D"/>
    <w:rsid w:val="00EA6E73"/>
    <w:rsid w:val="00EB1E2A"/>
    <w:rsid w:val="00EB21EE"/>
    <w:rsid w:val="00EB31B5"/>
    <w:rsid w:val="00EB7D4E"/>
    <w:rsid w:val="00EC06D1"/>
    <w:rsid w:val="00EC159F"/>
    <w:rsid w:val="00EC2A8B"/>
    <w:rsid w:val="00EC3670"/>
    <w:rsid w:val="00EC51CA"/>
    <w:rsid w:val="00ED0337"/>
    <w:rsid w:val="00ED4533"/>
    <w:rsid w:val="00ED4E07"/>
    <w:rsid w:val="00ED502F"/>
    <w:rsid w:val="00ED5664"/>
    <w:rsid w:val="00ED6ACD"/>
    <w:rsid w:val="00ED72AF"/>
    <w:rsid w:val="00EE06A8"/>
    <w:rsid w:val="00EE0A77"/>
    <w:rsid w:val="00EE1BD5"/>
    <w:rsid w:val="00EE2857"/>
    <w:rsid w:val="00EE46F9"/>
    <w:rsid w:val="00EF1573"/>
    <w:rsid w:val="00EF16EE"/>
    <w:rsid w:val="00EF2D16"/>
    <w:rsid w:val="00EF2E79"/>
    <w:rsid w:val="00EF3BBD"/>
    <w:rsid w:val="00EF4148"/>
    <w:rsid w:val="00EF69C5"/>
    <w:rsid w:val="00EF762C"/>
    <w:rsid w:val="00EF7C01"/>
    <w:rsid w:val="00F01851"/>
    <w:rsid w:val="00F02BF2"/>
    <w:rsid w:val="00F0497A"/>
    <w:rsid w:val="00F06DF4"/>
    <w:rsid w:val="00F07A93"/>
    <w:rsid w:val="00F11CEC"/>
    <w:rsid w:val="00F139E7"/>
    <w:rsid w:val="00F13A57"/>
    <w:rsid w:val="00F141FF"/>
    <w:rsid w:val="00F15230"/>
    <w:rsid w:val="00F16BD2"/>
    <w:rsid w:val="00F16C7A"/>
    <w:rsid w:val="00F1773B"/>
    <w:rsid w:val="00F21B8C"/>
    <w:rsid w:val="00F23E0A"/>
    <w:rsid w:val="00F256E1"/>
    <w:rsid w:val="00F27C8C"/>
    <w:rsid w:val="00F31C1D"/>
    <w:rsid w:val="00F32324"/>
    <w:rsid w:val="00F37F92"/>
    <w:rsid w:val="00F42CCA"/>
    <w:rsid w:val="00F4335A"/>
    <w:rsid w:val="00F43BB6"/>
    <w:rsid w:val="00F44F5A"/>
    <w:rsid w:val="00F45F43"/>
    <w:rsid w:val="00F47340"/>
    <w:rsid w:val="00F47821"/>
    <w:rsid w:val="00F51C28"/>
    <w:rsid w:val="00F52566"/>
    <w:rsid w:val="00F52E43"/>
    <w:rsid w:val="00F544EC"/>
    <w:rsid w:val="00F56576"/>
    <w:rsid w:val="00F56F30"/>
    <w:rsid w:val="00F632F1"/>
    <w:rsid w:val="00F64814"/>
    <w:rsid w:val="00F65110"/>
    <w:rsid w:val="00F65944"/>
    <w:rsid w:val="00F67802"/>
    <w:rsid w:val="00F70AF7"/>
    <w:rsid w:val="00F74DDD"/>
    <w:rsid w:val="00F751AB"/>
    <w:rsid w:val="00F76E57"/>
    <w:rsid w:val="00F817A6"/>
    <w:rsid w:val="00F862B8"/>
    <w:rsid w:val="00F87ACB"/>
    <w:rsid w:val="00F906D9"/>
    <w:rsid w:val="00F91185"/>
    <w:rsid w:val="00F92043"/>
    <w:rsid w:val="00F92F88"/>
    <w:rsid w:val="00F935DE"/>
    <w:rsid w:val="00F94652"/>
    <w:rsid w:val="00F951F8"/>
    <w:rsid w:val="00FA10FD"/>
    <w:rsid w:val="00FA13F0"/>
    <w:rsid w:val="00FA1DDC"/>
    <w:rsid w:val="00FA21EF"/>
    <w:rsid w:val="00FA5041"/>
    <w:rsid w:val="00FA77EC"/>
    <w:rsid w:val="00FB125D"/>
    <w:rsid w:val="00FB2740"/>
    <w:rsid w:val="00FB5D7D"/>
    <w:rsid w:val="00FB5D89"/>
    <w:rsid w:val="00FB6192"/>
    <w:rsid w:val="00FB6E1E"/>
    <w:rsid w:val="00FB73ED"/>
    <w:rsid w:val="00FC0F7F"/>
    <w:rsid w:val="00FC2ECE"/>
    <w:rsid w:val="00FC3751"/>
    <w:rsid w:val="00FC5F6C"/>
    <w:rsid w:val="00FC6501"/>
    <w:rsid w:val="00FC652C"/>
    <w:rsid w:val="00FC7066"/>
    <w:rsid w:val="00FC72A0"/>
    <w:rsid w:val="00FD310F"/>
    <w:rsid w:val="00FD338A"/>
    <w:rsid w:val="00FD4F6C"/>
    <w:rsid w:val="00FD6C0A"/>
    <w:rsid w:val="00FD7CDF"/>
    <w:rsid w:val="00FE1ED3"/>
    <w:rsid w:val="00FE217F"/>
    <w:rsid w:val="00FE2DE0"/>
    <w:rsid w:val="00FE3937"/>
    <w:rsid w:val="00FE395D"/>
    <w:rsid w:val="00FE421F"/>
    <w:rsid w:val="00FE6D6C"/>
    <w:rsid w:val="00FF32BF"/>
    <w:rsid w:val="00FF3E51"/>
    <w:rsid w:val="00FF4462"/>
    <w:rsid w:val="00FF4E0A"/>
    <w:rsid w:val="00FF4F01"/>
    <w:rsid w:val="00FF5B15"/>
    <w:rsid w:val="00FF7E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CB65D"/>
  <w15:docId w15:val="{F43776BF-A8DD-4690-BF4F-56EC8DFE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0A7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s-CO"/>
    </w:rPr>
  </w:style>
  <w:style w:type="paragraph" w:styleId="Ttulo1">
    <w:name w:val="heading 1"/>
    <w:basedOn w:val="Normal"/>
    <w:next w:val="Normal"/>
    <w:link w:val="Ttulo1Car"/>
    <w:uiPriority w:val="9"/>
    <w:qFormat/>
    <w:rsid w:val="00595556"/>
    <w:pPr>
      <w:keepNext/>
      <w:keepLines/>
      <w:widowControl/>
      <w:suppressAutoHyphens w:val="0"/>
      <w:autoSpaceDN/>
      <w:spacing w:before="480" w:line="259" w:lineRule="auto"/>
      <w:textAlignment w:val="auto"/>
      <w:outlineLvl w:val="0"/>
    </w:pPr>
    <w:rPr>
      <w:rFonts w:asciiTheme="majorHAnsi" w:eastAsiaTheme="majorEastAsia" w:hAnsiTheme="majorHAnsi" w:cstheme="majorBidi"/>
      <w:b/>
      <w:bCs/>
      <w:color w:val="2E74B5" w:themeColor="accent1" w:themeShade="BF"/>
      <w:kern w:val="0"/>
      <w:sz w:val="28"/>
      <w:szCs w:val="28"/>
      <w:lang w:eastAsia="en-US"/>
    </w:rPr>
  </w:style>
  <w:style w:type="paragraph" w:styleId="Ttulo2">
    <w:name w:val="heading 2"/>
    <w:basedOn w:val="Normal"/>
    <w:next w:val="Normal"/>
    <w:link w:val="Ttulo2Car"/>
    <w:uiPriority w:val="9"/>
    <w:semiHidden/>
    <w:unhideWhenUsed/>
    <w:qFormat/>
    <w:rsid w:val="00595556"/>
    <w:pPr>
      <w:keepNext/>
      <w:keepLines/>
      <w:widowControl/>
      <w:suppressAutoHyphens w:val="0"/>
      <w:autoSpaceDN/>
      <w:spacing w:before="200" w:line="259" w:lineRule="auto"/>
      <w:textAlignment w:val="auto"/>
      <w:outlineLvl w:val="1"/>
    </w:pPr>
    <w:rPr>
      <w:rFonts w:asciiTheme="majorHAnsi" w:eastAsiaTheme="majorEastAsia" w:hAnsiTheme="majorHAnsi" w:cstheme="majorBidi"/>
      <w:b/>
      <w:bCs/>
      <w:color w:val="5B9BD5" w:themeColor="accent1"/>
      <w:kern w:val="0"/>
      <w:sz w:val="26"/>
      <w:szCs w:val="26"/>
      <w:lang w:eastAsia="en-US"/>
    </w:rPr>
  </w:style>
  <w:style w:type="paragraph" w:styleId="Ttulo5">
    <w:name w:val="heading 5"/>
    <w:basedOn w:val="Normal"/>
    <w:link w:val="Ttulo5Car"/>
    <w:uiPriority w:val="9"/>
    <w:qFormat/>
    <w:rsid w:val="00595556"/>
    <w:pPr>
      <w:widowControl/>
      <w:suppressAutoHyphens w:val="0"/>
      <w:autoSpaceDN/>
      <w:spacing w:before="100" w:beforeAutospacing="1" w:after="100" w:afterAutospacing="1"/>
      <w:textAlignment w:val="auto"/>
      <w:outlineLvl w:val="4"/>
    </w:pPr>
    <w:rPr>
      <w:rFonts w:eastAsia="Times New Roman" w:cs="Times New Roman"/>
      <w:b/>
      <w:bCs/>
      <w:kern w:val="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94D31"/>
    <w:pPr>
      <w:widowControl/>
      <w:tabs>
        <w:tab w:val="center" w:pos="4419"/>
        <w:tab w:val="right" w:pos="8838"/>
      </w:tabs>
      <w:suppressAutoHyphens w:val="0"/>
      <w:autoSpaceDN/>
      <w:textAlignment w:val="auto"/>
    </w:pPr>
    <w:rPr>
      <w:rFonts w:asciiTheme="minorHAnsi" w:eastAsiaTheme="minorHAnsi" w:hAnsiTheme="minorHAnsi" w:cstheme="minorBidi"/>
      <w:kern w:val="0"/>
      <w:sz w:val="22"/>
      <w:szCs w:val="22"/>
      <w:lang w:eastAsia="en-US"/>
    </w:rPr>
  </w:style>
  <w:style w:type="character" w:customStyle="1" w:styleId="EncabezadoCar">
    <w:name w:val="Encabezado Car"/>
    <w:basedOn w:val="Fuentedeprrafopredeter"/>
    <w:link w:val="Encabezado"/>
    <w:rsid w:val="00894D31"/>
  </w:style>
  <w:style w:type="paragraph" w:styleId="Piedepgina">
    <w:name w:val="footer"/>
    <w:basedOn w:val="Normal"/>
    <w:link w:val="PiedepginaCar"/>
    <w:uiPriority w:val="99"/>
    <w:unhideWhenUsed/>
    <w:rsid w:val="00894D31"/>
    <w:pPr>
      <w:widowControl/>
      <w:tabs>
        <w:tab w:val="center" w:pos="4419"/>
        <w:tab w:val="right" w:pos="8838"/>
      </w:tabs>
      <w:suppressAutoHyphens w:val="0"/>
      <w:autoSpaceDN/>
      <w:textAlignment w:val="auto"/>
    </w:pPr>
    <w:rPr>
      <w:rFonts w:asciiTheme="minorHAnsi" w:eastAsiaTheme="minorHAnsi" w:hAnsiTheme="minorHAnsi" w:cstheme="minorBidi"/>
      <w:kern w:val="0"/>
      <w:sz w:val="22"/>
      <w:szCs w:val="22"/>
      <w:lang w:eastAsia="en-US"/>
    </w:rPr>
  </w:style>
  <w:style w:type="character" w:customStyle="1" w:styleId="PiedepginaCar">
    <w:name w:val="Pie de página Car"/>
    <w:basedOn w:val="Fuentedeprrafopredeter"/>
    <w:link w:val="Piedepgina"/>
    <w:uiPriority w:val="99"/>
    <w:rsid w:val="00894D31"/>
  </w:style>
  <w:style w:type="character" w:styleId="Hipervnculo">
    <w:name w:val="Hyperlink"/>
    <w:uiPriority w:val="99"/>
    <w:unhideWhenUsed/>
    <w:rsid w:val="00FF3E51"/>
    <w:rPr>
      <w:color w:val="0563C1"/>
      <w:u w:val="single"/>
    </w:rPr>
  </w:style>
  <w:style w:type="paragraph" w:styleId="Prrafodelista">
    <w:name w:val="List Paragraph"/>
    <w:aliases w:val="List,EY EPM - Lista,List1,List11,List111,List1111,List11111,List2,List111111,Capítulo,TIT 2 IND,List1111111"/>
    <w:basedOn w:val="Normal"/>
    <w:link w:val="PrrafodelistaCar"/>
    <w:uiPriority w:val="34"/>
    <w:qFormat/>
    <w:rsid w:val="005E3969"/>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rPr>
  </w:style>
  <w:style w:type="paragraph" w:styleId="Textonotapie">
    <w:name w:val="footnote text"/>
    <w:basedOn w:val="Normal"/>
    <w:link w:val="TextonotapieCar"/>
    <w:uiPriority w:val="99"/>
    <w:semiHidden/>
    <w:unhideWhenUsed/>
    <w:rsid w:val="00867EF5"/>
    <w:pPr>
      <w:widowControl/>
      <w:suppressAutoHyphens w:val="0"/>
      <w:autoSpaceDN/>
      <w:textAlignment w:val="auto"/>
    </w:pPr>
    <w:rPr>
      <w:rFonts w:asciiTheme="minorHAnsi" w:eastAsiaTheme="minorHAnsi" w:hAnsiTheme="minorHAnsi" w:cstheme="minorBidi"/>
      <w:kern w:val="0"/>
      <w:sz w:val="20"/>
      <w:szCs w:val="20"/>
      <w:lang w:eastAsia="en-US"/>
    </w:rPr>
  </w:style>
  <w:style w:type="character" w:customStyle="1" w:styleId="TextonotapieCar">
    <w:name w:val="Texto nota pie Car"/>
    <w:basedOn w:val="Fuentedeprrafopredeter"/>
    <w:link w:val="Textonotapie"/>
    <w:uiPriority w:val="99"/>
    <w:semiHidden/>
    <w:rsid w:val="00867EF5"/>
    <w:rPr>
      <w:sz w:val="20"/>
      <w:szCs w:val="20"/>
    </w:rPr>
  </w:style>
  <w:style w:type="character" w:styleId="Refdenotaalpie">
    <w:name w:val="footnote reference"/>
    <w:basedOn w:val="Fuentedeprrafopredeter"/>
    <w:uiPriority w:val="99"/>
    <w:semiHidden/>
    <w:unhideWhenUsed/>
    <w:rsid w:val="00867EF5"/>
    <w:rPr>
      <w:vertAlign w:val="superscript"/>
    </w:rPr>
  </w:style>
  <w:style w:type="numbering" w:customStyle="1" w:styleId="Sinlista1">
    <w:name w:val="Sin lista1"/>
    <w:next w:val="Sinlista"/>
    <w:uiPriority w:val="99"/>
    <w:semiHidden/>
    <w:unhideWhenUsed/>
    <w:rsid w:val="004D6B76"/>
  </w:style>
  <w:style w:type="table" w:styleId="Tablaconcuadrcula">
    <w:name w:val="Table Grid"/>
    <w:basedOn w:val="Tablanormal"/>
    <w:uiPriority w:val="39"/>
    <w:rsid w:val="004D6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C6351"/>
    <w:rPr>
      <w:color w:val="808080"/>
    </w:rPr>
  </w:style>
  <w:style w:type="character" w:customStyle="1" w:styleId="PrrafodelistaCar">
    <w:name w:val="Párrafo de lista Car"/>
    <w:aliases w:val="List Car,EY EPM - Lista Car,List1 Car,List11 Car,List111 Car,List1111 Car,List11111 Car,List2 Car,List111111 Car,Capítulo Car,TIT 2 IND Car,List1111111 Car"/>
    <w:link w:val="Prrafodelista"/>
    <w:uiPriority w:val="34"/>
    <w:locked/>
    <w:rsid w:val="00B02569"/>
  </w:style>
  <w:style w:type="character" w:styleId="Nmerodepgina">
    <w:name w:val="page number"/>
    <w:basedOn w:val="Fuentedeprrafopredeter"/>
    <w:rsid w:val="00245529"/>
  </w:style>
  <w:style w:type="paragraph" w:styleId="Textodeglobo">
    <w:name w:val="Balloon Text"/>
    <w:basedOn w:val="Normal"/>
    <w:link w:val="TextodegloboCar"/>
    <w:uiPriority w:val="99"/>
    <w:semiHidden/>
    <w:unhideWhenUsed/>
    <w:rsid w:val="00BE6FA4"/>
    <w:rPr>
      <w:rFonts w:ascii="Tahoma" w:hAnsi="Tahoma"/>
      <w:sz w:val="16"/>
      <w:szCs w:val="16"/>
    </w:rPr>
  </w:style>
  <w:style w:type="character" w:customStyle="1" w:styleId="TextodegloboCar">
    <w:name w:val="Texto de globo Car"/>
    <w:basedOn w:val="Fuentedeprrafopredeter"/>
    <w:link w:val="Textodeglobo"/>
    <w:uiPriority w:val="99"/>
    <w:semiHidden/>
    <w:rsid w:val="00BE6FA4"/>
    <w:rPr>
      <w:rFonts w:ascii="Tahoma" w:hAnsi="Tahoma" w:cs="Tahoma"/>
      <w:sz w:val="16"/>
      <w:szCs w:val="16"/>
    </w:rPr>
  </w:style>
  <w:style w:type="character" w:customStyle="1" w:styleId="apple-style-span">
    <w:name w:val="apple-style-span"/>
    <w:basedOn w:val="Fuentedeprrafopredeter"/>
    <w:rsid w:val="00E879CD"/>
  </w:style>
  <w:style w:type="character" w:customStyle="1" w:styleId="Ttulo5Car">
    <w:name w:val="Título 5 Car"/>
    <w:basedOn w:val="Fuentedeprrafopredeter"/>
    <w:link w:val="Ttulo5"/>
    <w:uiPriority w:val="9"/>
    <w:rsid w:val="00595556"/>
    <w:rPr>
      <w:rFonts w:ascii="Times New Roman" w:eastAsia="Times New Roman" w:hAnsi="Times New Roman" w:cs="Times New Roman"/>
      <w:b/>
      <w:bCs/>
      <w:sz w:val="20"/>
      <w:szCs w:val="20"/>
      <w:lang w:val="es-ES" w:eastAsia="es-ES"/>
    </w:rPr>
  </w:style>
  <w:style w:type="character" w:customStyle="1" w:styleId="apple-converted-space">
    <w:name w:val="apple-converted-space"/>
    <w:basedOn w:val="Fuentedeprrafopredeter"/>
    <w:rsid w:val="00595556"/>
  </w:style>
  <w:style w:type="character" w:styleId="nfasis">
    <w:name w:val="Emphasis"/>
    <w:basedOn w:val="Fuentedeprrafopredeter"/>
    <w:uiPriority w:val="20"/>
    <w:qFormat/>
    <w:rsid w:val="00595556"/>
    <w:rPr>
      <w:i/>
      <w:iCs/>
    </w:rPr>
  </w:style>
  <w:style w:type="paragraph" w:styleId="NormalWeb">
    <w:name w:val="Normal (Web)"/>
    <w:basedOn w:val="Normal"/>
    <w:uiPriority w:val="99"/>
    <w:semiHidden/>
    <w:unhideWhenUsed/>
    <w:rsid w:val="00595556"/>
    <w:pPr>
      <w:spacing w:before="100" w:beforeAutospacing="1" w:after="100" w:afterAutospacing="1"/>
    </w:pPr>
    <w:rPr>
      <w:rFonts w:eastAsia="Times New Roman" w:cs="Times New Roman"/>
      <w:lang w:val="es-ES" w:eastAsia="es-ES"/>
    </w:rPr>
  </w:style>
  <w:style w:type="character" w:customStyle="1" w:styleId="Ttulo1Car">
    <w:name w:val="Título 1 Car"/>
    <w:basedOn w:val="Fuentedeprrafopredeter"/>
    <w:link w:val="Ttulo1"/>
    <w:uiPriority w:val="9"/>
    <w:rsid w:val="00595556"/>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semiHidden/>
    <w:rsid w:val="00595556"/>
    <w:rPr>
      <w:rFonts w:asciiTheme="majorHAnsi" w:eastAsiaTheme="majorEastAsia" w:hAnsiTheme="majorHAnsi" w:cstheme="majorBidi"/>
      <w:b/>
      <w:bCs/>
      <w:color w:val="5B9BD5" w:themeColor="accent1"/>
      <w:sz w:val="26"/>
      <w:szCs w:val="26"/>
    </w:rPr>
  </w:style>
  <w:style w:type="table" w:customStyle="1" w:styleId="Tablanormal11">
    <w:name w:val="Tabla normal 11"/>
    <w:basedOn w:val="Tablanormal"/>
    <w:uiPriority w:val="41"/>
    <w:rsid w:val="00AE513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31">
    <w:name w:val="Tabla normal 31"/>
    <w:basedOn w:val="Tablanormal"/>
    <w:uiPriority w:val="43"/>
    <w:rsid w:val="00AE51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cuadrcula4-nfasis11">
    <w:name w:val="Tabla de cuadrícula 4 - Énfasis 11"/>
    <w:basedOn w:val="Tablanormal"/>
    <w:uiPriority w:val="49"/>
    <w:rsid w:val="00AE513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normal12">
    <w:name w:val="Tabla normal 12"/>
    <w:basedOn w:val="Tablanormal"/>
    <w:uiPriority w:val="41"/>
    <w:rsid w:val="00C552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1">
    <w:name w:val="Tabla de cuadrícula 1 clara1"/>
    <w:basedOn w:val="Tablanormal"/>
    <w:uiPriority w:val="46"/>
    <w:rsid w:val="00C552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andard">
    <w:name w:val="Standard"/>
    <w:rsid w:val="00EE0A77"/>
    <w:pPr>
      <w:suppressAutoHyphens/>
      <w:autoSpaceDN w:val="0"/>
      <w:spacing w:after="0" w:line="240" w:lineRule="auto"/>
      <w:textAlignment w:val="baseline"/>
    </w:pPr>
    <w:rPr>
      <w:rFonts w:ascii="Verdana" w:eastAsia="Times New Roman" w:hAnsi="Verdana" w:cs="Verdana"/>
      <w:kern w:val="3"/>
      <w:lang w:val="es-ES" w:eastAsia="es-CO"/>
    </w:rPr>
  </w:style>
  <w:style w:type="paragraph" w:customStyle="1" w:styleId="textradi">
    <w:name w:val="text_radi"/>
    <w:basedOn w:val="Normal"/>
    <w:rsid w:val="00EE0A77"/>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7328">
      <w:bodyDiv w:val="1"/>
      <w:marLeft w:val="0"/>
      <w:marRight w:val="0"/>
      <w:marTop w:val="0"/>
      <w:marBottom w:val="0"/>
      <w:divBdr>
        <w:top w:val="none" w:sz="0" w:space="0" w:color="auto"/>
        <w:left w:val="none" w:sz="0" w:space="0" w:color="auto"/>
        <w:bottom w:val="none" w:sz="0" w:space="0" w:color="auto"/>
        <w:right w:val="none" w:sz="0" w:space="0" w:color="auto"/>
      </w:divBdr>
    </w:div>
    <w:div w:id="69819118">
      <w:bodyDiv w:val="1"/>
      <w:marLeft w:val="0"/>
      <w:marRight w:val="0"/>
      <w:marTop w:val="0"/>
      <w:marBottom w:val="0"/>
      <w:divBdr>
        <w:top w:val="none" w:sz="0" w:space="0" w:color="auto"/>
        <w:left w:val="none" w:sz="0" w:space="0" w:color="auto"/>
        <w:bottom w:val="none" w:sz="0" w:space="0" w:color="auto"/>
        <w:right w:val="none" w:sz="0" w:space="0" w:color="auto"/>
      </w:divBdr>
    </w:div>
    <w:div w:id="121386196">
      <w:bodyDiv w:val="1"/>
      <w:marLeft w:val="0"/>
      <w:marRight w:val="0"/>
      <w:marTop w:val="0"/>
      <w:marBottom w:val="0"/>
      <w:divBdr>
        <w:top w:val="none" w:sz="0" w:space="0" w:color="auto"/>
        <w:left w:val="none" w:sz="0" w:space="0" w:color="auto"/>
        <w:bottom w:val="none" w:sz="0" w:space="0" w:color="auto"/>
        <w:right w:val="none" w:sz="0" w:space="0" w:color="auto"/>
      </w:divBdr>
    </w:div>
    <w:div w:id="148985826">
      <w:bodyDiv w:val="1"/>
      <w:marLeft w:val="0"/>
      <w:marRight w:val="0"/>
      <w:marTop w:val="0"/>
      <w:marBottom w:val="0"/>
      <w:divBdr>
        <w:top w:val="none" w:sz="0" w:space="0" w:color="auto"/>
        <w:left w:val="none" w:sz="0" w:space="0" w:color="auto"/>
        <w:bottom w:val="none" w:sz="0" w:space="0" w:color="auto"/>
        <w:right w:val="none" w:sz="0" w:space="0" w:color="auto"/>
      </w:divBdr>
      <w:divsChild>
        <w:div w:id="20982871">
          <w:marLeft w:val="446"/>
          <w:marRight w:val="0"/>
          <w:marTop w:val="0"/>
          <w:marBottom w:val="0"/>
          <w:divBdr>
            <w:top w:val="none" w:sz="0" w:space="0" w:color="auto"/>
            <w:left w:val="none" w:sz="0" w:space="0" w:color="auto"/>
            <w:bottom w:val="none" w:sz="0" w:space="0" w:color="auto"/>
            <w:right w:val="none" w:sz="0" w:space="0" w:color="auto"/>
          </w:divBdr>
        </w:div>
      </w:divsChild>
    </w:div>
    <w:div w:id="235210644">
      <w:bodyDiv w:val="1"/>
      <w:marLeft w:val="0"/>
      <w:marRight w:val="0"/>
      <w:marTop w:val="0"/>
      <w:marBottom w:val="0"/>
      <w:divBdr>
        <w:top w:val="none" w:sz="0" w:space="0" w:color="auto"/>
        <w:left w:val="none" w:sz="0" w:space="0" w:color="auto"/>
        <w:bottom w:val="none" w:sz="0" w:space="0" w:color="auto"/>
        <w:right w:val="none" w:sz="0" w:space="0" w:color="auto"/>
      </w:divBdr>
      <w:divsChild>
        <w:div w:id="1068651186">
          <w:marLeft w:val="446"/>
          <w:marRight w:val="0"/>
          <w:marTop w:val="0"/>
          <w:marBottom w:val="0"/>
          <w:divBdr>
            <w:top w:val="none" w:sz="0" w:space="0" w:color="auto"/>
            <w:left w:val="none" w:sz="0" w:space="0" w:color="auto"/>
            <w:bottom w:val="none" w:sz="0" w:space="0" w:color="auto"/>
            <w:right w:val="none" w:sz="0" w:space="0" w:color="auto"/>
          </w:divBdr>
        </w:div>
      </w:divsChild>
    </w:div>
    <w:div w:id="272442697">
      <w:bodyDiv w:val="1"/>
      <w:marLeft w:val="0"/>
      <w:marRight w:val="0"/>
      <w:marTop w:val="0"/>
      <w:marBottom w:val="0"/>
      <w:divBdr>
        <w:top w:val="none" w:sz="0" w:space="0" w:color="auto"/>
        <w:left w:val="none" w:sz="0" w:space="0" w:color="auto"/>
        <w:bottom w:val="none" w:sz="0" w:space="0" w:color="auto"/>
        <w:right w:val="none" w:sz="0" w:space="0" w:color="auto"/>
      </w:divBdr>
      <w:divsChild>
        <w:div w:id="1117673808">
          <w:marLeft w:val="446"/>
          <w:marRight w:val="0"/>
          <w:marTop w:val="0"/>
          <w:marBottom w:val="0"/>
          <w:divBdr>
            <w:top w:val="none" w:sz="0" w:space="0" w:color="auto"/>
            <w:left w:val="none" w:sz="0" w:space="0" w:color="auto"/>
            <w:bottom w:val="none" w:sz="0" w:space="0" w:color="auto"/>
            <w:right w:val="none" w:sz="0" w:space="0" w:color="auto"/>
          </w:divBdr>
        </w:div>
        <w:div w:id="1299720495">
          <w:marLeft w:val="446"/>
          <w:marRight w:val="0"/>
          <w:marTop w:val="0"/>
          <w:marBottom w:val="0"/>
          <w:divBdr>
            <w:top w:val="none" w:sz="0" w:space="0" w:color="auto"/>
            <w:left w:val="none" w:sz="0" w:space="0" w:color="auto"/>
            <w:bottom w:val="none" w:sz="0" w:space="0" w:color="auto"/>
            <w:right w:val="none" w:sz="0" w:space="0" w:color="auto"/>
          </w:divBdr>
        </w:div>
      </w:divsChild>
    </w:div>
    <w:div w:id="488326664">
      <w:bodyDiv w:val="1"/>
      <w:marLeft w:val="0"/>
      <w:marRight w:val="0"/>
      <w:marTop w:val="0"/>
      <w:marBottom w:val="0"/>
      <w:divBdr>
        <w:top w:val="none" w:sz="0" w:space="0" w:color="auto"/>
        <w:left w:val="none" w:sz="0" w:space="0" w:color="auto"/>
        <w:bottom w:val="none" w:sz="0" w:space="0" w:color="auto"/>
        <w:right w:val="none" w:sz="0" w:space="0" w:color="auto"/>
      </w:divBdr>
      <w:divsChild>
        <w:div w:id="330958172">
          <w:marLeft w:val="446"/>
          <w:marRight w:val="0"/>
          <w:marTop w:val="0"/>
          <w:marBottom w:val="0"/>
          <w:divBdr>
            <w:top w:val="none" w:sz="0" w:space="0" w:color="auto"/>
            <w:left w:val="none" w:sz="0" w:space="0" w:color="auto"/>
            <w:bottom w:val="none" w:sz="0" w:space="0" w:color="auto"/>
            <w:right w:val="none" w:sz="0" w:space="0" w:color="auto"/>
          </w:divBdr>
        </w:div>
      </w:divsChild>
    </w:div>
    <w:div w:id="495266122">
      <w:bodyDiv w:val="1"/>
      <w:marLeft w:val="0"/>
      <w:marRight w:val="0"/>
      <w:marTop w:val="0"/>
      <w:marBottom w:val="0"/>
      <w:divBdr>
        <w:top w:val="none" w:sz="0" w:space="0" w:color="auto"/>
        <w:left w:val="none" w:sz="0" w:space="0" w:color="auto"/>
        <w:bottom w:val="none" w:sz="0" w:space="0" w:color="auto"/>
        <w:right w:val="none" w:sz="0" w:space="0" w:color="auto"/>
      </w:divBdr>
      <w:divsChild>
        <w:div w:id="480541740">
          <w:marLeft w:val="446"/>
          <w:marRight w:val="0"/>
          <w:marTop w:val="0"/>
          <w:marBottom w:val="0"/>
          <w:divBdr>
            <w:top w:val="none" w:sz="0" w:space="0" w:color="auto"/>
            <w:left w:val="none" w:sz="0" w:space="0" w:color="auto"/>
            <w:bottom w:val="none" w:sz="0" w:space="0" w:color="auto"/>
            <w:right w:val="none" w:sz="0" w:space="0" w:color="auto"/>
          </w:divBdr>
        </w:div>
        <w:div w:id="1044138542">
          <w:marLeft w:val="1886"/>
          <w:marRight w:val="0"/>
          <w:marTop w:val="0"/>
          <w:marBottom w:val="0"/>
          <w:divBdr>
            <w:top w:val="none" w:sz="0" w:space="0" w:color="auto"/>
            <w:left w:val="none" w:sz="0" w:space="0" w:color="auto"/>
            <w:bottom w:val="none" w:sz="0" w:space="0" w:color="auto"/>
            <w:right w:val="none" w:sz="0" w:space="0" w:color="auto"/>
          </w:divBdr>
        </w:div>
        <w:div w:id="1177961465">
          <w:marLeft w:val="1886"/>
          <w:marRight w:val="0"/>
          <w:marTop w:val="0"/>
          <w:marBottom w:val="0"/>
          <w:divBdr>
            <w:top w:val="none" w:sz="0" w:space="0" w:color="auto"/>
            <w:left w:val="none" w:sz="0" w:space="0" w:color="auto"/>
            <w:bottom w:val="none" w:sz="0" w:space="0" w:color="auto"/>
            <w:right w:val="none" w:sz="0" w:space="0" w:color="auto"/>
          </w:divBdr>
        </w:div>
        <w:div w:id="1102606971">
          <w:marLeft w:val="1886"/>
          <w:marRight w:val="0"/>
          <w:marTop w:val="0"/>
          <w:marBottom w:val="0"/>
          <w:divBdr>
            <w:top w:val="none" w:sz="0" w:space="0" w:color="auto"/>
            <w:left w:val="none" w:sz="0" w:space="0" w:color="auto"/>
            <w:bottom w:val="none" w:sz="0" w:space="0" w:color="auto"/>
            <w:right w:val="none" w:sz="0" w:space="0" w:color="auto"/>
          </w:divBdr>
        </w:div>
        <w:div w:id="1559439023">
          <w:marLeft w:val="1886"/>
          <w:marRight w:val="0"/>
          <w:marTop w:val="0"/>
          <w:marBottom w:val="0"/>
          <w:divBdr>
            <w:top w:val="none" w:sz="0" w:space="0" w:color="auto"/>
            <w:left w:val="none" w:sz="0" w:space="0" w:color="auto"/>
            <w:bottom w:val="none" w:sz="0" w:space="0" w:color="auto"/>
            <w:right w:val="none" w:sz="0" w:space="0" w:color="auto"/>
          </w:divBdr>
        </w:div>
      </w:divsChild>
    </w:div>
    <w:div w:id="532765472">
      <w:bodyDiv w:val="1"/>
      <w:marLeft w:val="0"/>
      <w:marRight w:val="0"/>
      <w:marTop w:val="0"/>
      <w:marBottom w:val="0"/>
      <w:divBdr>
        <w:top w:val="none" w:sz="0" w:space="0" w:color="auto"/>
        <w:left w:val="none" w:sz="0" w:space="0" w:color="auto"/>
        <w:bottom w:val="none" w:sz="0" w:space="0" w:color="auto"/>
        <w:right w:val="none" w:sz="0" w:space="0" w:color="auto"/>
      </w:divBdr>
    </w:div>
    <w:div w:id="552158567">
      <w:bodyDiv w:val="1"/>
      <w:marLeft w:val="0"/>
      <w:marRight w:val="0"/>
      <w:marTop w:val="0"/>
      <w:marBottom w:val="0"/>
      <w:divBdr>
        <w:top w:val="none" w:sz="0" w:space="0" w:color="auto"/>
        <w:left w:val="none" w:sz="0" w:space="0" w:color="auto"/>
        <w:bottom w:val="none" w:sz="0" w:space="0" w:color="auto"/>
        <w:right w:val="none" w:sz="0" w:space="0" w:color="auto"/>
      </w:divBdr>
    </w:div>
    <w:div w:id="686104620">
      <w:bodyDiv w:val="1"/>
      <w:marLeft w:val="0"/>
      <w:marRight w:val="0"/>
      <w:marTop w:val="0"/>
      <w:marBottom w:val="0"/>
      <w:divBdr>
        <w:top w:val="none" w:sz="0" w:space="0" w:color="auto"/>
        <w:left w:val="none" w:sz="0" w:space="0" w:color="auto"/>
        <w:bottom w:val="none" w:sz="0" w:space="0" w:color="auto"/>
        <w:right w:val="none" w:sz="0" w:space="0" w:color="auto"/>
      </w:divBdr>
      <w:divsChild>
        <w:div w:id="1387490512">
          <w:marLeft w:val="0"/>
          <w:marRight w:val="0"/>
          <w:marTop w:val="0"/>
          <w:marBottom w:val="0"/>
          <w:divBdr>
            <w:top w:val="none" w:sz="0" w:space="0" w:color="auto"/>
            <w:left w:val="none" w:sz="0" w:space="0" w:color="auto"/>
            <w:bottom w:val="none" w:sz="0" w:space="0" w:color="auto"/>
            <w:right w:val="none" w:sz="0" w:space="0" w:color="auto"/>
          </w:divBdr>
        </w:div>
        <w:div w:id="364446053">
          <w:marLeft w:val="0"/>
          <w:marRight w:val="0"/>
          <w:marTop w:val="0"/>
          <w:marBottom w:val="0"/>
          <w:divBdr>
            <w:top w:val="none" w:sz="0" w:space="0" w:color="auto"/>
            <w:left w:val="none" w:sz="0" w:space="0" w:color="auto"/>
            <w:bottom w:val="none" w:sz="0" w:space="0" w:color="auto"/>
            <w:right w:val="none" w:sz="0" w:space="0" w:color="auto"/>
          </w:divBdr>
        </w:div>
        <w:div w:id="206261028">
          <w:marLeft w:val="0"/>
          <w:marRight w:val="0"/>
          <w:marTop w:val="0"/>
          <w:marBottom w:val="0"/>
          <w:divBdr>
            <w:top w:val="none" w:sz="0" w:space="0" w:color="auto"/>
            <w:left w:val="none" w:sz="0" w:space="0" w:color="auto"/>
            <w:bottom w:val="none" w:sz="0" w:space="0" w:color="auto"/>
            <w:right w:val="none" w:sz="0" w:space="0" w:color="auto"/>
          </w:divBdr>
        </w:div>
        <w:div w:id="844638535">
          <w:marLeft w:val="0"/>
          <w:marRight w:val="0"/>
          <w:marTop w:val="0"/>
          <w:marBottom w:val="0"/>
          <w:divBdr>
            <w:top w:val="none" w:sz="0" w:space="0" w:color="auto"/>
            <w:left w:val="none" w:sz="0" w:space="0" w:color="auto"/>
            <w:bottom w:val="none" w:sz="0" w:space="0" w:color="auto"/>
            <w:right w:val="none" w:sz="0" w:space="0" w:color="auto"/>
          </w:divBdr>
        </w:div>
      </w:divsChild>
    </w:div>
    <w:div w:id="708187331">
      <w:bodyDiv w:val="1"/>
      <w:marLeft w:val="0"/>
      <w:marRight w:val="0"/>
      <w:marTop w:val="0"/>
      <w:marBottom w:val="0"/>
      <w:divBdr>
        <w:top w:val="none" w:sz="0" w:space="0" w:color="auto"/>
        <w:left w:val="none" w:sz="0" w:space="0" w:color="auto"/>
        <w:bottom w:val="none" w:sz="0" w:space="0" w:color="auto"/>
        <w:right w:val="none" w:sz="0" w:space="0" w:color="auto"/>
      </w:divBdr>
    </w:div>
    <w:div w:id="768358827">
      <w:bodyDiv w:val="1"/>
      <w:marLeft w:val="0"/>
      <w:marRight w:val="0"/>
      <w:marTop w:val="0"/>
      <w:marBottom w:val="0"/>
      <w:divBdr>
        <w:top w:val="none" w:sz="0" w:space="0" w:color="auto"/>
        <w:left w:val="none" w:sz="0" w:space="0" w:color="auto"/>
        <w:bottom w:val="none" w:sz="0" w:space="0" w:color="auto"/>
        <w:right w:val="none" w:sz="0" w:space="0" w:color="auto"/>
      </w:divBdr>
    </w:div>
    <w:div w:id="859973925">
      <w:bodyDiv w:val="1"/>
      <w:marLeft w:val="0"/>
      <w:marRight w:val="0"/>
      <w:marTop w:val="0"/>
      <w:marBottom w:val="0"/>
      <w:divBdr>
        <w:top w:val="none" w:sz="0" w:space="0" w:color="auto"/>
        <w:left w:val="none" w:sz="0" w:space="0" w:color="auto"/>
        <w:bottom w:val="none" w:sz="0" w:space="0" w:color="auto"/>
        <w:right w:val="none" w:sz="0" w:space="0" w:color="auto"/>
      </w:divBdr>
    </w:div>
    <w:div w:id="900599916">
      <w:bodyDiv w:val="1"/>
      <w:marLeft w:val="0"/>
      <w:marRight w:val="0"/>
      <w:marTop w:val="0"/>
      <w:marBottom w:val="0"/>
      <w:divBdr>
        <w:top w:val="none" w:sz="0" w:space="0" w:color="auto"/>
        <w:left w:val="none" w:sz="0" w:space="0" w:color="auto"/>
        <w:bottom w:val="none" w:sz="0" w:space="0" w:color="auto"/>
        <w:right w:val="none" w:sz="0" w:space="0" w:color="auto"/>
      </w:divBdr>
    </w:div>
    <w:div w:id="980384291">
      <w:bodyDiv w:val="1"/>
      <w:marLeft w:val="0"/>
      <w:marRight w:val="0"/>
      <w:marTop w:val="0"/>
      <w:marBottom w:val="0"/>
      <w:divBdr>
        <w:top w:val="none" w:sz="0" w:space="0" w:color="auto"/>
        <w:left w:val="none" w:sz="0" w:space="0" w:color="auto"/>
        <w:bottom w:val="none" w:sz="0" w:space="0" w:color="auto"/>
        <w:right w:val="none" w:sz="0" w:space="0" w:color="auto"/>
      </w:divBdr>
    </w:div>
    <w:div w:id="1012222374">
      <w:bodyDiv w:val="1"/>
      <w:marLeft w:val="0"/>
      <w:marRight w:val="0"/>
      <w:marTop w:val="0"/>
      <w:marBottom w:val="0"/>
      <w:divBdr>
        <w:top w:val="none" w:sz="0" w:space="0" w:color="auto"/>
        <w:left w:val="none" w:sz="0" w:space="0" w:color="auto"/>
        <w:bottom w:val="none" w:sz="0" w:space="0" w:color="auto"/>
        <w:right w:val="none" w:sz="0" w:space="0" w:color="auto"/>
      </w:divBdr>
      <w:divsChild>
        <w:div w:id="954018007">
          <w:marLeft w:val="446"/>
          <w:marRight w:val="0"/>
          <w:marTop w:val="0"/>
          <w:marBottom w:val="0"/>
          <w:divBdr>
            <w:top w:val="none" w:sz="0" w:space="0" w:color="auto"/>
            <w:left w:val="none" w:sz="0" w:space="0" w:color="auto"/>
            <w:bottom w:val="none" w:sz="0" w:space="0" w:color="auto"/>
            <w:right w:val="none" w:sz="0" w:space="0" w:color="auto"/>
          </w:divBdr>
        </w:div>
        <w:div w:id="176239908">
          <w:marLeft w:val="1166"/>
          <w:marRight w:val="0"/>
          <w:marTop w:val="0"/>
          <w:marBottom w:val="0"/>
          <w:divBdr>
            <w:top w:val="none" w:sz="0" w:space="0" w:color="auto"/>
            <w:left w:val="none" w:sz="0" w:space="0" w:color="auto"/>
            <w:bottom w:val="none" w:sz="0" w:space="0" w:color="auto"/>
            <w:right w:val="none" w:sz="0" w:space="0" w:color="auto"/>
          </w:divBdr>
        </w:div>
        <w:div w:id="264191428">
          <w:marLeft w:val="1166"/>
          <w:marRight w:val="0"/>
          <w:marTop w:val="0"/>
          <w:marBottom w:val="0"/>
          <w:divBdr>
            <w:top w:val="none" w:sz="0" w:space="0" w:color="auto"/>
            <w:left w:val="none" w:sz="0" w:space="0" w:color="auto"/>
            <w:bottom w:val="none" w:sz="0" w:space="0" w:color="auto"/>
            <w:right w:val="none" w:sz="0" w:space="0" w:color="auto"/>
          </w:divBdr>
        </w:div>
        <w:div w:id="1937520896">
          <w:marLeft w:val="1166"/>
          <w:marRight w:val="0"/>
          <w:marTop w:val="0"/>
          <w:marBottom w:val="0"/>
          <w:divBdr>
            <w:top w:val="none" w:sz="0" w:space="0" w:color="auto"/>
            <w:left w:val="none" w:sz="0" w:space="0" w:color="auto"/>
            <w:bottom w:val="none" w:sz="0" w:space="0" w:color="auto"/>
            <w:right w:val="none" w:sz="0" w:space="0" w:color="auto"/>
          </w:divBdr>
        </w:div>
      </w:divsChild>
    </w:div>
    <w:div w:id="1165516633">
      <w:bodyDiv w:val="1"/>
      <w:marLeft w:val="0"/>
      <w:marRight w:val="0"/>
      <w:marTop w:val="0"/>
      <w:marBottom w:val="0"/>
      <w:divBdr>
        <w:top w:val="none" w:sz="0" w:space="0" w:color="auto"/>
        <w:left w:val="none" w:sz="0" w:space="0" w:color="auto"/>
        <w:bottom w:val="none" w:sz="0" w:space="0" w:color="auto"/>
        <w:right w:val="none" w:sz="0" w:space="0" w:color="auto"/>
      </w:divBdr>
    </w:div>
    <w:div w:id="1200051875">
      <w:bodyDiv w:val="1"/>
      <w:marLeft w:val="0"/>
      <w:marRight w:val="0"/>
      <w:marTop w:val="0"/>
      <w:marBottom w:val="0"/>
      <w:divBdr>
        <w:top w:val="none" w:sz="0" w:space="0" w:color="auto"/>
        <w:left w:val="none" w:sz="0" w:space="0" w:color="auto"/>
        <w:bottom w:val="none" w:sz="0" w:space="0" w:color="auto"/>
        <w:right w:val="none" w:sz="0" w:space="0" w:color="auto"/>
      </w:divBdr>
    </w:div>
    <w:div w:id="1239363324">
      <w:bodyDiv w:val="1"/>
      <w:marLeft w:val="0"/>
      <w:marRight w:val="0"/>
      <w:marTop w:val="0"/>
      <w:marBottom w:val="0"/>
      <w:divBdr>
        <w:top w:val="none" w:sz="0" w:space="0" w:color="auto"/>
        <w:left w:val="none" w:sz="0" w:space="0" w:color="auto"/>
        <w:bottom w:val="none" w:sz="0" w:space="0" w:color="auto"/>
        <w:right w:val="none" w:sz="0" w:space="0" w:color="auto"/>
      </w:divBdr>
      <w:divsChild>
        <w:div w:id="1416170826">
          <w:marLeft w:val="1166"/>
          <w:marRight w:val="0"/>
          <w:marTop w:val="0"/>
          <w:marBottom w:val="0"/>
          <w:divBdr>
            <w:top w:val="none" w:sz="0" w:space="0" w:color="auto"/>
            <w:left w:val="none" w:sz="0" w:space="0" w:color="auto"/>
            <w:bottom w:val="none" w:sz="0" w:space="0" w:color="auto"/>
            <w:right w:val="none" w:sz="0" w:space="0" w:color="auto"/>
          </w:divBdr>
        </w:div>
      </w:divsChild>
    </w:div>
    <w:div w:id="1298486201">
      <w:bodyDiv w:val="1"/>
      <w:marLeft w:val="0"/>
      <w:marRight w:val="0"/>
      <w:marTop w:val="0"/>
      <w:marBottom w:val="0"/>
      <w:divBdr>
        <w:top w:val="none" w:sz="0" w:space="0" w:color="auto"/>
        <w:left w:val="none" w:sz="0" w:space="0" w:color="auto"/>
        <w:bottom w:val="none" w:sz="0" w:space="0" w:color="auto"/>
        <w:right w:val="none" w:sz="0" w:space="0" w:color="auto"/>
      </w:divBdr>
    </w:div>
    <w:div w:id="1313633574">
      <w:bodyDiv w:val="1"/>
      <w:marLeft w:val="0"/>
      <w:marRight w:val="0"/>
      <w:marTop w:val="0"/>
      <w:marBottom w:val="0"/>
      <w:divBdr>
        <w:top w:val="none" w:sz="0" w:space="0" w:color="auto"/>
        <w:left w:val="none" w:sz="0" w:space="0" w:color="auto"/>
        <w:bottom w:val="none" w:sz="0" w:space="0" w:color="auto"/>
        <w:right w:val="none" w:sz="0" w:space="0" w:color="auto"/>
      </w:divBdr>
    </w:div>
    <w:div w:id="1410078264">
      <w:bodyDiv w:val="1"/>
      <w:marLeft w:val="0"/>
      <w:marRight w:val="0"/>
      <w:marTop w:val="0"/>
      <w:marBottom w:val="0"/>
      <w:divBdr>
        <w:top w:val="none" w:sz="0" w:space="0" w:color="auto"/>
        <w:left w:val="none" w:sz="0" w:space="0" w:color="auto"/>
        <w:bottom w:val="none" w:sz="0" w:space="0" w:color="auto"/>
        <w:right w:val="none" w:sz="0" w:space="0" w:color="auto"/>
      </w:divBdr>
    </w:div>
    <w:div w:id="1411928648">
      <w:bodyDiv w:val="1"/>
      <w:marLeft w:val="0"/>
      <w:marRight w:val="0"/>
      <w:marTop w:val="0"/>
      <w:marBottom w:val="0"/>
      <w:divBdr>
        <w:top w:val="none" w:sz="0" w:space="0" w:color="auto"/>
        <w:left w:val="none" w:sz="0" w:space="0" w:color="auto"/>
        <w:bottom w:val="none" w:sz="0" w:space="0" w:color="auto"/>
        <w:right w:val="none" w:sz="0" w:space="0" w:color="auto"/>
      </w:divBdr>
    </w:div>
    <w:div w:id="1466391644">
      <w:bodyDiv w:val="1"/>
      <w:marLeft w:val="0"/>
      <w:marRight w:val="0"/>
      <w:marTop w:val="0"/>
      <w:marBottom w:val="0"/>
      <w:divBdr>
        <w:top w:val="none" w:sz="0" w:space="0" w:color="auto"/>
        <w:left w:val="none" w:sz="0" w:space="0" w:color="auto"/>
        <w:bottom w:val="none" w:sz="0" w:space="0" w:color="auto"/>
        <w:right w:val="none" w:sz="0" w:space="0" w:color="auto"/>
      </w:divBdr>
    </w:div>
    <w:div w:id="1491218489">
      <w:bodyDiv w:val="1"/>
      <w:marLeft w:val="0"/>
      <w:marRight w:val="0"/>
      <w:marTop w:val="0"/>
      <w:marBottom w:val="0"/>
      <w:divBdr>
        <w:top w:val="none" w:sz="0" w:space="0" w:color="auto"/>
        <w:left w:val="none" w:sz="0" w:space="0" w:color="auto"/>
        <w:bottom w:val="none" w:sz="0" w:space="0" w:color="auto"/>
        <w:right w:val="none" w:sz="0" w:space="0" w:color="auto"/>
      </w:divBdr>
    </w:div>
    <w:div w:id="1495534101">
      <w:bodyDiv w:val="1"/>
      <w:marLeft w:val="0"/>
      <w:marRight w:val="0"/>
      <w:marTop w:val="0"/>
      <w:marBottom w:val="0"/>
      <w:divBdr>
        <w:top w:val="none" w:sz="0" w:space="0" w:color="auto"/>
        <w:left w:val="none" w:sz="0" w:space="0" w:color="auto"/>
        <w:bottom w:val="none" w:sz="0" w:space="0" w:color="auto"/>
        <w:right w:val="none" w:sz="0" w:space="0" w:color="auto"/>
      </w:divBdr>
    </w:div>
    <w:div w:id="1652561606">
      <w:bodyDiv w:val="1"/>
      <w:marLeft w:val="0"/>
      <w:marRight w:val="0"/>
      <w:marTop w:val="0"/>
      <w:marBottom w:val="0"/>
      <w:divBdr>
        <w:top w:val="none" w:sz="0" w:space="0" w:color="auto"/>
        <w:left w:val="none" w:sz="0" w:space="0" w:color="auto"/>
        <w:bottom w:val="none" w:sz="0" w:space="0" w:color="auto"/>
        <w:right w:val="none" w:sz="0" w:space="0" w:color="auto"/>
      </w:divBdr>
    </w:div>
    <w:div w:id="1776825260">
      <w:bodyDiv w:val="1"/>
      <w:marLeft w:val="0"/>
      <w:marRight w:val="0"/>
      <w:marTop w:val="0"/>
      <w:marBottom w:val="0"/>
      <w:divBdr>
        <w:top w:val="none" w:sz="0" w:space="0" w:color="auto"/>
        <w:left w:val="none" w:sz="0" w:space="0" w:color="auto"/>
        <w:bottom w:val="none" w:sz="0" w:space="0" w:color="auto"/>
        <w:right w:val="none" w:sz="0" w:space="0" w:color="auto"/>
      </w:divBdr>
    </w:div>
    <w:div w:id="1778014710">
      <w:bodyDiv w:val="1"/>
      <w:marLeft w:val="0"/>
      <w:marRight w:val="0"/>
      <w:marTop w:val="0"/>
      <w:marBottom w:val="0"/>
      <w:divBdr>
        <w:top w:val="none" w:sz="0" w:space="0" w:color="auto"/>
        <w:left w:val="none" w:sz="0" w:space="0" w:color="auto"/>
        <w:bottom w:val="none" w:sz="0" w:space="0" w:color="auto"/>
        <w:right w:val="none" w:sz="0" w:space="0" w:color="auto"/>
      </w:divBdr>
    </w:div>
    <w:div w:id="1801533848">
      <w:bodyDiv w:val="1"/>
      <w:marLeft w:val="0"/>
      <w:marRight w:val="0"/>
      <w:marTop w:val="0"/>
      <w:marBottom w:val="0"/>
      <w:divBdr>
        <w:top w:val="none" w:sz="0" w:space="0" w:color="auto"/>
        <w:left w:val="none" w:sz="0" w:space="0" w:color="auto"/>
        <w:bottom w:val="none" w:sz="0" w:space="0" w:color="auto"/>
        <w:right w:val="none" w:sz="0" w:space="0" w:color="auto"/>
      </w:divBdr>
    </w:div>
    <w:div w:id="1939751184">
      <w:bodyDiv w:val="1"/>
      <w:marLeft w:val="0"/>
      <w:marRight w:val="0"/>
      <w:marTop w:val="0"/>
      <w:marBottom w:val="0"/>
      <w:divBdr>
        <w:top w:val="none" w:sz="0" w:space="0" w:color="auto"/>
        <w:left w:val="none" w:sz="0" w:space="0" w:color="auto"/>
        <w:bottom w:val="none" w:sz="0" w:space="0" w:color="auto"/>
        <w:right w:val="none" w:sz="0" w:space="0" w:color="auto"/>
      </w:divBdr>
    </w:div>
    <w:div w:id="1954088694">
      <w:bodyDiv w:val="1"/>
      <w:marLeft w:val="0"/>
      <w:marRight w:val="0"/>
      <w:marTop w:val="0"/>
      <w:marBottom w:val="0"/>
      <w:divBdr>
        <w:top w:val="none" w:sz="0" w:space="0" w:color="auto"/>
        <w:left w:val="none" w:sz="0" w:space="0" w:color="auto"/>
        <w:bottom w:val="none" w:sz="0" w:space="0" w:color="auto"/>
        <w:right w:val="none" w:sz="0" w:space="0" w:color="auto"/>
      </w:divBdr>
      <w:divsChild>
        <w:div w:id="2071464427">
          <w:marLeft w:val="446"/>
          <w:marRight w:val="0"/>
          <w:marTop w:val="0"/>
          <w:marBottom w:val="0"/>
          <w:divBdr>
            <w:top w:val="none" w:sz="0" w:space="0" w:color="auto"/>
            <w:left w:val="none" w:sz="0" w:space="0" w:color="auto"/>
            <w:bottom w:val="none" w:sz="0" w:space="0" w:color="auto"/>
            <w:right w:val="none" w:sz="0" w:space="0" w:color="auto"/>
          </w:divBdr>
        </w:div>
      </w:divsChild>
    </w:div>
    <w:div w:id="2041739034">
      <w:bodyDiv w:val="1"/>
      <w:marLeft w:val="0"/>
      <w:marRight w:val="0"/>
      <w:marTop w:val="0"/>
      <w:marBottom w:val="0"/>
      <w:divBdr>
        <w:top w:val="none" w:sz="0" w:space="0" w:color="auto"/>
        <w:left w:val="none" w:sz="0" w:space="0" w:color="auto"/>
        <w:bottom w:val="none" w:sz="0" w:space="0" w:color="auto"/>
        <w:right w:val="none" w:sz="0" w:space="0" w:color="auto"/>
      </w:divBdr>
    </w:div>
    <w:div w:id="2044552332">
      <w:bodyDiv w:val="1"/>
      <w:marLeft w:val="0"/>
      <w:marRight w:val="0"/>
      <w:marTop w:val="0"/>
      <w:marBottom w:val="0"/>
      <w:divBdr>
        <w:top w:val="none" w:sz="0" w:space="0" w:color="auto"/>
        <w:left w:val="none" w:sz="0" w:space="0" w:color="auto"/>
        <w:bottom w:val="none" w:sz="0" w:space="0" w:color="auto"/>
        <w:right w:val="none" w:sz="0" w:space="0" w:color="auto"/>
      </w:divBdr>
      <w:divsChild>
        <w:div w:id="1529827540">
          <w:marLeft w:val="446"/>
          <w:marRight w:val="0"/>
          <w:marTop w:val="0"/>
          <w:marBottom w:val="0"/>
          <w:divBdr>
            <w:top w:val="none" w:sz="0" w:space="0" w:color="auto"/>
            <w:left w:val="none" w:sz="0" w:space="0" w:color="auto"/>
            <w:bottom w:val="none" w:sz="0" w:space="0" w:color="auto"/>
            <w:right w:val="none" w:sz="0" w:space="0" w:color="auto"/>
          </w:divBdr>
        </w:div>
      </w:divsChild>
    </w:div>
    <w:div w:id="2068601620">
      <w:bodyDiv w:val="1"/>
      <w:marLeft w:val="0"/>
      <w:marRight w:val="0"/>
      <w:marTop w:val="0"/>
      <w:marBottom w:val="0"/>
      <w:divBdr>
        <w:top w:val="none" w:sz="0" w:space="0" w:color="auto"/>
        <w:left w:val="none" w:sz="0" w:space="0" w:color="auto"/>
        <w:bottom w:val="none" w:sz="0" w:space="0" w:color="auto"/>
        <w:right w:val="none" w:sz="0" w:space="0" w:color="auto"/>
      </w:divBdr>
    </w:div>
    <w:div w:id="207501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3EAE2-3BCD-4BD3-A52E-F7EBF3096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793</Words>
  <Characters>4365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Isabel Cespedes Tabares</dc:creator>
  <cp:lastModifiedBy>Paula Julieth Villamizar</cp:lastModifiedBy>
  <cp:revision>5</cp:revision>
  <cp:lastPrinted>2018-04-10T18:55:00Z</cp:lastPrinted>
  <dcterms:created xsi:type="dcterms:W3CDTF">2026-04-06T17:31:00Z</dcterms:created>
  <dcterms:modified xsi:type="dcterms:W3CDTF">2026-04-07T12:43:00Z</dcterms:modified>
</cp:coreProperties>
</file>