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C17" w:rsidRDefault="00444C17" w:rsidP="00466D86">
      <w:pPr>
        <w:widowControl w:val="0"/>
        <w:autoSpaceDE w:val="0"/>
        <w:autoSpaceDN w:val="0"/>
        <w:adjustRightInd w:val="0"/>
        <w:spacing w:after="0" w:line="240" w:lineRule="auto"/>
        <w:jc w:val="center"/>
        <w:rPr>
          <w:rFonts w:ascii="Arial" w:eastAsia="Arial Unicode MS" w:hAnsi="Arial" w:cs="Arial"/>
          <w:b/>
          <w:lang w:val="es-ES" w:eastAsia="es-ES"/>
        </w:rPr>
      </w:pPr>
      <w:r w:rsidRPr="00466D86">
        <w:rPr>
          <w:rFonts w:ascii="Arial" w:eastAsia="Arial Unicode MS" w:hAnsi="Arial" w:cs="Arial"/>
          <w:b/>
          <w:lang w:val="es-ES" w:eastAsia="es-ES"/>
        </w:rPr>
        <w:t>ENCUESTA DE SATISFACCIÓN FORMULARIO VIRTUAL</w:t>
      </w:r>
    </w:p>
    <w:p w:rsidR="002625EE" w:rsidRPr="00466D86" w:rsidRDefault="002625EE" w:rsidP="00466D86">
      <w:pPr>
        <w:widowControl w:val="0"/>
        <w:autoSpaceDE w:val="0"/>
        <w:autoSpaceDN w:val="0"/>
        <w:adjustRightInd w:val="0"/>
        <w:spacing w:after="0" w:line="240" w:lineRule="auto"/>
        <w:jc w:val="center"/>
        <w:rPr>
          <w:rFonts w:ascii="Arial" w:eastAsia="Arial Unicode MS" w:hAnsi="Arial" w:cs="Arial"/>
          <w:b/>
          <w:lang w:val="es-ES" w:eastAsia="es-ES"/>
        </w:rPr>
      </w:pPr>
      <w:r>
        <w:rPr>
          <w:rFonts w:ascii="Arial" w:eastAsia="Arial Unicode MS" w:hAnsi="Arial" w:cs="Arial"/>
          <w:b/>
          <w:lang w:val="es-ES" w:eastAsia="es-ES"/>
        </w:rPr>
        <w:t>TRIMESTRE 1 AÑO 2019</w:t>
      </w:r>
    </w:p>
    <w:p w:rsidR="00444C17" w:rsidRDefault="00444C17" w:rsidP="00444C17">
      <w:pPr>
        <w:pStyle w:val="Prrafodelista"/>
        <w:widowControl w:val="0"/>
        <w:autoSpaceDE w:val="0"/>
        <w:autoSpaceDN w:val="0"/>
        <w:adjustRightInd w:val="0"/>
        <w:spacing w:after="0" w:line="240" w:lineRule="auto"/>
        <w:ind w:left="426"/>
        <w:rPr>
          <w:rFonts w:ascii="Arial" w:eastAsia="Arial Unicode MS" w:hAnsi="Arial" w:cs="Arial"/>
          <w:b/>
          <w:lang w:val="es-ES" w:eastAsia="es-ES"/>
        </w:rPr>
      </w:pPr>
    </w:p>
    <w:p w:rsidR="00444C17" w:rsidRDefault="00444C17"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bookmarkStart w:id="0" w:name="_Toc522082610"/>
      <w:r w:rsidRPr="00AD7B09">
        <w:rPr>
          <w:rFonts w:ascii="Arial" w:eastAsia="Arial Unicode MS" w:hAnsi="Arial" w:cs="Arial"/>
          <w:b/>
          <w:lang w:val="es-ES" w:eastAsia="es-ES"/>
        </w:rPr>
        <w:t>ANÁLISIS CUALITATIVO Y CUANTITATIVO</w:t>
      </w:r>
      <w:bookmarkEnd w:id="0"/>
      <w:r w:rsidRPr="00AD7B09">
        <w:rPr>
          <w:rFonts w:ascii="Arial" w:eastAsia="Arial Unicode MS" w:hAnsi="Arial" w:cs="Arial"/>
          <w:b/>
          <w:lang w:val="es-ES" w:eastAsia="es-ES"/>
        </w:rPr>
        <w:t xml:space="preserve"> </w:t>
      </w:r>
    </w:p>
    <w:p w:rsidR="005573E9" w:rsidRDefault="005573E9"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p>
    <w:p w:rsidR="005573E9" w:rsidRPr="005573E9" w:rsidRDefault="00ED4286"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r>
        <w:rPr>
          <w:rFonts w:ascii="Arial" w:eastAsia="Arial Unicode MS" w:hAnsi="Arial" w:cs="Arial"/>
          <w:b/>
          <w:lang w:val="es-ES" w:eastAsia="es-ES"/>
        </w:rPr>
        <w:t xml:space="preserve">1. PRIMERA PARTE: </w:t>
      </w:r>
      <w:r w:rsidRPr="005573E9">
        <w:rPr>
          <w:rFonts w:ascii="Arial" w:eastAsia="Arial Unicode MS" w:hAnsi="Arial" w:cs="Arial"/>
          <w:b/>
          <w:lang w:val="es-ES" w:eastAsia="es-ES"/>
        </w:rPr>
        <w:t>FACILIDAD PARA ACCEDER Y DILIGENCIAR EL FORMULARIO VIRTUAL DE PQRS</w:t>
      </w:r>
    </w:p>
    <w:p w:rsidR="00444C17" w:rsidRPr="009E442D"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9E442D">
        <w:rPr>
          <w:rFonts w:ascii="Arial" w:eastAsia="Arial Unicode MS" w:hAnsi="Arial" w:cs="Arial"/>
          <w:lang w:val="es-ES" w:eastAsia="es-ES"/>
        </w:rPr>
        <w:t>A continuación, se relacionan los resultados obtenidos en la encuesta de satisfacción</w:t>
      </w:r>
      <w:r w:rsidR="00EA52CD">
        <w:rPr>
          <w:rFonts w:ascii="Arial" w:eastAsia="Arial Unicode MS" w:hAnsi="Arial" w:cs="Arial"/>
          <w:lang w:val="es-ES" w:eastAsia="es-ES"/>
        </w:rPr>
        <w:t xml:space="preserve"> de</w:t>
      </w:r>
      <w:r w:rsidRPr="009E442D">
        <w:rPr>
          <w:rFonts w:ascii="Arial" w:eastAsia="Arial Unicode MS" w:hAnsi="Arial" w:cs="Arial"/>
          <w:lang w:val="es-ES" w:eastAsia="es-ES"/>
        </w:rPr>
        <w:t xml:space="preserve"> </w:t>
      </w:r>
      <w:r w:rsidR="002242C7">
        <w:rPr>
          <w:rFonts w:ascii="Arial" w:eastAsia="Arial Unicode MS" w:hAnsi="Arial" w:cs="Arial"/>
          <w:lang w:val="es-ES" w:eastAsia="es-ES"/>
        </w:rPr>
        <w:t xml:space="preserve">las </w:t>
      </w:r>
      <w:r w:rsidRPr="009E442D">
        <w:rPr>
          <w:rFonts w:ascii="Arial" w:eastAsia="Arial Unicode MS" w:hAnsi="Arial" w:cs="Arial"/>
          <w:lang w:val="es-ES" w:eastAsia="es-ES"/>
        </w:rPr>
        <w:t>Peticiones, Quejas, Reclamos y Sugerencias (en adelante PQRS)</w:t>
      </w:r>
      <w:r w:rsidR="000A5499">
        <w:rPr>
          <w:rFonts w:ascii="Arial" w:eastAsia="Arial Unicode MS" w:hAnsi="Arial" w:cs="Arial"/>
          <w:lang w:val="es-ES" w:eastAsia="es-ES"/>
        </w:rPr>
        <w:t>,</w:t>
      </w:r>
      <w:r w:rsidRPr="009E442D">
        <w:rPr>
          <w:rFonts w:ascii="Arial" w:eastAsia="Arial Unicode MS" w:hAnsi="Arial" w:cs="Arial"/>
          <w:lang w:val="es-ES" w:eastAsia="es-ES"/>
        </w:rPr>
        <w:t xml:space="preserve"> </w:t>
      </w:r>
      <w:r>
        <w:rPr>
          <w:rFonts w:ascii="Arial" w:eastAsia="Arial Unicode MS" w:hAnsi="Arial" w:cs="Arial"/>
          <w:lang w:val="es-ES" w:eastAsia="es-ES"/>
        </w:rPr>
        <w:t>registradas</w:t>
      </w:r>
      <w:r w:rsidRPr="009E442D">
        <w:rPr>
          <w:rFonts w:ascii="Arial" w:eastAsia="Arial Unicode MS" w:hAnsi="Arial" w:cs="Arial"/>
          <w:lang w:val="es-ES" w:eastAsia="es-ES"/>
        </w:rPr>
        <w:t xml:space="preserve"> a través del canal virtual</w:t>
      </w:r>
      <w:r>
        <w:rPr>
          <w:rFonts w:ascii="Arial" w:eastAsia="Arial Unicode MS" w:hAnsi="Arial" w:cs="Arial"/>
          <w:lang w:val="es-ES" w:eastAsia="es-ES"/>
        </w:rPr>
        <w:t xml:space="preserve"> (página web)</w:t>
      </w:r>
      <w:r w:rsidRPr="009E442D">
        <w:rPr>
          <w:rFonts w:ascii="Arial" w:eastAsia="Arial Unicode MS" w:hAnsi="Arial" w:cs="Arial"/>
          <w:lang w:val="es-ES" w:eastAsia="es-ES"/>
        </w:rPr>
        <w:t xml:space="preserve"> de la Fiscalía General de la Nación. </w:t>
      </w:r>
    </w:p>
    <w:p w:rsidR="00444C17"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Pr="00444C17" w:rsidRDefault="005573E9"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Objetivo: D</w:t>
      </w:r>
      <w:r w:rsidR="008E0438">
        <w:rPr>
          <w:rFonts w:ascii="Arial" w:eastAsia="Arial Unicode MS" w:hAnsi="Arial" w:cs="Arial"/>
          <w:lang w:val="es-ES" w:eastAsia="es-ES"/>
        </w:rPr>
        <w:t>eterminar</w:t>
      </w:r>
      <w:r w:rsidR="00444C17" w:rsidRPr="009E442D">
        <w:rPr>
          <w:rFonts w:ascii="Arial" w:eastAsia="Arial Unicode MS" w:hAnsi="Arial" w:cs="Arial"/>
          <w:lang w:val="es-ES" w:eastAsia="es-ES"/>
        </w:rPr>
        <w:t xml:space="preserve"> la facilidad para acceder y diligenciar el </w:t>
      </w:r>
      <w:r w:rsidR="00444C17" w:rsidRPr="00444C17">
        <w:rPr>
          <w:rFonts w:ascii="Arial" w:eastAsia="Arial Unicode MS" w:hAnsi="Arial" w:cs="Arial"/>
          <w:lang w:val="es-ES" w:eastAsia="es-ES"/>
        </w:rPr>
        <w:t>formulario virtual de PQRS, en e</w:t>
      </w:r>
      <w:r w:rsidR="008E0438">
        <w:rPr>
          <w:rFonts w:ascii="Arial" w:eastAsia="Arial Unicode MS" w:hAnsi="Arial" w:cs="Arial"/>
          <w:lang w:val="es-ES" w:eastAsia="es-ES"/>
        </w:rPr>
        <w:t xml:space="preserve">l periodo comprendido entre el 1 de </w:t>
      </w:r>
      <w:r w:rsidR="00517604">
        <w:rPr>
          <w:rFonts w:ascii="Arial" w:eastAsia="Arial Unicode MS" w:hAnsi="Arial" w:cs="Arial"/>
          <w:lang w:val="es-ES" w:eastAsia="es-ES"/>
        </w:rPr>
        <w:t>enero</w:t>
      </w:r>
      <w:r w:rsidR="00444C17" w:rsidRPr="00444C17">
        <w:rPr>
          <w:rFonts w:ascii="Arial" w:eastAsia="Arial Unicode MS" w:hAnsi="Arial" w:cs="Arial"/>
          <w:lang w:val="es-ES" w:eastAsia="es-ES"/>
        </w:rPr>
        <w:t xml:space="preserve"> </w:t>
      </w:r>
      <w:r w:rsidR="008E0438">
        <w:rPr>
          <w:rFonts w:ascii="Arial" w:eastAsia="Arial Unicode MS" w:hAnsi="Arial" w:cs="Arial"/>
          <w:lang w:val="es-ES" w:eastAsia="es-ES"/>
        </w:rPr>
        <w:t>a</w:t>
      </w:r>
      <w:r w:rsidR="002242C7">
        <w:rPr>
          <w:rFonts w:ascii="Arial" w:eastAsia="Arial Unicode MS" w:hAnsi="Arial" w:cs="Arial"/>
          <w:lang w:val="es-ES" w:eastAsia="es-ES"/>
        </w:rPr>
        <w:t>l</w:t>
      </w:r>
      <w:r w:rsidR="008E0438">
        <w:rPr>
          <w:rFonts w:ascii="Arial" w:eastAsia="Arial Unicode MS" w:hAnsi="Arial" w:cs="Arial"/>
          <w:lang w:val="es-ES" w:eastAsia="es-ES"/>
        </w:rPr>
        <w:t xml:space="preserve"> 31 de </w:t>
      </w:r>
      <w:r w:rsidR="00517604">
        <w:rPr>
          <w:rFonts w:ascii="Arial" w:eastAsia="Arial Unicode MS" w:hAnsi="Arial" w:cs="Arial"/>
          <w:lang w:val="es-ES" w:eastAsia="es-ES"/>
        </w:rPr>
        <w:t>marzo de 2019</w:t>
      </w:r>
      <w:r w:rsidR="00444C17" w:rsidRPr="00444C17">
        <w:rPr>
          <w:rFonts w:ascii="Arial" w:eastAsia="Arial Unicode MS" w:hAnsi="Arial" w:cs="Arial"/>
          <w:lang w:val="es-ES" w:eastAsia="es-ES"/>
        </w:rPr>
        <w:t>.</w:t>
      </w: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44C17" w:rsidRDefault="005573E9"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P</w:t>
      </w:r>
      <w:r w:rsidR="00EA52CD">
        <w:rPr>
          <w:rFonts w:ascii="Arial" w:eastAsia="Arial Unicode MS" w:hAnsi="Arial" w:cs="Arial"/>
          <w:lang w:val="es-ES" w:eastAsia="es-ES"/>
        </w:rPr>
        <w:t>oblación objetivo</w:t>
      </w:r>
      <w:r>
        <w:rPr>
          <w:rFonts w:ascii="Arial" w:eastAsia="Arial Unicode MS" w:hAnsi="Arial" w:cs="Arial"/>
          <w:lang w:val="es-ES" w:eastAsia="es-ES"/>
        </w:rPr>
        <w:t xml:space="preserve">: </w:t>
      </w:r>
      <w:r w:rsidR="00444C17" w:rsidRPr="002E38B4">
        <w:rPr>
          <w:rFonts w:ascii="Arial" w:eastAsia="Arial Unicode MS" w:hAnsi="Arial" w:cs="Arial"/>
          <w:lang w:val="es-ES" w:eastAsia="es-ES"/>
        </w:rPr>
        <w:t>usuarios que registraron sus PQRS a través del formulario virtual (página web) y qu</w:t>
      </w:r>
      <w:r w:rsidR="00EA52CD">
        <w:rPr>
          <w:rFonts w:ascii="Arial" w:eastAsia="Arial Unicode MS" w:hAnsi="Arial" w:cs="Arial"/>
          <w:lang w:val="es-ES" w:eastAsia="es-ES"/>
        </w:rPr>
        <w:t>e diligenciaron la encuesta</w:t>
      </w:r>
      <w:r w:rsidR="0071503B" w:rsidRPr="002E38B4">
        <w:rPr>
          <w:rFonts w:ascii="Arial" w:eastAsia="Arial Unicode MS" w:hAnsi="Arial" w:cs="Arial"/>
          <w:lang w:val="es-ES" w:eastAsia="es-ES"/>
        </w:rPr>
        <w:t xml:space="preserve">. </w:t>
      </w:r>
      <w:r w:rsidR="00517604">
        <w:rPr>
          <w:rFonts w:ascii="Arial" w:eastAsia="Arial Unicode MS" w:hAnsi="Arial" w:cs="Arial"/>
          <w:lang w:val="es-ES" w:eastAsia="es-ES"/>
        </w:rPr>
        <w:t xml:space="preserve">Durante </w:t>
      </w:r>
      <w:r w:rsidR="00EA52CD">
        <w:rPr>
          <w:rFonts w:ascii="Arial" w:eastAsia="Arial Unicode MS" w:hAnsi="Arial" w:cs="Arial"/>
          <w:lang w:val="es-ES" w:eastAsia="es-ES"/>
        </w:rPr>
        <w:t>este</w:t>
      </w:r>
      <w:r w:rsidR="00517604">
        <w:rPr>
          <w:rFonts w:ascii="Arial" w:eastAsia="Arial Unicode MS" w:hAnsi="Arial" w:cs="Arial"/>
          <w:lang w:val="es-ES" w:eastAsia="es-ES"/>
        </w:rPr>
        <w:t xml:space="preserve"> </w:t>
      </w:r>
      <w:r w:rsidR="00EA52CD">
        <w:rPr>
          <w:rFonts w:ascii="Arial" w:eastAsia="Arial Unicode MS" w:hAnsi="Arial" w:cs="Arial"/>
          <w:lang w:val="es-ES" w:eastAsia="es-ES"/>
        </w:rPr>
        <w:t>trimestre</w:t>
      </w:r>
      <w:r w:rsidR="000A5499">
        <w:rPr>
          <w:rFonts w:ascii="Arial" w:eastAsia="Arial Unicode MS" w:hAnsi="Arial" w:cs="Arial"/>
          <w:lang w:val="es-ES" w:eastAsia="es-ES"/>
        </w:rPr>
        <w:t>,</w:t>
      </w:r>
      <w:r w:rsidR="00517604">
        <w:rPr>
          <w:rFonts w:ascii="Arial" w:eastAsia="Arial Unicode MS" w:hAnsi="Arial" w:cs="Arial"/>
          <w:lang w:val="es-ES" w:eastAsia="es-ES"/>
        </w:rPr>
        <w:t xml:space="preserve"> de </w:t>
      </w:r>
      <w:r w:rsidR="00EA52CD">
        <w:rPr>
          <w:rFonts w:ascii="Arial" w:eastAsia="Arial Unicode MS" w:hAnsi="Arial" w:cs="Arial"/>
          <w:lang w:val="es-ES" w:eastAsia="es-ES"/>
        </w:rPr>
        <w:t xml:space="preserve">los </w:t>
      </w:r>
      <w:r w:rsidR="00517604">
        <w:rPr>
          <w:rFonts w:ascii="Arial" w:eastAsia="Arial Unicode MS" w:hAnsi="Arial" w:cs="Arial"/>
          <w:lang w:val="es-ES" w:eastAsia="es-ES"/>
        </w:rPr>
        <w:t xml:space="preserve">3.204 </w:t>
      </w:r>
      <w:r w:rsidR="00EA52CD">
        <w:rPr>
          <w:rFonts w:ascii="Arial" w:eastAsia="Arial Unicode MS" w:hAnsi="Arial" w:cs="Arial"/>
          <w:lang w:val="es-ES" w:eastAsia="es-ES"/>
        </w:rPr>
        <w:t xml:space="preserve">usuarios que </w:t>
      </w:r>
      <w:r w:rsidR="00517604" w:rsidRPr="002E38B4">
        <w:rPr>
          <w:rFonts w:ascii="Arial" w:eastAsia="Arial Unicode MS" w:hAnsi="Arial" w:cs="Arial"/>
          <w:lang w:val="es-ES" w:eastAsia="es-ES"/>
        </w:rPr>
        <w:t>registraron PQRS a través</w:t>
      </w:r>
      <w:r w:rsidR="00517604">
        <w:rPr>
          <w:rFonts w:ascii="Arial" w:eastAsia="Arial Unicode MS" w:hAnsi="Arial" w:cs="Arial"/>
          <w:lang w:val="es-ES" w:eastAsia="es-ES"/>
        </w:rPr>
        <w:t xml:space="preserve"> de este canal</w:t>
      </w:r>
      <w:r w:rsidR="000A5499">
        <w:rPr>
          <w:rFonts w:ascii="Arial" w:eastAsia="Arial Unicode MS" w:hAnsi="Arial" w:cs="Arial"/>
          <w:lang w:val="es-ES" w:eastAsia="es-ES"/>
        </w:rPr>
        <w:t>,</w:t>
      </w:r>
      <w:r w:rsidR="00EA52CD">
        <w:rPr>
          <w:rFonts w:ascii="Arial" w:eastAsia="Arial Unicode MS" w:hAnsi="Arial" w:cs="Arial"/>
          <w:lang w:val="es-ES" w:eastAsia="es-ES"/>
        </w:rPr>
        <w:t xml:space="preserve"> 156 usuarios diligenciaron la encuesta</w:t>
      </w:r>
      <w:r w:rsidR="00517604">
        <w:rPr>
          <w:rFonts w:ascii="Arial" w:eastAsia="Arial Unicode MS" w:hAnsi="Arial" w:cs="Arial"/>
          <w:lang w:val="es-ES" w:eastAsia="es-ES"/>
        </w:rPr>
        <w:t>, es decir el 5</w:t>
      </w:r>
      <w:r w:rsidR="00517604" w:rsidRPr="002E38B4">
        <w:rPr>
          <w:rFonts w:ascii="Arial" w:eastAsia="Arial Unicode MS" w:hAnsi="Arial" w:cs="Arial"/>
          <w:lang w:val="es-ES" w:eastAsia="es-ES"/>
        </w:rPr>
        <w:t>%</w:t>
      </w:r>
      <w:r w:rsidR="00517604">
        <w:rPr>
          <w:rFonts w:ascii="Arial" w:eastAsia="Arial Unicode MS" w:hAnsi="Arial" w:cs="Arial"/>
          <w:lang w:val="es-ES" w:eastAsia="es-ES"/>
        </w:rPr>
        <w:t>. Comparado con el trimestre anterior, aumentó en 1% la participación</w:t>
      </w:r>
      <w:r w:rsidR="000A5499">
        <w:rPr>
          <w:rFonts w:ascii="Arial" w:eastAsia="Arial Unicode MS" w:hAnsi="Arial" w:cs="Arial"/>
          <w:lang w:val="es-ES" w:eastAsia="es-ES"/>
        </w:rPr>
        <w:t xml:space="preserve"> de los usuarios.</w:t>
      </w:r>
    </w:p>
    <w:p w:rsidR="00EA52CD" w:rsidRPr="002E38B4" w:rsidRDefault="00EA52CD"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tbl>
      <w:tblPr>
        <w:tblW w:w="5860" w:type="dxa"/>
        <w:jc w:val="center"/>
        <w:tblCellMar>
          <w:left w:w="70" w:type="dxa"/>
          <w:right w:w="70" w:type="dxa"/>
        </w:tblCellMar>
        <w:tblLook w:val="04A0" w:firstRow="1" w:lastRow="0" w:firstColumn="1" w:lastColumn="0" w:noHBand="0" w:noVBand="1"/>
      </w:tblPr>
      <w:tblGrid>
        <w:gridCol w:w="1260"/>
        <w:gridCol w:w="1480"/>
        <w:gridCol w:w="1763"/>
        <w:gridCol w:w="1718"/>
      </w:tblGrid>
      <w:tr w:rsidR="002242C7" w:rsidRPr="002242C7" w:rsidTr="002242C7">
        <w:trPr>
          <w:trHeight w:val="1305"/>
          <w:jc w:val="center"/>
        </w:trPr>
        <w:tc>
          <w:tcPr>
            <w:tcW w:w="126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2242C7" w:rsidRPr="002242C7" w:rsidRDefault="002242C7" w:rsidP="002242C7">
            <w:pPr>
              <w:spacing w:after="0" w:line="240" w:lineRule="auto"/>
              <w:jc w:val="center"/>
              <w:rPr>
                <w:rFonts w:ascii="Arial" w:eastAsia="Times New Roman" w:hAnsi="Arial" w:cs="Arial"/>
                <w:b/>
                <w:bCs/>
                <w:color w:val="FFFFFF"/>
                <w:sz w:val="20"/>
                <w:szCs w:val="20"/>
                <w:lang w:eastAsia="es-CO"/>
              </w:rPr>
            </w:pPr>
            <w:r w:rsidRPr="002242C7">
              <w:rPr>
                <w:rFonts w:ascii="Arial" w:eastAsia="Times New Roman" w:hAnsi="Arial" w:cs="Arial"/>
                <w:b/>
                <w:bCs/>
                <w:color w:val="FFFFFF"/>
                <w:sz w:val="20"/>
                <w:szCs w:val="20"/>
                <w:lang w:eastAsia="es-CO"/>
              </w:rPr>
              <w:t>MES</w:t>
            </w:r>
          </w:p>
        </w:tc>
        <w:tc>
          <w:tcPr>
            <w:tcW w:w="1480" w:type="dxa"/>
            <w:tcBorders>
              <w:top w:val="single" w:sz="8" w:space="0" w:color="auto"/>
              <w:left w:val="nil"/>
              <w:bottom w:val="single" w:sz="8" w:space="0" w:color="auto"/>
              <w:right w:val="single" w:sz="8" w:space="0" w:color="auto"/>
            </w:tcBorders>
            <w:shd w:val="clear" w:color="000000" w:fill="1F4E79"/>
            <w:vAlign w:val="center"/>
            <w:hideMark/>
          </w:tcPr>
          <w:p w:rsidR="002242C7" w:rsidRPr="002242C7" w:rsidRDefault="002242C7" w:rsidP="002242C7">
            <w:pPr>
              <w:spacing w:after="0" w:line="240" w:lineRule="auto"/>
              <w:jc w:val="center"/>
              <w:rPr>
                <w:rFonts w:ascii="Arial" w:eastAsia="Times New Roman" w:hAnsi="Arial" w:cs="Arial"/>
                <w:b/>
                <w:bCs/>
                <w:color w:val="FFFFFF"/>
                <w:sz w:val="20"/>
                <w:szCs w:val="20"/>
                <w:lang w:eastAsia="es-CO"/>
              </w:rPr>
            </w:pPr>
            <w:r w:rsidRPr="002242C7">
              <w:rPr>
                <w:rFonts w:ascii="Arial" w:eastAsia="Times New Roman" w:hAnsi="Arial" w:cs="Arial"/>
                <w:b/>
                <w:bCs/>
                <w:color w:val="FFFFFF"/>
                <w:sz w:val="20"/>
                <w:szCs w:val="20"/>
                <w:lang w:eastAsia="es-CO"/>
              </w:rPr>
              <w:t>USUARIOS CANAL VIRTUAL</w:t>
            </w:r>
          </w:p>
        </w:tc>
        <w:tc>
          <w:tcPr>
            <w:tcW w:w="1480" w:type="dxa"/>
            <w:tcBorders>
              <w:top w:val="single" w:sz="8" w:space="0" w:color="auto"/>
              <w:left w:val="nil"/>
              <w:bottom w:val="single" w:sz="8" w:space="0" w:color="auto"/>
              <w:right w:val="nil"/>
            </w:tcBorders>
            <w:shd w:val="clear" w:color="000000" w:fill="1F4E79"/>
            <w:vAlign w:val="center"/>
            <w:hideMark/>
          </w:tcPr>
          <w:p w:rsidR="002242C7" w:rsidRPr="002242C7" w:rsidRDefault="002242C7" w:rsidP="002242C7">
            <w:pPr>
              <w:spacing w:after="0" w:line="240" w:lineRule="auto"/>
              <w:jc w:val="center"/>
              <w:rPr>
                <w:rFonts w:ascii="Arial" w:eastAsia="Times New Roman" w:hAnsi="Arial" w:cs="Arial"/>
                <w:b/>
                <w:bCs/>
                <w:color w:val="FFFFFF"/>
                <w:sz w:val="20"/>
                <w:szCs w:val="20"/>
                <w:lang w:eastAsia="es-CO"/>
              </w:rPr>
            </w:pPr>
            <w:r w:rsidRPr="002242C7">
              <w:rPr>
                <w:rFonts w:ascii="Arial" w:eastAsia="Times New Roman" w:hAnsi="Arial" w:cs="Arial"/>
                <w:b/>
                <w:bCs/>
                <w:color w:val="FFFFFF"/>
                <w:sz w:val="20"/>
                <w:szCs w:val="20"/>
                <w:lang w:eastAsia="es-CO"/>
              </w:rPr>
              <w:t xml:space="preserve">CANTIDAD DE </w:t>
            </w:r>
            <w:r>
              <w:rPr>
                <w:rFonts w:ascii="Arial" w:eastAsia="Times New Roman" w:hAnsi="Arial" w:cs="Arial"/>
                <w:b/>
                <w:bCs/>
                <w:color w:val="FFFFFF"/>
                <w:sz w:val="20"/>
                <w:szCs w:val="20"/>
                <w:lang w:eastAsia="es-CO"/>
              </w:rPr>
              <w:t>USUARIOS QUE RESPONDIERON LA ENCUESTA</w:t>
            </w:r>
          </w:p>
        </w:tc>
        <w:tc>
          <w:tcPr>
            <w:tcW w:w="164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2242C7" w:rsidRPr="002242C7" w:rsidRDefault="002242C7" w:rsidP="002242C7">
            <w:pPr>
              <w:spacing w:after="0" w:line="240" w:lineRule="auto"/>
              <w:jc w:val="center"/>
              <w:rPr>
                <w:rFonts w:ascii="Arial" w:eastAsia="Times New Roman" w:hAnsi="Arial" w:cs="Arial"/>
                <w:b/>
                <w:bCs/>
                <w:color w:val="FFFFFF"/>
                <w:sz w:val="20"/>
                <w:szCs w:val="20"/>
                <w:lang w:eastAsia="es-CO"/>
              </w:rPr>
            </w:pPr>
            <w:r w:rsidRPr="002242C7">
              <w:rPr>
                <w:rFonts w:ascii="Arial" w:eastAsia="Times New Roman" w:hAnsi="Arial" w:cs="Arial"/>
                <w:b/>
                <w:bCs/>
                <w:color w:val="FFFFFF"/>
                <w:sz w:val="20"/>
                <w:szCs w:val="20"/>
                <w:lang w:eastAsia="es-CO"/>
              </w:rPr>
              <w:t>% PARTICIPACIÓN</w:t>
            </w:r>
          </w:p>
        </w:tc>
      </w:tr>
      <w:tr w:rsidR="002242C7" w:rsidRPr="002242C7" w:rsidTr="002242C7">
        <w:trPr>
          <w:trHeight w:val="255"/>
          <w:jc w:val="center"/>
        </w:trPr>
        <w:tc>
          <w:tcPr>
            <w:tcW w:w="1260" w:type="dxa"/>
            <w:tcBorders>
              <w:top w:val="nil"/>
              <w:left w:val="single" w:sz="8" w:space="0" w:color="auto"/>
              <w:bottom w:val="single" w:sz="4" w:space="0" w:color="auto"/>
              <w:right w:val="single" w:sz="8" w:space="0" w:color="auto"/>
            </w:tcBorders>
            <w:shd w:val="clear" w:color="000000" w:fill="BDD7EE"/>
            <w:noWrap/>
            <w:vAlign w:val="center"/>
            <w:hideMark/>
          </w:tcPr>
          <w:p w:rsidR="002242C7" w:rsidRPr="002242C7" w:rsidRDefault="002242C7" w:rsidP="002242C7">
            <w:pPr>
              <w:spacing w:after="0" w:line="240" w:lineRule="auto"/>
              <w:jc w:val="right"/>
              <w:rPr>
                <w:rFonts w:ascii="Arial" w:eastAsia="Times New Roman" w:hAnsi="Arial" w:cs="Arial"/>
                <w:b/>
                <w:bCs/>
                <w:color w:val="000000"/>
                <w:sz w:val="20"/>
                <w:szCs w:val="20"/>
                <w:lang w:eastAsia="es-CO"/>
              </w:rPr>
            </w:pPr>
            <w:r w:rsidRPr="002242C7">
              <w:rPr>
                <w:rFonts w:ascii="Arial" w:eastAsia="Times New Roman" w:hAnsi="Arial" w:cs="Arial"/>
                <w:b/>
                <w:bCs/>
                <w:color w:val="000000"/>
                <w:sz w:val="20"/>
                <w:szCs w:val="20"/>
                <w:lang w:eastAsia="es-CO"/>
              </w:rPr>
              <w:t>ENERO</w:t>
            </w:r>
          </w:p>
        </w:tc>
        <w:tc>
          <w:tcPr>
            <w:tcW w:w="1480" w:type="dxa"/>
            <w:tcBorders>
              <w:top w:val="nil"/>
              <w:left w:val="nil"/>
              <w:bottom w:val="single" w:sz="4" w:space="0" w:color="auto"/>
              <w:right w:val="single" w:sz="8" w:space="0" w:color="auto"/>
            </w:tcBorders>
            <w:shd w:val="clear" w:color="auto" w:fill="auto"/>
            <w:noWrap/>
            <w:vAlign w:val="center"/>
            <w:hideMark/>
          </w:tcPr>
          <w:p w:rsidR="002242C7" w:rsidRPr="002242C7" w:rsidRDefault="002242C7" w:rsidP="002242C7">
            <w:pPr>
              <w:spacing w:after="0" w:line="240" w:lineRule="auto"/>
              <w:jc w:val="center"/>
              <w:rPr>
                <w:rFonts w:ascii="Arial" w:eastAsia="Times New Roman" w:hAnsi="Arial" w:cs="Arial"/>
                <w:color w:val="000000"/>
                <w:sz w:val="20"/>
                <w:szCs w:val="20"/>
                <w:lang w:eastAsia="es-CO"/>
              </w:rPr>
            </w:pPr>
            <w:r w:rsidRPr="002242C7">
              <w:rPr>
                <w:rFonts w:ascii="Arial" w:eastAsia="Times New Roman" w:hAnsi="Arial" w:cs="Arial"/>
                <w:color w:val="000000"/>
                <w:sz w:val="20"/>
                <w:szCs w:val="20"/>
                <w:lang w:eastAsia="es-CO"/>
              </w:rPr>
              <w:t xml:space="preserve">              1.068 </w:t>
            </w:r>
          </w:p>
        </w:tc>
        <w:tc>
          <w:tcPr>
            <w:tcW w:w="1480" w:type="dxa"/>
            <w:tcBorders>
              <w:top w:val="nil"/>
              <w:left w:val="nil"/>
              <w:bottom w:val="single" w:sz="4" w:space="0" w:color="auto"/>
              <w:right w:val="nil"/>
            </w:tcBorders>
            <w:shd w:val="clear" w:color="auto" w:fill="auto"/>
            <w:noWrap/>
            <w:vAlign w:val="center"/>
            <w:hideMark/>
          </w:tcPr>
          <w:p w:rsidR="002242C7" w:rsidRPr="002242C7" w:rsidRDefault="002242C7" w:rsidP="002242C7">
            <w:pPr>
              <w:spacing w:after="0" w:line="240" w:lineRule="auto"/>
              <w:jc w:val="right"/>
              <w:rPr>
                <w:rFonts w:ascii="Arial" w:eastAsia="Times New Roman" w:hAnsi="Arial" w:cs="Arial"/>
                <w:color w:val="000000"/>
                <w:sz w:val="20"/>
                <w:szCs w:val="20"/>
                <w:lang w:eastAsia="es-CO"/>
              </w:rPr>
            </w:pPr>
            <w:r w:rsidRPr="002242C7">
              <w:rPr>
                <w:rFonts w:ascii="Arial" w:eastAsia="Times New Roman" w:hAnsi="Arial" w:cs="Arial"/>
                <w:color w:val="000000"/>
                <w:sz w:val="20"/>
                <w:szCs w:val="20"/>
                <w:lang w:eastAsia="es-CO"/>
              </w:rPr>
              <w:t>45</w:t>
            </w:r>
          </w:p>
        </w:tc>
        <w:tc>
          <w:tcPr>
            <w:tcW w:w="1640" w:type="dxa"/>
            <w:tcBorders>
              <w:top w:val="nil"/>
              <w:left w:val="single" w:sz="8" w:space="0" w:color="auto"/>
              <w:bottom w:val="single" w:sz="4" w:space="0" w:color="auto"/>
              <w:right w:val="single" w:sz="8" w:space="0" w:color="auto"/>
            </w:tcBorders>
            <w:shd w:val="clear" w:color="000000" w:fill="1F4E79"/>
            <w:vAlign w:val="center"/>
            <w:hideMark/>
          </w:tcPr>
          <w:p w:rsidR="002242C7" w:rsidRPr="002242C7" w:rsidRDefault="002242C7" w:rsidP="002242C7">
            <w:pPr>
              <w:spacing w:after="0" w:line="240" w:lineRule="auto"/>
              <w:jc w:val="center"/>
              <w:rPr>
                <w:rFonts w:ascii="Arial" w:eastAsia="Times New Roman" w:hAnsi="Arial" w:cs="Arial"/>
                <w:b/>
                <w:bCs/>
                <w:color w:val="FFFFFF"/>
                <w:sz w:val="20"/>
                <w:szCs w:val="20"/>
                <w:lang w:eastAsia="es-CO"/>
              </w:rPr>
            </w:pPr>
            <w:r w:rsidRPr="002242C7">
              <w:rPr>
                <w:rFonts w:ascii="Arial" w:eastAsia="Times New Roman" w:hAnsi="Arial" w:cs="Arial"/>
                <w:b/>
                <w:bCs/>
                <w:color w:val="FFFFFF"/>
                <w:sz w:val="20"/>
                <w:szCs w:val="20"/>
                <w:lang w:eastAsia="es-CO"/>
              </w:rPr>
              <w:t>4%</w:t>
            </w:r>
          </w:p>
        </w:tc>
      </w:tr>
      <w:tr w:rsidR="002242C7" w:rsidRPr="002242C7" w:rsidTr="002242C7">
        <w:trPr>
          <w:trHeight w:val="255"/>
          <w:jc w:val="center"/>
        </w:trPr>
        <w:tc>
          <w:tcPr>
            <w:tcW w:w="1260" w:type="dxa"/>
            <w:tcBorders>
              <w:top w:val="nil"/>
              <w:left w:val="single" w:sz="8" w:space="0" w:color="auto"/>
              <w:bottom w:val="single" w:sz="4" w:space="0" w:color="auto"/>
              <w:right w:val="single" w:sz="8" w:space="0" w:color="auto"/>
            </w:tcBorders>
            <w:shd w:val="clear" w:color="000000" w:fill="BDD7EE"/>
            <w:noWrap/>
            <w:vAlign w:val="center"/>
            <w:hideMark/>
          </w:tcPr>
          <w:p w:rsidR="002242C7" w:rsidRPr="002242C7" w:rsidRDefault="002242C7" w:rsidP="002242C7">
            <w:pPr>
              <w:spacing w:after="0" w:line="240" w:lineRule="auto"/>
              <w:jc w:val="right"/>
              <w:rPr>
                <w:rFonts w:ascii="Arial" w:eastAsia="Times New Roman" w:hAnsi="Arial" w:cs="Arial"/>
                <w:b/>
                <w:bCs/>
                <w:color w:val="000000"/>
                <w:sz w:val="20"/>
                <w:szCs w:val="20"/>
                <w:lang w:eastAsia="es-CO"/>
              </w:rPr>
            </w:pPr>
            <w:r w:rsidRPr="002242C7">
              <w:rPr>
                <w:rFonts w:ascii="Arial" w:eastAsia="Times New Roman" w:hAnsi="Arial" w:cs="Arial"/>
                <w:b/>
                <w:bCs/>
                <w:color w:val="000000"/>
                <w:sz w:val="20"/>
                <w:szCs w:val="20"/>
                <w:lang w:eastAsia="es-CO"/>
              </w:rPr>
              <w:t>FEBRERO</w:t>
            </w:r>
          </w:p>
        </w:tc>
        <w:tc>
          <w:tcPr>
            <w:tcW w:w="1480" w:type="dxa"/>
            <w:tcBorders>
              <w:top w:val="nil"/>
              <w:left w:val="nil"/>
              <w:bottom w:val="single" w:sz="4" w:space="0" w:color="auto"/>
              <w:right w:val="single" w:sz="8" w:space="0" w:color="auto"/>
            </w:tcBorders>
            <w:shd w:val="clear" w:color="auto" w:fill="auto"/>
            <w:noWrap/>
            <w:vAlign w:val="center"/>
            <w:hideMark/>
          </w:tcPr>
          <w:p w:rsidR="002242C7" w:rsidRPr="002242C7" w:rsidRDefault="002242C7" w:rsidP="002242C7">
            <w:pPr>
              <w:spacing w:after="0" w:line="240" w:lineRule="auto"/>
              <w:jc w:val="center"/>
              <w:rPr>
                <w:rFonts w:ascii="Arial" w:eastAsia="Times New Roman" w:hAnsi="Arial" w:cs="Arial"/>
                <w:color w:val="000000"/>
                <w:sz w:val="20"/>
                <w:szCs w:val="20"/>
                <w:lang w:eastAsia="es-CO"/>
              </w:rPr>
            </w:pPr>
            <w:r w:rsidRPr="002242C7">
              <w:rPr>
                <w:rFonts w:ascii="Arial" w:eastAsia="Times New Roman" w:hAnsi="Arial" w:cs="Arial"/>
                <w:color w:val="000000"/>
                <w:sz w:val="20"/>
                <w:szCs w:val="20"/>
                <w:lang w:eastAsia="es-CO"/>
              </w:rPr>
              <w:t xml:space="preserve">              1.079 </w:t>
            </w:r>
          </w:p>
        </w:tc>
        <w:tc>
          <w:tcPr>
            <w:tcW w:w="1480" w:type="dxa"/>
            <w:tcBorders>
              <w:top w:val="nil"/>
              <w:left w:val="nil"/>
              <w:bottom w:val="single" w:sz="4" w:space="0" w:color="auto"/>
              <w:right w:val="nil"/>
            </w:tcBorders>
            <w:shd w:val="clear" w:color="auto" w:fill="auto"/>
            <w:noWrap/>
            <w:vAlign w:val="center"/>
            <w:hideMark/>
          </w:tcPr>
          <w:p w:rsidR="002242C7" w:rsidRPr="002242C7" w:rsidRDefault="002242C7" w:rsidP="002242C7">
            <w:pPr>
              <w:spacing w:after="0" w:line="240" w:lineRule="auto"/>
              <w:jc w:val="right"/>
              <w:rPr>
                <w:rFonts w:ascii="Arial" w:eastAsia="Times New Roman" w:hAnsi="Arial" w:cs="Arial"/>
                <w:color w:val="000000"/>
                <w:sz w:val="20"/>
                <w:szCs w:val="20"/>
                <w:lang w:eastAsia="es-CO"/>
              </w:rPr>
            </w:pPr>
            <w:r w:rsidRPr="002242C7">
              <w:rPr>
                <w:rFonts w:ascii="Arial" w:eastAsia="Times New Roman" w:hAnsi="Arial" w:cs="Arial"/>
                <w:color w:val="000000"/>
                <w:sz w:val="20"/>
                <w:szCs w:val="20"/>
                <w:lang w:eastAsia="es-CO"/>
              </w:rPr>
              <w:t>51</w:t>
            </w:r>
          </w:p>
        </w:tc>
        <w:tc>
          <w:tcPr>
            <w:tcW w:w="1640" w:type="dxa"/>
            <w:tcBorders>
              <w:top w:val="nil"/>
              <w:left w:val="single" w:sz="8" w:space="0" w:color="auto"/>
              <w:bottom w:val="single" w:sz="4" w:space="0" w:color="auto"/>
              <w:right w:val="single" w:sz="8" w:space="0" w:color="auto"/>
            </w:tcBorders>
            <w:shd w:val="clear" w:color="000000" w:fill="1F4E79"/>
            <w:vAlign w:val="center"/>
            <w:hideMark/>
          </w:tcPr>
          <w:p w:rsidR="002242C7" w:rsidRPr="002242C7" w:rsidRDefault="002242C7" w:rsidP="002242C7">
            <w:pPr>
              <w:spacing w:after="0" w:line="240" w:lineRule="auto"/>
              <w:jc w:val="center"/>
              <w:rPr>
                <w:rFonts w:ascii="Arial" w:eastAsia="Times New Roman" w:hAnsi="Arial" w:cs="Arial"/>
                <w:b/>
                <w:bCs/>
                <w:color w:val="FFFFFF"/>
                <w:sz w:val="20"/>
                <w:szCs w:val="20"/>
                <w:lang w:eastAsia="es-CO"/>
              </w:rPr>
            </w:pPr>
            <w:r w:rsidRPr="002242C7">
              <w:rPr>
                <w:rFonts w:ascii="Arial" w:eastAsia="Times New Roman" w:hAnsi="Arial" w:cs="Arial"/>
                <w:b/>
                <w:bCs/>
                <w:color w:val="FFFFFF"/>
                <w:sz w:val="20"/>
                <w:szCs w:val="20"/>
                <w:lang w:eastAsia="es-CO"/>
              </w:rPr>
              <w:t>5%</w:t>
            </w:r>
          </w:p>
        </w:tc>
      </w:tr>
      <w:tr w:rsidR="002242C7" w:rsidRPr="002242C7" w:rsidTr="002242C7">
        <w:trPr>
          <w:trHeight w:val="270"/>
          <w:jc w:val="center"/>
        </w:trPr>
        <w:tc>
          <w:tcPr>
            <w:tcW w:w="1260" w:type="dxa"/>
            <w:tcBorders>
              <w:top w:val="nil"/>
              <w:left w:val="single" w:sz="8" w:space="0" w:color="auto"/>
              <w:bottom w:val="nil"/>
              <w:right w:val="single" w:sz="8" w:space="0" w:color="auto"/>
            </w:tcBorders>
            <w:shd w:val="clear" w:color="000000" w:fill="BDD7EE"/>
            <w:noWrap/>
            <w:vAlign w:val="center"/>
            <w:hideMark/>
          </w:tcPr>
          <w:p w:rsidR="002242C7" w:rsidRPr="002242C7" w:rsidRDefault="002242C7" w:rsidP="002242C7">
            <w:pPr>
              <w:spacing w:after="0" w:line="240" w:lineRule="auto"/>
              <w:jc w:val="right"/>
              <w:rPr>
                <w:rFonts w:ascii="Arial" w:eastAsia="Times New Roman" w:hAnsi="Arial" w:cs="Arial"/>
                <w:b/>
                <w:bCs/>
                <w:color w:val="000000"/>
                <w:sz w:val="20"/>
                <w:szCs w:val="20"/>
                <w:lang w:eastAsia="es-CO"/>
              </w:rPr>
            </w:pPr>
            <w:r w:rsidRPr="002242C7">
              <w:rPr>
                <w:rFonts w:ascii="Arial" w:eastAsia="Times New Roman" w:hAnsi="Arial" w:cs="Arial"/>
                <w:b/>
                <w:bCs/>
                <w:color w:val="000000"/>
                <w:sz w:val="20"/>
                <w:szCs w:val="20"/>
                <w:lang w:eastAsia="es-CO"/>
              </w:rPr>
              <w:t>MARZO</w:t>
            </w:r>
          </w:p>
        </w:tc>
        <w:tc>
          <w:tcPr>
            <w:tcW w:w="1480" w:type="dxa"/>
            <w:tcBorders>
              <w:top w:val="nil"/>
              <w:left w:val="nil"/>
              <w:bottom w:val="nil"/>
              <w:right w:val="single" w:sz="8" w:space="0" w:color="auto"/>
            </w:tcBorders>
            <w:shd w:val="clear" w:color="auto" w:fill="auto"/>
            <w:noWrap/>
            <w:vAlign w:val="center"/>
            <w:hideMark/>
          </w:tcPr>
          <w:p w:rsidR="002242C7" w:rsidRPr="002242C7" w:rsidRDefault="002242C7" w:rsidP="002242C7">
            <w:pPr>
              <w:spacing w:after="0" w:line="240" w:lineRule="auto"/>
              <w:jc w:val="center"/>
              <w:rPr>
                <w:rFonts w:ascii="Arial" w:eastAsia="Times New Roman" w:hAnsi="Arial" w:cs="Arial"/>
                <w:color w:val="000000"/>
                <w:sz w:val="20"/>
                <w:szCs w:val="20"/>
                <w:lang w:eastAsia="es-CO"/>
              </w:rPr>
            </w:pPr>
            <w:r w:rsidRPr="002242C7">
              <w:rPr>
                <w:rFonts w:ascii="Arial" w:eastAsia="Times New Roman" w:hAnsi="Arial" w:cs="Arial"/>
                <w:color w:val="000000"/>
                <w:sz w:val="20"/>
                <w:szCs w:val="20"/>
                <w:lang w:eastAsia="es-CO"/>
              </w:rPr>
              <w:t xml:space="preserve">              1.057 </w:t>
            </w:r>
          </w:p>
        </w:tc>
        <w:tc>
          <w:tcPr>
            <w:tcW w:w="1480" w:type="dxa"/>
            <w:tcBorders>
              <w:top w:val="nil"/>
              <w:left w:val="nil"/>
              <w:bottom w:val="nil"/>
              <w:right w:val="nil"/>
            </w:tcBorders>
            <w:shd w:val="clear" w:color="auto" w:fill="auto"/>
            <w:noWrap/>
            <w:vAlign w:val="center"/>
            <w:hideMark/>
          </w:tcPr>
          <w:p w:rsidR="002242C7" w:rsidRPr="002242C7" w:rsidRDefault="002242C7" w:rsidP="002242C7">
            <w:pPr>
              <w:spacing w:after="0" w:line="240" w:lineRule="auto"/>
              <w:jc w:val="right"/>
              <w:rPr>
                <w:rFonts w:ascii="Arial" w:eastAsia="Times New Roman" w:hAnsi="Arial" w:cs="Arial"/>
                <w:color w:val="000000"/>
                <w:sz w:val="20"/>
                <w:szCs w:val="20"/>
                <w:lang w:eastAsia="es-CO"/>
              </w:rPr>
            </w:pPr>
            <w:r w:rsidRPr="002242C7">
              <w:rPr>
                <w:rFonts w:ascii="Arial" w:eastAsia="Times New Roman" w:hAnsi="Arial" w:cs="Arial"/>
                <w:color w:val="000000"/>
                <w:sz w:val="20"/>
                <w:szCs w:val="20"/>
                <w:lang w:eastAsia="es-CO"/>
              </w:rPr>
              <w:t>60</w:t>
            </w:r>
          </w:p>
        </w:tc>
        <w:tc>
          <w:tcPr>
            <w:tcW w:w="1640" w:type="dxa"/>
            <w:tcBorders>
              <w:top w:val="nil"/>
              <w:left w:val="single" w:sz="8" w:space="0" w:color="auto"/>
              <w:bottom w:val="nil"/>
              <w:right w:val="single" w:sz="8" w:space="0" w:color="auto"/>
            </w:tcBorders>
            <w:shd w:val="clear" w:color="000000" w:fill="1F4E79"/>
            <w:vAlign w:val="center"/>
            <w:hideMark/>
          </w:tcPr>
          <w:p w:rsidR="002242C7" w:rsidRPr="002242C7" w:rsidRDefault="002242C7" w:rsidP="002242C7">
            <w:pPr>
              <w:spacing w:after="0" w:line="240" w:lineRule="auto"/>
              <w:jc w:val="center"/>
              <w:rPr>
                <w:rFonts w:ascii="Arial" w:eastAsia="Times New Roman" w:hAnsi="Arial" w:cs="Arial"/>
                <w:b/>
                <w:bCs/>
                <w:color w:val="FFFFFF"/>
                <w:sz w:val="20"/>
                <w:szCs w:val="20"/>
                <w:lang w:eastAsia="es-CO"/>
              </w:rPr>
            </w:pPr>
            <w:r w:rsidRPr="002242C7">
              <w:rPr>
                <w:rFonts w:ascii="Arial" w:eastAsia="Times New Roman" w:hAnsi="Arial" w:cs="Arial"/>
                <w:b/>
                <w:bCs/>
                <w:color w:val="FFFFFF"/>
                <w:sz w:val="20"/>
                <w:szCs w:val="20"/>
                <w:lang w:eastAsia="es-CO"/>
              </w:rPr>
              <w:t>6%</w:t>
            </w:r>
          </w:p>
        </w:tc>
      </w:tr>
      <w:tr w:rsidR="002242C7" w:rsidRPr="002242C7" w:rsidTr="002242C7">
        <w:trPr>
          <w:trHeight w:val="270"/>
          <w:jc w:val="center"/>
        </w:trPr>
        <w:tc>
          <w:tcPr>
            <w:tcW w:w="126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2242C7" w:rsidRPr="002242C7" w:rsidRDefault="002242C7" w:rsidP="002242C7">
            <w:pPr>
              <w:spacing w:after="0" w:line="240" w:lineRule="auto"/>
              <w:jc w:val="center"/>
              <w:rPr>
                <w:rFonts w:ascii="Arial" w:eastAsia="Times New Roman" w:hAnsi="Arial" w:cs="Arial"/>
                <w:b/>
                <w:bCs/>
                <w:color w:val="FFFFFF"/>
                <w:sz w:val="20"/>
                <w:szCs w:val="20"/>
                <w:lang w:eastAsia="es-CO"/>
              </w:rPr>
            </w:pPr>
            <w:r w:rsidRPr="002242C7">
              <w:rPr>
                <w:rFonts w:ascii="Arial" w:eastAsia="Times New Roman" w:hAnsi="Arial" w:cs="Arial"/>
                <w:b/>
                <w:bCs/>
                <w:color w:val="FFFFFF"/>
                <w:sz w:val="20"/>
                <w:szCs w:val="20"/>
                <w:lang w:eastAsia="es-CO"/>
              </w:rPr>
              <w:t xml:space="preserve">TOTAL </w:t>
            </w:r>
          </w:p>
        </w:tc>
        <w:tc>
          <w:tcPr>
            <w:tcW w:w="1480" w:type="dxa"/>
            <w:tcBorders>
              <w:top w:val="single" w:sz="8" w:space="0" w:color="auto"/>
              <w:left w:val="nil"/>
              <w:bottom w:val="single" w:sz="8" w:space="0" w:color="auto"/>
              <w:right w:val="single" w:sz="8" w:space="0" w:color="auto"/>
            </w:tcBorders>
            <w:shd w:val="clear" w:color="000000" w:fill="1F4E79"/>
            <w:vAlign w:val="center"/>
            <w:hideMark/>
          </w:tcPr>
          <w:p w:rsidR="002242C7" w:rsidRPr="002242C7" w:rsidRDefault="002242C7" w:rsidP="002242C7">
            <w:pPr>
              <w:spacing w:after="0" w:line="240" w:lineRule="auto"/>
              <w:jc w:val="center"/>
              <w:rPr>
                <w:rFonts w:ascii="Arial" w:eastAsia="Times New Roman" w:hAnsi="Arial" w:cs="Arial"/>
                <w:b/>
                <w:bCs/>
                <w:color w:val="FFFFFF"/>
                <w:sz w:val="20"/>
                <w:szCs w:val="20"/>
                <w:lang w:eastAsia="es-CO"/>
              </w:rPr>
            </w:pPr>
            <w:r w:rsidRPr="002242C7">
              <w:rPr>
                <w:rFonts w:ascii="Arial" w:eastAsia="Times New Roman" w:hAnsi="Arial" w:cs="Arial"/>
                <w:b/>
                <w:bCs/>
                <w:color w:val="FFFFFF"/>
                <w:sz w:val="20"/>
                <w:szCs w:val="20"/>
                <w:lang w:eastAsia="es-CO"/>
              </w:rPr>
              <w:t xml:space="preserve">              3.204 </w:t>
            </w:r>
          </w:p>
        </w:tc>
        <w:tc>
          <w:tcPr>
            <w:tcW w:w="1480" w:type="dxa"/>
            <w:tcBorders>
              <w:top w:val="single" w:sz="8" w:space="0" w:color="auto"/>
              <w:left w:val="nil"/>
              <w:bottom w:val="single" w:sz="8" w:space="0" w:color="auto"/>
              <w:right w:val="nil"/>
            </w:tcBorders>
            <w:shd w:val="clear" w:color="000000" w:fill="1F4E79"/>
            <w:vAlign w:val="center"/>
            <w:hideMark/>
          </w:tcPr>
          <w:p w:rsidR="002242C7" w:rsidRPr="002242C7" w:rsidRDefault="002242C7" w:rsidP="002242C7">
            <w:pPr>
              <w:spacing w:after="0" w:line="240" w:lineRule="auto"/>
              <w:jc w:val="right"/>
              <w:rPr>
                <w:rFonts w:ascii="Arial" w:eastAsia="Times New Roman" w:hAnsi="Arial" w:cs="Arial"/>
                <w:b/>
                <w:bCs/>
                <w:color w:val="FFFFFF"/>
                <w:sz w:val="20"/>
                <w:szCs w:val="20"/>
                <w:lang w:eastAsia="es-CO"/>
              </w:rPr>
            </w:pPr>
            <w:r w:rsidRPr="002242C7">
              <w:rPr>
                <w:rFonts w:ascii="Arial" w:eastAsia="Times New Roman" w:hAnsi="Arial" w:cs="Arial"/>
                <w:b/>
                <w:bCs/>
                <w:color w:val="FFFFFF"/>
                <w:sz w:val="20"/>
                <w:szCs w:val="20"/>
                <w:lang w:eastAsia="es-CO"/>
              </w:rPr>
              <w:t>156</w:t>
            </w:r>
          </w:p>
        </w:tc>
        <w:tc>
          <w:tcPr>
            <w:tcW w:w="164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2242C7" w:rsidRPr="002242C7" w:rsidRDefault="002242C7" w:rsidP="002242C7">
            <w:pPr>
              <w:spacing w:after="0" w:line="240" w:lineRule="auto"/>
              <w:jc w:val="center"/>
              <w:rPr>
                <w:rFonts w:ascii="Arial" w:eastAsia="Times New Roman" w:hAnsi="Arial" w:cs="Arial"/>
                <w:b/>
                <w:bCs/>
                <w:color w:val="FFFFFF"/>
                <w:sz w:val="20"/>
                <w:szCs w:val="20"/>
                <w:lang w:eastAsia="es-CO"/>
              </w:rPr>
            </w:pPr>
            <w:r w:rsidRPr="002242C7">
              <w:rPr>
                <w:rFonts w:ascii="Arial" w:eastAsia="Times New Roman" w:hAnsi="Arial" w:cs="Arial"/>
                <w:b/>
                <w:bCs/>
                <w:color w:val="FFFFFF"/>
                <w:sz w:val="20"/>
                <w:szCs w:val="20"/>
                <w:lang w:eastAsia="es-CO"/>
              </w:rPr>
              <w:t>5%</w:t>
            </w:r>
          </w:p>
        </w:tc>
      </w:tr>
    </w:tbl>
    <w:p w:rsidR="00444C17" w:rsidRPr="00444C17" w:rsidRDefault="00444C17" w:rsidP="002242C7">
      <w:pPr>
        <w:widowControl w:val="0"/>
        <w:autoSpaceDE w:val="0"/>
        <w:autoSpaceDN w:val="0"/>
        <w:adjustRightInd w:val="0"/>
        <w:spacing w:after="0" w:line="240" w:lineRule="auto"/>
        <w:contextualSpacing/>
        <w:jc w:val="center"/>
        <w:rPr>
          <w:rFonts w:ascii="Arial" w:eastAsia="Arial Unicode MS" w:hAnsi="Arial" w:cs="Arial"/>
          <w:highlight w:val="yellow"/>
          <w:lang w:val="es-ES" w:eastAsia="es-ES"/>
        </w:rPr>
      </w:pPr>
    </w:p>
    <w:p w:rsidR="00444C17" w:rsidRPr="002E38B4"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2E38B4">
        <w:rPr>
          <w:rFonts w:ascii="Arial" w:eastAsia="Arial Unicode MS" w:hAnsi="Arial" w:cs="Arial"/>
          <w:lang w:val="es-ES" w:eastAsia="es-ES"/>
        </w:rPr>
        <w:t>Los datos analizados corresponden a los resultados de las dos preguntas de interés:</w:t>
      </w:r>
    </w:p>
    <w:p w:rsidR="00444C17" w:rsidRPr="002E38B4" w:rsidRDefault="00ED4286"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1.</w:t>
      </w:r>
      <w:r w:rsidR="00444C17" w:rsidRPr="002E38B4">
        <w:rPr>
          <w:rFonts w:ascii="Arial" w:eastAsia="Arial Unicode MS" w:hAnsi="Arial" w:cs="Arial"/>
          <w:lang w:val="es-ES" w:eastAsia="es-ES"/>
        </w:rPr>
        <w:t>1. ¿Considera que fue fácil encontrar el Buzón de PQRS en nuestra página web?</w:t>
      </w:r>
    </w:p>
    <w:p w:rsidR="00444C17" w:rsidRPr="002E38B4" w:rsidRDefault="00ED4286"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1.</w:t>
      </w:r>
      <w:r w:rsidR="00444C17" w:rsidRPr="002E38B4">
        <w:rPr>
          <w:rFonts w:ascii="Arial" w:eastAsia="Arial Unicode MS" w:hAnsi="Arial" w:cs="Arial"/>
          <w:lang w:val="es-ES" w:eastAsia="es-ES"/>
        </w:rPr>
        <w:t>2. ¿Fue fácil de diligenciar el formulario virtual de PQRS?</w:t>
      </w: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bookmarkStart w:id="1" w:name="_Toc522082611"/>
    </w:p>
    <w:p w:rsidR="00444C17" w:rsidRDefault="00444C17"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r w:rsidRPr="008D23D4">
        <w:rPr>
          <w:rFonts w:ascii="Arial" w:eastAsia="Arial Unicode MS" w:hAnsi="Arial" w:cs="Arial"/>
          <w:b/>
          <w:lang w:val="es-ES" w:eastAsia="es-ES"/>
        </w:rPr>
        <w:t xml:space="preserve">ANÁLISIS </w:t>
      </w:r>
      <w:bookmarkEnd w:id="1"/>
      <w:r w:rsidR="002E38B4" w:rsidRPr="008D23D4">
        <w:rPr>
          <w:rFonts w:ascii="Arial" w:eastAsia="Arial Unicode MS" w:hAnsi="Arial" w:cs="Arial"/>
          <w:b/>
          <w:lang w:val="es-ES" w:eastAsia="es-ES"/>
        </w:rPr>
        <w:t xml:space="preserve">DE LAS RESPUESTAS  </w:t>
      </w:r>
    </w:p>
    <w:p w:rsidR="005573E9" w:rsidRPr="008D23D4" w:rsidRDefault="005573E9"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Default="00ED4286"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1.</w:t>
      </w:r>
      <w:r w:rsidR="004A3BE1">
        <w:rPr>
          <w:rFonts w:ascii="Arial" w:eastAsia="Arial Unicode MS" w:hAnsi="Arial" w:cs="Arial"/>
          <w:lang w:val="es-ES" w:eastAsia="es-ES"/>
        </w:rPr>
        <w:t xml:space="preserve">1. </w:t>
      </w:r>
      <w:r w:rsidR="00444C17" w:rsidRPr="008D23D4">
        <w:rPr>
          <w:rFonts w:ascii="Arial" w:eastAsia="Arial Unicode MS" w:hAnsi="Arial" w:cs="Arial"/>
          <w:lang w:val="es-ES" w:eastAsia="es-ES"/>
        </w:rPr>
        <w:t xml:space="preserve">A la pregunta ¿Considera que fue fácil encontrar el Buzón de PQRS en nuestra página web? Durante el periodo comprendido entre el </w:t>
      </w:r>
      <w:r w:rsidR="002E38B4" w:rsidRPr="008D23D4">
        <w:rPr>
          <w:rFonts w:ascii="Arial" w:eastAsia="Arial Unicode MS" w:hAnsi="Arial" w:cs="Arial"/>
          <w:lang w:val="es-ES" w:eastAsia="es-ES"/>
        </w:rPr>
        <w:t xml:space="preserve">1 de </w:t>
      </w:r>
      <w:r w:rsidR="002242C7">
        <w:rPr>
          <w:rFonts w:ascii="Arial" w:eastAsia="Arial Unicode MS" w:hAnsi="Arial" w:cs="Arial"/>
          <w:lang w:val="es-ES" w:eastAsia="es-ES"/>
        </w:rPr>
        <w:t>enero</w:t>
      </w:r>
      <w:r w:rsidR="008E0438" w:rsidRPr="008E0438">
        <w:rPr>
          <w:rFonts w:ascii="Arial" w:eastAsia="Arial Unicode MS" w:hAnsi="Arial" w:cs="Arial"/>
          <w:sz w:val="20"/>
          <w:lang w:val="es-ES" w:eastAsia="es-ES"/>
        </w:rPr>
        <w:t xml:space="preserve"> </w:t>
      </w:r>
      <w:r w:rsidR="008E0438">
        <w:rPr>
          <w:rFonts w:ascii="Arial" w:eastAsia="Arial Unicode MS" w:hAnsi="Arial" w:cs="Arial"/>
          <w:lang w:val="es-ES" w:eastAsia="es-ES"/>
        </w:rPr>
        <w:t>y el 3</w:t>
      </w:r>
      <w:r w:rsidR="00836F98">
        <w:rPr>
          <w:rFonts w:ascii="Arial" w:eastAsia="Arial Unicode MS" w:hAnsi="Arial" w:cs="Arial"/>
          <w:lang w:val="es-ES" w:eastAsia="es-ES"/>
        </w:rPr>
        <w:t>1</w:t>
      </w:r>
      <w:r w:rsidR="008D23D4" w:rsidRPr="008D23D4">
        <w:rPr>
          <w:rFonts w:ascii="Arial" w:eastAsia="Arial Unicode MS" w:hAnsi="Arial" w:cs="Arial"/>
          <w:lang w:val="es-ES" w:eastAsia="es-ES"/>
        </w:rPr>
        <w:t xml:space="preserve"> de </w:t>
      </w:r>
      <w:r w:rsidR="002242C7">
        <w:rPr>
          <w:rFonts w:ascii="Arial" w:eastAsia="Arial Unicode MS" w:hAnsi="Arial" w:cs="Arial"/>
          <w:lang w:val="es-ES" w:eastAsia="es-ES"/>
        </w:rPr>
        <w:t>marzo de 2019</w:t>
      </w:r>
      <w:r w:rsidR="00444C17" w:rsidRPr="008D23D4">
        <w:rPr>
          <w:rFonts w:ascii="Arial" w:eastAsia="Arial Unicode MS" w:hAnsi="Arial" w:cs="Arial"/>
          <w:lang w:val="es-ES" w:eastAsia="es-ES"/>
        </w:rPr>
        <w:t xml:space="preserve">, </w:t>
      </w:r>
      <w:r w:rsidR="002242C7">
        <w:rPr>
          <w:rFonts w:ascii="Arial" w:eastAsia="Arial Unicode MS" w:hAnsi="Arial" w:cs="Arial"/>
          <w:lang w:val="es-ES" w:eastAsia="es-ES"/>
        </w:rPr>
        <w:t>156</w:t>
      </w:r>
      <w:r w:rsidR="00444C17" w:rsidRPr="008D23D4">
        <w:rPr>
          <w:rFonts w:ascii="Arial" w:eastAsia="Arial Unicode MS" w:hAnsi="Arial" w:cs="Arial"/>
          <w:lang w:val="es-ES" w:eastAsia="es-ES"/>
        </w:rPr>
        <w:t xml:space="preserve"> usuarios que registraron PQRS en la página web respondieron a esta pregunta, obteniendo los </w:t>
      </w:r>
      <w:r w:rsidR="008D23D4" w:rsidRPr="008D23D4">
        <w:rPr>
          <w:rFonts w:ascii="Arial" w:eastAsia="Arial Unicode MS" w:hAnsi="Arial" w:cs="Arial"/>
          <w:lang w:val="es-ES" w:eastAsia="es-ES"/>
        </w:rPr>
        <w:t xml:space="preserve">siguientes resultados: </w:t>
      </w:r>
      <w:r w:rsidR="002242C7">
        <w:rPr>
          <w:rFonts w:ascii="Arial" w:eastAsia="Arial Unicode MS" w:hAnsi="Arial" w:cs="Arial"/>
          <w:lang w:val="es-ES" w:eastAsia="es-ES"/>
        </w:rPr>
        <w:t>142</w:t>
      </w:r>
      <w:r w:rsidR="00092166">
        <w:rPr>
          <w:rFonts w:ascii="Arial" w:eastAsia="Arial Unicode MS" w:hAnsi="Arial" w:cs="Arial"/>
          <w:lang w:val="es-ES" w:eastAsia="es-ES"/>
        </w:rPr>
        <w:t xml:space="preserve"> usuarios, que representan el 91</w:t>
      </w:r>
      <w:r w:rsidR="00444C17" w:rsidRPr="008D23D4">
        <w:rPr>
          <w:rFonts w:ascii="Arial" w:eastAsia="Arial Unicode MS" w:hAnsi="Arial" w:cs="Arial"/>
          <w:lang w:val="es-ES" w:eastAsia="es-ES"/>
        </w:rPr>
        <w:t>% del total, respondieron de maner</w:t>
      </w:r>
      <w:r w:rsidR="00092166">
        <w:rPr>
          <w:rFonts w:ascii="Arial" w:eastAsia="Arial Unicode MS" w:hAnsi="Arial" w:cs="Arial"/>
          <w:lang w:val="es-ES" w:eastAsia="es-ES"/>
        </w:rPr>
        <w:t>a afirmativa; entre tanto, el 9</w:t>
      </w:r>
      <w:r w:rsidR="00444C17" w:rsidRPr="008D23D4">
        <w:rPr>
          <w:rFonts w:ascii="Arial" w:eastAsia="Arial Unicode MS" w:hAnsi="Arial" w:cs="Arial"/>
          <w:lang w:val="es-ES" w:eastAsia="es-ES"/>
        </w:rPr>
        <w:t xml:space="preserve">% restante, es decir </w:t>
      </w:r>
      <w:r w:rsidR="00092166">
        <w:rPr>
          <w:rFonts w:ascii="Arial" w:eastAsia="Arial Unicode MS" w:hAnsi="Arial" w:cs="Arial"/>
          <w:lang w:val="es-ES" w:eastAsia="es-ES"/>
        </w:rPr>
        <w:t>14</w:t>
      </w:r>
      <w:r w:rsidR="00444C17" w:rsidRPr="008D23D4">
        <w:rPr>
          <w:rFonts w:ascii="Arial" w:eastAsia="Arial Unicode MS" w:hAnsi="Arial" w:cs="Arial"/>
          <w:lang w:val="es-ES" w:eastAsia="es-ES"/>
        </w:rPr>
        <w:t xml:space="preserve"> usuarios, respondieron que no fue fácil encontrar el buzón de PQRS en la página web de la Fiscalía General de la Nación. De lo anterior se puede establecer que, en su mayoría, los usuarios de la página web no presentaron dificultad en encontrar el buzón de PQRS. </w:t>
      </w:r>
    </w:p>
    <w:p w:rsidR="00664AE9" w:rsidRDefault="00664AE9"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664AE9" w:rsidRDefault="00664AE9"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664AE9" w:rsidRPr="008D23D4" w:rsidRDefault="00664AE9"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tbl>
      <w:tblPr>
        <w:tblW w:w="8700" w:type="dxa"/>
        <w:tblInd w:w="-10" w:type="dxa"/>
        <w:tblCellMar>
          <w:left w:w="70" w:type="dxa"/>
          <w:right w:w="70" w:type="dxa"/>
        </w:tblCellMar>
        <w:tblLook w:val="04A0" w:firstRow="1" w:lastRow="0" w:firstColumn="1" w:lastColumn="0" w:noHBand="0" w:noVBand="1"/>
      </w:tblPr>
      <w:tblGrid>
        <w:gridCol w:w="4100"/>
        <w:gridCol w:w="1480"/>
        <w:gridCol w:w="1480"/>
        <w:gridCol w:w="1640"/>
      </w:tblGrid>
      <w:tr w:rsidR="002242C7" w:rsidRPr="002242C7" w:rsidTr="002242C7">
        <w:trPr>
          <w:trHeight w:val="525"/>
        </w:trPr>
        <w:tc>
          <w:tcPr>
            <w:tcW w:w="410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2242C7" w:rsidRPr="002242C7" w:rsidRDefault="002242C7" w:rsidP="002242C7">
            <w:pPr>
              <w:spacing w:after="0" w:line="240" w:lineRule="auto"/>
              <w:rPr>
                <w:rFonts w:ascii="Arial" w:eastAsia="Times New Roman" w:hAnsi="Arial" w:cs="Arial"/>
                <w:b/>
                <w:bCs/>
                <w:color w:val="FFFFFF"/>
                <w:sz w:val="20"/>
                <w:szCs w:val="20"/>
                <w:lang w:eastAsia="es-CO"/>
              </w:rPr>
            </w:pPr>
            <w:r w:rsidRPr="002242C7">
              <w:rPr>
                <w:rFonts w:ascii="Arial" w:eastAsia="Times New Roman" w:hAnsi="Arial" w:cs="Arial"/>
                <w:b/>
                <w:bCs/>
                <w:color w:val="FFFFFF"/>
                <w:sz w:val="20"/>
                <w:szCs w:val="20"/>
                <w:lang w:eastAsia="es-CO"/>
              </w:rPr>
              <w:t xml:space="preserve">¿Considera que fue fácil encontrar el Buzón de PQRS en nuestra página web? </w:t>
            </w:r>
          </w:p>
        </w:tc>
        <w:tc>
          <w:tcPr>
            <w:tcW w:w="1480" w:type="dxa"/>
            <w:tcBorders>
              <w:top w:val="single" w:sz="8" w:space="0" w:color="auto"/>
              <w:left w:val="nil"/>
              <w:bottom w:val="single" w:sz="8" w:space="0" w:color="auto"/>
              <w:right w:val="single" w:sz="8" w:space="0" w:color="auto"/>
            </w:tcBorders>
            <w:shd w:val="clear" w:color="000000" w:fill="1F4E79"/>
            <w:vAlign w:val="center"/>
            <w:hideMark/>
          </w:tcPr>
          <w:p w:rsidR="002242C7" w:rsidRPr="002242C7" w:rsidRDefault="002242C7" w:rsidP="002242C7">
            <w:pPr>
              <w:spacing w:after="0" w:line="240" w:lineRule="auto"/>
              <w:jc w:val="center"/>
              <w:rPr>
                <w:rFonts w:ascii="Arial" w:eastAsia="Times New Roman" w:hAnsi="Arial" w:cs="Arial"/>
                <w:b/>
                <w:bCs/>
                <w:color w:val="FFFFFF"/>
                <w:sz w:val="20"/>
                <w:szCs w:val="20"/>
                <w:lang w:eastAsia="es-CO"/>
              </w:rPr>
            </w:pPr>
            <w:r w:rsidRPr="002242C7">
              <w:rPr>
                <w:rFonts w:ascii="Arial" w:eastAsia="Times New Roman" w:hAnsi="Arial" w:cs="Arial"/>
                <w:b/>
                <w:bCs/>
                <w:color w:val="FFFFFF"/>
                <w:sz w:val="20"/>
                <w:szCs w:val="20"/>
                <w:lang w:eastAsia="es-CO"/>
              </w:rPr>
              <w:t>NO</w:t>
            </w:r>
          </w:p>
        </w:tc>
        <w:tc>
          <w:tcPr>
            <w:tcW w:w="1480" w:type="dxa"/>
            <w:tcBorders>
              <w:top w:val="single" w:sz="8" w:space="0" w:color="auto"/>
              <w:left w:val="nil"/>
              <w:bottom w:val="single" w:sz="8" w:space="0" w:color="auto"/>
              <w:right w:val="nil"/>
            </w:tcBorders>
            <w:shd w:val="clear" w:color="000000" w:fill="1F4E79"/>
            <w:vAlign w:val="center"/>
            <w:hideMark/>
          </w:tcPr>
          <w:p w:rsidR="002242C7" w:rsidRPr="002242C7" w:rsidRDefault="002242C7" w:rsidP="002242C7">
            <w:pPr>
              <w:spacing w:after="0" w:line="240" w:lineRule="auto"/>
              <w:jc w:val="center"/>
              <w:rPr>
                <w:rFonts w:ascii="Arial" w:eastAsia="Times New Roman" w:hAnsi="Arial" w:cs="Arial"/>
                <w:b/>
                <w:bCs/>
                <w:color w:val="FFFFFF"/>
                <w:sz w:val="20"/>
                <w:szCs w:val="20"/>
                <w:lang w:eastAsia="es-CO"/>
              </w:rPr>
            </w:pPr>
            <w:r w:rsidRPr="002242C7">
              <w:rPr>
                <w:rFonts w:ascii="Arial" w:eastAsia="Times New Roman" w:hAnsi="Arial" w:cs="Arial"/>
                <w:b/>
                <w:bCs/>
                <w:color w:val="FFFFFF"/>
                <w:sz w:val="20"/>
                <w:szCs w:val="20"/>
                <w:lang w:eastAsia="es-CO"/>
              </w:rPr>
              <w:t>SI</w:t>
            </w:r>
          </w:p>
        </w:tc>
        <w:tc>
          <w:tcPr>
            <w:tcW w:w="164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2242C7" w:rsidRPr="002242C7" w:rsidRDefault="002242C7" w:rsidP="002242C7">
            <w:pPr>
              <w:spacing w:after="0" w:line="240" w:lineRule="auto"/>
              <w:jc w:val="center"/>
              <w:rPr>
                <w:rFonts w:ascii="Arial" w:eastAsia="Times New Roman" w:hAnsi="Arial" w:cs="Arial"/>
                <w:b/>
                <w:bCs/>
                <w:color w:val="FFFFFF"/>
                <w:sz w:val="20"/>
                <w:szCs w:val="20"/>
                <w:lang w:eastAsia="es-CO"/>
              </w:rPr>
            </w:pPr>
            <w:r w:rsidRPr="002242C7">
              <w:rPr>
                <w:rFonts w:ascii="Arial" w:eastAsia="Times New Roman" w:hAnsi="Arial" w:cs="Arial"/>
                <w:b/>
                <w:bCs/>
                <w:color w:val="FFFFFF"/>
                <w:sz w:val="20"/>
                <w:szCs w:val="20"/>
                <w:lang w:eastAsia="es-CO"/>
              </w:rPr>
              <w:t>TOTAL</w:t>
            </w:r>
          </w:p>
        </w:tc>
      </w:tr>
      <w:tr w:rsidR="002242C7" w:rsidRPr="002242C7" w:rsidTr="002242C7">
        <w:trPr>
          <w:trHeight w:val="255"/>
        </w:trPr>
        <w:tc>
          <w:tcPr>
            <w:tcW w:w="4100" w:type="dxa"/>
            <w:tcBorders>
              <w:top w:val="nil"/>
              <w:left w:val="single" w:sz="8" w:space="0" w:color="auto"/>
              <w:bottom w:val="single" w:sz="4" w:space="0" w:color="auto"/>
              <w:right w:val="single" w:sz="8" w:space="0" w:color="auto"/>
            </w:tcBorders>
            <w:shd w:val="clear" w:color="000000" w:fill="BDD7EE"/>
            <w:noWrap/>
            <w:vAlign w:val="center"/>
            <w:hideMark/>
          </w:tcPr>
          <w:p w:rsidR="002242C7" w:rsidRPr="002242C7" w:rsidRDefault="002242C7" w:rsidP="002242C7">
            <w:pPr>
              <w:spacing w:after="0" w:line="240" w:lineRule="auto"/>
              <w:jc w:val="right"/>
              <w:rPr>
                <w:rFonts w:ascii="Arial" w:eastAsia="Times New Roman" w:hAnsi="Arial" w:cs="Arial"/>
                <w:b/>
                <w:bCs/>
                <w:color w:val="000000"/>
                <w:sz w:val="20"/>
                <w:szCs w:val="20"/>
                <w:lang w:eastAsia="es-CO"/>
              </w:rPr>
            </w:pPr>
            <w:r w:rsidRPr="002242C7">
              <w:rPr>
                <w:rFonts w:ascii="Arial" w:eastAsia="Times New Roman" w:hAnsi="Arial" w:cs="Arial"/>
                <w:b/>
                <w:bCs/>
                <w:color w:val="000000"/>
                <w:sz w:val="20"/>
                <w:szCs w:val="20"/>
                <w:lang w:eastAsia="es-CO"/>
              </w:rPr>
              <w:t>ENERO</w:t>
            </w:r>
          </w:p>
        </w:tc>
        <w:tc>
          <w:tcPr>
            <w:tcW w:w="1480" w:type="dxa"/>
            <w:tcBorders>
              <w:top w:val="nil"/>
              <w:left w:val="nil"/>
              <w:bottom w:val="single" w:sz="4" w:space="0" w:color="auto"/>
              <w:right w:val="single" w:sz="8" w:space="0" w:color="auto"/>
            </w:tcBorders>
            <w:shd w:val="clear" w:color="auto" w:fill="auto"/>
            <w:noWrap/>
            <w:vAlign w:val="center"/>
            <w:hideMark/>
          </w:tcPr>
          <w:p w:rsidR="002242C7" w:rsidRPr="002242C7" w:rsidRDefault="002242C7" w:rsidP="002242C7">
            <w:pPr>
              <w:spacing w:after="0" w:line="240" w:lineRule="auto"/>
              <w:jc w:val="center"/>
              <w:rPr>
                <w:rFonts w:ascii="Arial" w:eastAsia="Times New Roman" w:hAnsi="Arial" w:cs="Arial"/>
                <w:color w:val="000000"/>
                <w:sz w:val="20"/>
                <w:szCs w:val="20"/>
                <w:lang w:eastAsia="es-CO"/>
              </w:rPr>
            </w:pPr>
            <w:r w:rsidRPr="002242C7">
              <w:rPr>
                <w:rFonts w:ascii="Arial" w:eastAsia="Times New Roman" w:hAnsi="Arial" w:cs="Arial"/>
                <w:color w:val="000000"/>
                <w:sz w:val="20"/>
                <w:szCs w:val="20"/>
                <w:lang w:eastAsia="es-CO"/>
              </w:rPr>
              <w:t>3</w:t>
            </w:r>
          </w:p>
        </w:tc>
        <w:tc>
          <w:tcPr>
            <w:tcW w:w="1480" w:type="dxa"/>
            <w:tcBorders>
              <w:top w:val="nil"/>
              <w:left w:val="nil"/>
              <w:bottom w:val="single" w:sz="4" w:space="0" w:color="auto"/>
              <w:right w:val="nil"/>
            </w:tcBorders>
            <w:shd w:val="clear" w:color="auto" w:fill="auto"/>
            <w:noWrap/>
            <w:vAlign w:val="center"/>
            <w:hideMark/>
          </w:tcPr>
          <w:p w:rsidR="002242C7" w:rsidRPr="002242C7" w:rsidRDefault="002242C7" w:rsidP="002242C7">
            <w:pPr>
              <w:spacing w:after="0" w:line="240" w:lineRule="auto"/>
              <w:jc w:val="center"/>
              <w:rPr>
                <w:rFonts w:ascii="Arial" w:eastAsia="Times New Roman" w:hAnsi="Arial" w:cs="Arial"/>
                <w:color w:val="000000"/>
                <w:sz w:val="20"/>
                <w:szCs w:val="20"/>
                <w:lang w:eastAsia="es-CO"/>
              </w:rPr>
            </w:pPr>
            <w:r w:rsidRPr="002242C7">
              <w:rPr>
                <w:rFonts w:ascii="Arial" w:eastAsia="Times New Roman" w:hAnsi="Arial" w:cs="Arial"/>
                <w:color w:val="000000"/>
                <w:sz w:val="20"/>
                <w:szCs w:val="20"/>
                <w:lang w:eastAsia="es-CO"/>
              </w:rPr>
              <w:t>42</w:t>
            </w:r>
          </w:p>
        </w:tc>
        <w:tc>
          <w:tcPr>
            <w:tcW w:w="1640" w:type="dxa"/>
            <w:tcBorders>
              <w:top w:val="nil"/>
              <w:left w:val="single" w:sz="8" w:space="0" w:color="auto"/>
              <w:bottom w:val="single" w:sz="4" w:space="0" w:color="auto"/>
              <w:right w:val="single" w:sz="8" w:space="0" w:color="auto"/>
            </w:tcBorders>
            <w:shd w:val="clear" w:color="000000" w:fill="1F4E79"/>
            <w:vAlign w:val="center"/>
            <w:hideMark/>
          </w:tcPr>
          <w:p w:rsidR="002242C7" w:rsidRPr="002242C7" w:rsidRDefault="002242C7" w:rsidP="002242C7">
            <w:pPr>
              <w:spacing w:after="0" w:line="240" w:lineRule="auto"/>
              <w:jc w:val="center"/>
              <w:rPr>
                <w:rFonts w:ascii="Arial" w:eastAsia="Times New Roman" w:hAnsi="Arial" w:cs="Arial"/>
                <w:b/>
                <w:bCs/>
                <w:color w:val="FFFFFF"/>
                <w:sz w:val="20"/>
                <w:szCs w:val="20"/>
                <w:lang w:eastAsia="es-CO"/>
              </w:rPr>
            </w:pPr>
            <w:r w:rsidRPr="002242C7">
              <w:rPr>
                <w:rFonts w:ascii="Arial" w:eastAsia="Times New Roman" w:hAnsi="Arial" w:cs="Arial"/>
                <w:b/>
                <w:bCs/>
                <w:color w:val="FFFFFF"/>
                <w:sz w:val="20"/>
                <w:szCs w:val="20"/>
                <w:lang w:eastAsia="es-CO"/>
              </w:rPr>
              <w:t>45</w:t>
            </w:r>
          </w:p>
        </w:tc>
      </w:tr>
      <w:tr w:rsidR="002242C7" w:rsidRPr="002242C7" w:rsidTr="002242C7">
        <w:trPr>
          <w:trHeight w:val="255"/>
        </w:trPr>
        <w:tc>
          <w:tcPr>
            <w:tcW w:w="4100" w:type="dxa"/>
            <w:tcBorders>
              <w:top w:val="nil"/>
              <w:left w:val="single" w:sz="8" w:space="0" w:color="auto"/>
              <w:bottom w:val="single" w:sz="4" w:space="0" w:color="auto"/>
              <w:right w:val="single" w:sz="8" w:space="0" w:color="auto"/>
            </w:tcBorders>
            <w:shd w:val="clear" w:color="000000" w:fill="BDD7EE"/>
            <w:noWrap/>
            <w:vAlign w:val="center"/>
            <w:hideMark/>
          </w:tcPr>
          <w:p w:rsidR="002242C7" w:rsidRPr="002242C7" w:rsidRDefault="002242C7" w:rsidP="002242C7">
            <w:pPr>
              <w:spacing w:after="0" w:line="240" w:lineRule="auto"/>
              <w:jc w:val="right"/>
              <w:rPr>
                <w:rFonts w:ascii="Arial" w:eastAsia="Times New Roman" w:hAnsi="Arial" w:cs="Arial"/>
                <w:b/>
                <w:bCs/>
                <w:color w:val="000000"/>
                <w:sz w:val="20"/>
                <w:szCs w:val="20"/>
                <w:lang w:eastAsia="es-CO"/>
              </w:rPr>
            </w:pPr>
            <w:r w:rsidRPr="002242C7">
              <w:rPr>
                <w:rFonts w:ascii="Arial" w:eastAsia="Times New Roman" w:hAnsi="Arial" w:cs="Arial"/>
                <w:b/>
                <w:bCs/>
                <w:color w:val="000000"/>
                <w:sz w:val="20"/>
                <w:szCs w:val="20"/>
                <w:lang w:eastAsia="es-CO"/>
              </w:rPr>
              <w:t>FEBRERO</w:t>
            </w:r>
          </w:p>
        </w:tc>
        <w:tc>
          <w:tcPr>
            <w:tcW w:w="1480" w:type="dxa"/>
            <w:tcBorders>
              <w:top w:val="nil"/>
              <w:left w:val="nil"/>
              <w:bottom w:val="single" w:sz="4" w:space="0" w:color="auto"/>
              <w:right w:val="single" w:sz="8" w:space="0" w:color="auto"/>
            </w:tcBorders>
            <w:shd w:val="clear" w:color="auto" w:fill="auto"/>
            <w:noWrap/>
            <w:vAlign w:val="center"/>
            <w:hideMark/>
          </w:tcPr>
          <w:p w:rsidR="002242C7" w:rsidRPr="002242C7" w:rsidRDefault="002242C7" w:rsidP="002242C7">
            <w:pPr>
              <w:spacing w:after="0" w:line="240" w:lineRule="auto"/>
              <w:jc w:val="center"/>
              <w:rPr>
                <w:rFonts w:ascii="Arial" w:eastAsia="Times New Roman" w:hAnsi="Arial" w:cs="Arial"/>
                <w:color w:val="000000"/>
                <w:sz w:val="20"/>
                <w:szCs w:val="20"/>
                <w:lang w:eastAsia="es-CO"/>
              </w:rPr>
            </w:pPr>
            <w:r w:rsidRPr="002242C7">
              <w:rPr>
                <w:rFonts w:ascii="Arial" w:eastAsia="Times New Roman" w:hAnsi="Arial" w:cs="Arial"/>
                <w:color w:val="000000"/>
                <w:sz w:val="20"/>
                <w:szCs w:val="20"/>
                <w:lang w:eastAsia="es-CO"/>
              </w:rPr>
              <w:t>4</w:t>
            </w:r>
          </w:p>
        </w:tc>
        <w:tc>
          <w:tcPr>
            <w:tcW w:w="1480" w:type="dxa"/>
            <w:tcBorders>
              <w:top w:val="nil"/>
              <w:left w:val="nil"/>
              <w:bottom w:val="single" w:sz="4" w:space="0" w:color="auto"/>
              <w:right w:val="nil"/>
            </w:tcBorders>
            <w:shd w:val="clear" w:color="auto" w:fill="auto"/>
            <w:noWrap/>
            <w:vAlign w:val="center"/>
            <w:hideMark/>
          </w:tcPr>
          <w:p w:rsidR="002242C7" w:rsidRPr="002242C7" w:rsidRDefault="002242C7" w:rsidP="002242C7">
            <w:pPr>
              <w:spacing w:after="0" w:line="240" w:lineRule="auto"/>
              <w:jc w:val="center"/>
              <w:rPr>
                <w:rFonts w:ascii="Arial" w:eastAsia="Times New Roman" w:hAnsi="Arial" w:cs="Arial"/>
                <w:color w:val="000000"/>
                <w:sz w:val="20"/>
                <w:szCs w:val="20"/>
                <w:lang w:eastAsia="es-CO"/>
              </w:rPr>
            </w:pPr>
            <w:r w:rsidRPr="002242C7">
              <w:rPr>
                <w:rFonts w:ascii="Arial" w:eastAsia="Times New Roman" w:hAnsi="Arial" w:cs="Arial"/>
                <w:color w:val="000000"/>
                <w:sz w:val="20"/>
                <w:szCs w:val="20"/>
                <w:lang w:eastAsia="es-CO"/>
              </w:rPr>
              <w:t>47</w:t>
            </w:r>
          </w:p>
        </w:tc>
        <w:tc>
          <w:tcPr>
            <w:tcW w:w="1640" w:type="dxa"/>
            <w:tcBorders>
              <w:top w:val="nil"/>
              <w:left w:val="single" w:sz="8" w:space="0" w:color="auto"/>
              <w:bottom w:val="single" w:sz="4" w:space="0" w:color="auto"/>
              <w:right w:val="single" w:sz="8" w:space="0" w:color="auto"/>
            </w:tcBorders>
            <w:shd w:val="clear" w:color="000000" w:fill="1F4E79"/>
            <w:vAlign w:val="center"/>
            <w:hideMark/>
          </w:tcPr>
          <w:p w:rsidR="002242C7" w:rsidRPr="002242C7" w:rsidRDefault="002242C7" w:rsidP="002242C7">
            <w:pPr>
              <w:spacing w:after="0" w:line="240" w:lineRule="auto"/>
              <w:jc w:val="center"/>
              <w:rPr>
                <w:rFonts w:ascii="Arial" w:eastAsia="Times New Roman" w:hAnsi="Arial" w:cs="Arial"/>
                <w:b/>
                <w:bCs/>
                <w:color w:val="FFFFFF"/>
                <w:sz w:val="20"/>
                <w:szCs w:val="20"/>
                <w:lang w:eastAsia="es-CO"/>
              </w:rPr>
            </w:pPr>
            <w:r w:rsidRPr="002242C7">
              <w:rPr>
                <w:rFonts w:ascii="Arial" w:eastAsia="Times New Roman" w:hAnsi="Arial" w:cs="Arial"/>
                <w:b/>
                <w:bCs/>
                <w:color w:val="FFFFFF"/>
                <w:sz w:val="20"/>
                <w:szCs w:val="20"/>
                <w:lang w:eastAsia="es-CO"/>
              </w:rPr>
              <w:t>51</w:t>
            </w:r>
          </w:p>
        </w:tc>
      </w:tr>
      <w:tr w:rsidR="002242C7" w:rsidRPr="002242C7" w:rsidTr="002242C7">
        <w:trPr>
          <w:trHeight w:val="255"/>
        </w:trPr>
        <w:tc>
          <w:tcPr>
            <w:tcW w:w="4100" w:type="dxa"/>
            <w:tcBorders>
              <w:top w:val="nil"/>
              <w:left w:val="single" w:sz="8" w:space="0" w:color="auto"/>
              <w:bottom w:val="single" w:sz="4" w:space="0" w:color="auto"/>
              <w:right w:val="single" w:sz="8" w:space="0" w:color="auto"/>
            </w:tcBorders>
            <w:shd w:val="clear" w:color="000000" w:fill="BDD7EE"/>
            <w:noWrap/>
            <w:vAlign w:val="center"/>
            <w:hideMark/>
          </w:tcPr>
          <w:p w:rsidR="002242C7" w:rsidRPr="002242C7" w:rsidRDefault="002242C7" w:rsidP="002242C7">
            <w:pPr>
              <w:spacing w:after="0" w:line="240" w:lineRule="auto"/>
              <w:jc w:val="right"/>
              <w:rPr>
                <w:rFonts w:ascii="Arial" w:eastAsia="Times New Roman" w:hAnsi="Arial" w:cs="Arial"/>
                <w:b/>
                <w:bCs/>
                <w:color w:val="000000"/>
                <w:sz w:val="20"/>
                <w:szCs w:val="20"/>
                <w:lang w:eastAsia="es-CO"/>
              </w:rPr>
            </w:pPr>
            <w:r w:rsidRPr="002242C7">
              <w:rPr>
                <w:rFonts w:ascii="Arial" w:eastAsia="Times New Roman" w:hAnsi="Arial" w:cs="Arial"/>
                <w:b/>
                <w:bCs/>
                <w:color w:val="000000"/>
                <w:sz w:val="20"/>
                <w:szCs w:val="20"/>
                <w:lang w:eastAsia="es-CO"/>
              </w:rPr>
              <w:t>MARZO</w:t>
            </w:r>
          </w:p>
        </w:tc>
        <w:tc>
          <w:tcPr>
            <w:tcW w:w="1480" w:type="dxa"/>
            <w:tcBorders>
              <w:top w:val="nil"/>
              <w:left w:val="nil"/>
              <w:bottom w:val="single" w:sz="4" w:space="0" w:color="auto"/>
              <w:right w:val="single" w:sz="8" w:space="0" w:color="auto"/>
            </w:tcBorders>
            <w:shd w:val="clear" w:color="auto" w:fill="auto"/>
            <w:noWrap/>
            <w:vAlign w:val="center"/>
            <w:hideMark/>
          </w:tcPr>
          <w:p w:rsidR="002242C7" w:rsidRPr="002242C7" w:rsidRDefault="002242C7" w:rsidP="002242C7">
            <w:pPr>
              <w:spacing w:after="0" w:line="240" w:lineRule="auto"/>
              <w:jc w:val="center"/>
              <w:rPr>
                <w:rFonts w:ascii="Arial" w:eastAsia="Times New Roman" w:hAnsi="Arial" w:cs="Arial"/>
                <w:color w:val="000000"/>
                <w:sz w:val="20"/>
                <w:szCs w:val="20"/>
                <w:lang w:eastAsia="es-CO"/>
              </w:rPr>
            </w:pPr>
            <w:r w:rsidRPr="002242C7">
              <w:rPr>
                <w:rFonts w:ascii="Arial" w:eastAsia="Times New Roman" w:hAnsi="Arial" w:cs="Arial"/>
                <w:color w:val="000000"/>
                <w:sz w:val="20"/>
                <w:szCs w:val="20"/>
                <w:lang w:eastAsia="es-CO"/>
              </w:rPr>
              <w:t>7</w:t>
            </w:r>
          </w:p>
        </w:tc>
        <w:tc>
          <w:tcPr>
            <w:tcW w:w="1480" w:type="dxa"/>
            <w:tcBorders>
              <w:top w:val="nil"/>
              <w:left w:val="nil"/>
              <w:bottom w:val="single" w:sz="4" w:space="0" w:color="auto"/>
              <w:right w:val="nil"/>
            </w:tcBorders>
            <w:shd w:val="clear" w:color="auto" w:fill="auto"/>
            <w:noWrap/>
            <w:vAlign w:val="center"/>
            <w:hideMark/>
          </w:tcPr>
          <w:p w:rsidR="002242C7" w:rsidRPr="002242C7" w:rsidRDefault="002242C7" w:rsidP="002242C7">
            <w:pPr>
              <w:spacing w:after="0" w:line="240" w:lineRule="auto"/>
              <w:jc w:val="center"/>
              <w:rPr>
                <w:rFonts w:ascii="Arial" w:eastAsia="Times New Roman" w:hAnsi="Arial" w:cs="Arial"/>
                <w:color w:val="000000"/>
                <w:sz w:val="20"/>
                <w:szCs w:val="20"/>
                <w:lang w:eastAsia="es-CO"/>
              </w:rPr>
            </w:pPr>
            <w:r w:rsidRPr="002242C7">
              <w:rPr>
                <w:rFonts w:ascii="Arial" w:eastAsia="Times New Roman" w:hAnsi="Arial" w:cs="Arial"/>
                <w:color w:val="000000"/>
                <w:sz w:val="20"/>
                <w:szCs w:val="20"/>
                <w:lang w:eastAsia="es-CO"/>
              </w:rPr>
              <w:t>53</w:t>
            </w:r>
          </w:p>
        </w:tc>
        <w:tc>
          <w:tcPr>
            <w:tcW w:w="1640" w:type="dxa"/>
            <w:tcBorders>
              <w:top w:val="nil"/>
              <w:left w:val="single" w:sz="8" w:space="0" w:color="auto"/>
              <w:bottom w:val="single" w:sz="4" w:space="0" w:color="auto"/>
              <w:right w:val="single" w:sz="8" w:space="0" w:color="auto"/>
            </w:tcBorders>
            <w:shd w:val="clear" w:color="000000" w:fill="1F4E79"/>
            <w:vAlign w:val="center"/>
            <w:hideMark/>
          </w:tcPr>
          <w:p w:rsidR="002242C7" w:rsidRPr="002242C7" w:rsidRDefault="002242C7" w:rsidP="002242C7">
            <w:pPr>
              <w:spacing w:after="0" w:line="240" w:lineRule="auto"/>
              <w:jc w:val="center"/>
              <w:rPr>
                <w:rFonts w:ascii="Arial" w:eastAsia="Times New Roman" w:hAnsi="Arial" w:cs="Arial"/>
                <w:b/>
                <w:bCs/>
                <w:color w:val="FFFFFF"/>
                <w:sz w:val="20"/>
                <w:szCs w:val="20"/>
                <w:lang w:eastAsia="es-CO"/>
              </w:rPr>
            </w:pPr>
            <w:r w:rsidRPr="002242C7">
              <w:rPr>
                <w:rFonts w:ascii="Arial" w:eastAsia="Times New Roman" w:hAnsi="Arial" w:cs="Arial"/>
                <w:b/>
                <w:bCs/>
                <w:color w:val="FFFFFF"/>
                <w:sz w:val="20"/>
                <w:szCs w:val="20"/>
                <w:lang w:eastAsia="es-CO"/>
              </w:rPr>
              <w:t>60</w:t>
            </w:r>
          </w:p>
        </w:tc>
      </w:tr>
      <w:tr w:rsidR="002242C7" w:rsidRPr="002242C7" w:rsidTr="002242C7">
        <w:trPr>
          <w:trHeight w:val="270"/>
        </w:trPr>
        <w:tc>
          <w:tcPr>
            <w:tcW w:w="4100" w:type="dxa"/>
            <w:tcBorders>
              <w:top w:val="nil"/>
              <w:left w:val="single" w:sz="8" w:space="0" w:color="auto"/>
              <w:bottom w:val="single" w:sz="8" w:space="0" w:color="auto"/>
              <w:right w:val="single" w:sz="8" w:space="0" w:color="auto"/>
            </w:tcBorders>
            <w:shd w:val="clear" w:color="000000" w:fill="1F4E79"/>
            <w:vAlign w:val="center"/>
            <w:hideMark/>
          </w:tcPr>
          <w:p w:rsidR="002242C7" w:rsidRPr="002242C7" w:rsidRDefault="002242C7" w:rsidP="002242C7">
            <w:pPr>
              <w:spacing w:after="0" w:line="240" w:lineRule="auto"/>
              <w:jc w:val="center"/>
              <w:rPr>
                <w:rFonts w:ascii="Arial" w:eastAsia="Times New Roman" w:hAnsi="Arial" w:cs="Arial"/>
                <w:b/>
                <w:bCs/>
                <w:color w:val="FFFFFF"/>
                <w:sz w:val="20"/>
                <w:szCs w:val="20"/>
                <w:lang w:eastAsia="es-CO"/>
              </w:rPr>
            </w:pPr>
            <w:r w:rsidRPr="002242C7">
              <w:rPr>
                <w:rFonts w:ascii="Arial" w:eastAsia="Times New Roman" w:hAnsi="Arial" w:cs="Arial"/>
                <w:b/>
                <w:bCs/>
                <w:color w:val="FFFFFF"/>
                <w:sz w:val="20"/>
                <w:szCs w:val="20"/>
                <w:lang w:eastAsia="es-CO"/>
              </w:rPr>
              <w:t>TOTAL</w:t>
            </w:r>
          </w:p>
        </w:tc>
        <w:tc>
          <w:tcPr>
            <w:tcW w:w="1480" w:type="dxa"/>
            <w:tcBorders>
              <w:top w:val="nil"/>
              <w:left w:val="nil"/>
              <w:bottom w:val="single" w:sz="8" w:space="0" w:color="auto"/>
              <w:right w:val="single" w:sz="8" w:space="0" w:color="auto"/>
            </w:tcBorders>
            <w:shd w:val="clear" w:color="000000" w:fill="1F4E79"/>
            <w:vAlign w:val="center"/>
            <w:hideMark/>
          </w:tcPr>
          <w:p w:rsidR="002242C7" w:rsidRPr="002242C7" w:rsidRDefault="002242C7" w:rsidP="002242C7">
            <w:pPr>
              <w:spacing w:after="0" w:line="240" w:lineRule="auto"/>
              <w:jc w:val="center"/>
              <w:rPr>
                <w:rFonts w:ascii="Arial" w:eastAsia="Times New Roman" w:hAnsi="Arial" w:cs="Arial"/>
                <w:b/>
                <w:bCs/>
                <w:color w:val="FFFFFF"/>
                <w:sz w:val="20"/>
                <w:szCs w:val="20"/>
                <w:lang w:eastAsia="es-CO"/>
              </w:rPr>
            </w:pPr>
            <w:r w:rsidRPr="002242C7">
              <w:rPr>
                <w:rFonts w:ascii="Arial" w:eastAsia="Times New Roman" w:hAnsi="Arial" w:cs="Arial"/>
                <w:b/>
                <w:bCs/>
                <w:color w:val="FFFFFF"/>
                <w:sz w:val="20"/>
                <w:szCs w:val="20"/>
                <w:lang w:eastAsia="es-CO"/>
              </w:rPr>
              <w:t>14</w:t>
            </w:r>
          </w:p>
        </w:tc>
        <w:tc>
          <w:tcPr>
            <w:tcW w:w="1480" w:type="dxa"/>
            <w:tcBorders>
              <w:top w:val="nil"/>
              <w:left w:val="nil"/>
              <w:bottom w:val="single" w:sz="8" w:space="0" w:color="auto"/>
              <w:right w:val="nil"/>
            </w:tcBorders>
            <w:shd w:val="clear" w:color="000000" w:fill="1F4E79"/>
            <w:vAlign w:val="center"/>
            <w:hideMark/>
          </w:tcPr>
          <w:p w:rsidR="002242C7" w:rsidRPr="002242C7" w:rsidRDefault="002242C7" w:rsidP="002242C7">
            <w:pPr>
              <w:spacing w:after="0" w:line="240" w:lineRule="auto"/>
              <w:jc w:val="center"/>
              <w:rPr>
                <w:rFonts w:ascii="Arial" w:eastAsia="Times New Roman" w:hAnsi="Arial" w:cs="Arial"/>
                <w:b/>
                <w:bCs/>
                <w:color w:val="FFFFFF"/>
                <w:sz w:val="20"/>
                <w:szCs w:val="20"/>
                <w:lang w:eastAsia="es-CO"/>
              </w:rPr>
            </w:pPr>
            <w:r w:rsidRPr="002242C7">
              <w:rPr>
                <w:rFonts w:ascii="Arial" w:eastAsia="Times New Roman" w:hAnsi="Arial" w:cs="Arial"/>
                <w:b/>
                <w:bCs/>
                <w:color w:val="FFFFFF"/>
                <w:sz w:val="20"/>
                <w:szCs w:val="20"/>
                <w:lang w:eastAsia="es-CO"/>
              </w:rPr>
              <w:t>142</w:t>
            </w:r>
          </w:p>
        </w:tc>
        <w:tc>
          <w:tcPr>
            <w:tcW w:w="1640" w:type="dxa"/>
            <w:tcBorders>
              <w:top w:val="nil"/>
              <w:left w:val="single" w:sz="8" w:space="0" w:color="auto"/>
              <w:bottom w:val="single" w:sz="8" w:space="0" w:color="auto"/>
              <w:right w:val="single" w:sz="8" w:space="0" w:color="auto"/>
            </w:tcBorders>
            <w:shd w:val="clear" w:color="000000" w:fill="1F4E79"/>
            <w:vAlign w:val="center"/>
            <w:hideMark/>
          </w:tcPr>
          <w:p w:rsidR="002242C7" w:rsidRPr="002242C7" w:rsidRDefault="002242C7" w:rsidP="002242C7">
            <w:pPr>
              <w:spacing w:after="0" w:line="240" w:lineRule="auto"/>
              <w:jc w:val="center"/>
              <w:rPr>
                <w:rFonts w:ascii="Arial" w:eastAsia="Times New Roman" w:hAnsi="Arial" w:cs="Arial"/>
                <w:b/>
                <w:bCs/>
                <w:color w:val="FFFFFF"/>
                <w:sz w:val="20"/>
                <w:szCs w:val="20"/>
                <w:lang w:eastAsia="es-CO"/>
              </w:rPr>
            </w:pPr>
            <w:r w:rsidRPr="002242C7">
              <w:rPr>
                <w:rFonts w:ascii="Arial" w:eastAsia="Times New Roman" w:hAnsi="Arial" w:cs="Arial"/>
                <w:b/>
                <w:bCs/>
                <w:color w:val="FFFFFF"/>
                <w:sz w:val="20"/>
                <w:szCs w:val="20"/>
                <w:lang w:eastAsia="es-CO"/>
              </w:rPr>
              <w:t>156</w:t>
            </w:r>
          </w:p>
        </w:tc>
      </w:tr>
    </w:tbl>
    <w:p w:rsidR="00444C17" w:rsidRPr="009D62EB" w:rsidRDefault="00444C17" w:rsidP="00444C17">
      <w:pPr>
        <w:widowControl w:val="0"/>
        <w:autoSpaceDE w:val="0"/>
        <w:autoSpaceDN w:val="0"/>
        <w:adjustRightInd w:val="0"/>
        <w:spacing w:after="0" w:line="240" w:lineRule="auto"/>
        <w:contextualSpacing/>
        <w:jc w:val="both"/>
        <w:rPr>
          <w:rFonts w:ascii="Arial" w:eastAsia="Arial Unicode MS" w:hAnsi="Arial" w:cs="Arial"/>
          <w:b/>
          <w:sz w:val="20"/>
          <w:lang w:val="es-ES" w:eastAsia="es-ES"/>
        </w:rPr>
      </w:pPr>
    </w:p>
    <w:p w:rsidR="00444C17" w:rsidRDefault="000A5499" w:rsidP="00444C17">
      <w:pPr>
        <w:widowControl w:val="0"/>
        <w:autoSpaceDE w:val="0"/>
        <w:autoSpaceDN w:val="0"/>
        <w:adjustRightInd w:val="0"/>
        <w:spacing w:after="0" w:line="240" w:lineRule="auto"/>
        <w:contextualSpacing/>
        <w:jc w:val="center"/>
        <w:rPr>
          <w:rFonts w:ascii="Arial" w:eastAsia="Arial Unicode MS" w:hAnsi="Arial" w:cs="Arial"/>
          <w:highlight w:val="yellow"/>
          <w:lang w:val="es-ES" w:eastAsia="es-ES"/>
        </w:rPr>
      </w:pPr>
      <w:r>
        <w:rPr>
          <w:noProof/>
          <w:lang w:eastAsia="es-CO"/>
        </w:rPr>
        <w:drawing>
          <wp:inline distT="0" distB="0" distL="0" distR="0" wp14:anchorId="33AEB775" wp14:editId="5A8B19A7">
            <wp:extent cx="5612130" cy="2217420"/>
            <wp:effectExtent l="0" t="0" r="7620" b="1143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76C27" w:rsidRDefault="00B76C27" w:rsidP="00444C17">
      <w:pPr>
        <w:widowControl w:val="0"/>
        <w:autoSpaceDE w:val="0"/>
        <w:autoSpaceDN w:val="0"/>
        <w:adjustRightInd w:val="0"/>
        <w:spacing w:after="0" w:line="240" w:lineRule="auto"/>
        <w:contextualSpacing/>
        <w:jc w:val="center"/>
        <w:rPr>
          <w:rFonts w:ascii="Arial" w:eastAsia="Arial Unicode MS" w:hAnsi="Arial" w:cs="Arial"/>
          <w:highlight w:val="yellow"/>
          <w:lang w:val="es-ES" w:eastAsia="es-ES"/>
        </w:rPr>
      </w:pP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44C17" w:rsidRDefault="00ED4286"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1.</w:t>
      </w:r>
      <w:r w:rsidR="004A3BE1">
        <w:rPr>
          <w:rFonts w:ascii="Arial" w:eastAsia="Arial Unicode MS" w:hAnsi="Arial" w:cs="Arial"/>
          <w:lang w:val="es-ES" w:eastAsia="es-ES"/>
        </w:rPr>
        <w:t xml:space="preserve">2. </w:t>
      </w:r>
      <w:r w:rsidR="00444C17" w:rsidRPr="00164702">
        <w:rPr>
          <w:rFonts w:ascii="Arial" w:eastAsia="Arial Unicode MS" w:hAnsi="Arial" w:cs="Arial"/>
          <w:lang w:val="es-ES" w:eastAsia="es-ES"/>
        </w:rPr>
        <w:t>A la pregunta ¿Fue fácil diligenciar el formulario virtual</w:t>
      </w:r>
      <w:r w:rsidR="00714A38" w:rsidRPr="00164702">
        <w:rPr>
          <w:rFonts w:ascii="Arial" w:eastAsia="Arial Unicode MS" w:hAnsi="Arial" w:cs="Arial"/>
          <w:lang w:val="es-ES" w:eastAsia="es-ES"/>
        </w:rPr>
        <w:t xml:space="preserve"> de PQRS? </w:t>
      </w:r>
      <w:r w:rsidR="004A7CD7">
        <w:rPr>
          <w:rFonts w:ascii="Arial" w:eastAsia="Arial Unicode MS" w:hAnsi="Arial" w:cs="Arial"/>
          <w:lang w:val="es-ES" w:eastAsia="es-ES"/>
        </w:rPr>
        <w:t>1</w:t>
      </w:r>
      <w:r w:rsidR="000A5499">
        <w:rPr>
          <w:rFonts w:ascii="Arial" w:eastAsia="Arial Unicode MS" w:hAnsi="Arial" w:cs="Arial"/>
          <w:lang w:val="es-ES" w:eastAsia="es-ES"/>
        </w:rPr>
        <w:t>56</w:t>
      </w:r>
      <w:r w:rsidR="00444C17" w:rsidRPr="00164702">
        <w:rPr>
          <w:rFonts w:ascii="Arial" w:eastAsia="Arial Unicode MS" w:hAnsi="Arial" w:cs="Arial"/>
          <w:lang w:val="es-ES" w:eastAsia="es-ES"/>
        </w:rPr>
        <w:t xml:space="preserve"> </w:t>
      </w:r>
      <w:r w:rsidR="00164702" w:rsidRPr="00164702">
        <w:rPr>
          <w:rFonts w:ascii="Arial" w:eastAsia="Arial Unicode MS" w:hAnsi="Arial" w:cs="Arial"/>
          <w:lang w:val="es-ES" w:eastAsia="es-ES"/>
        </w:rPr>
        <w:t xml:space="preserve">usuarios </w:t>
      </w:r>
      <w:r w:rsidR="00444C17" w:rsidRPr="00164702">
        <w:rPr>
          <w:rFonts w:ascii="Arial" w:eastAsia="Arial Unicode MS" w:hAnsi="Arial" w:cs="Arial"/>
          <w:lang w:val="es-ES" w:eastAsia="es-ES"/>
        </w:rPr>
        <w:t xml:space="preserve">que registraron </w:t>
      </w:r>
      <w:r w:rsidR="00714A38" w:rsidRPr="00164702">
        <w:rPr>
          <w:rFonts w:ascii="Arial" w:eastAsia="Arial Unicode MS" w:hAnsi="Arial" w:cs="Arial"/>
          <w:lang w:val="es-ES" w:eastAsia="es-ES"/>
        </w:rPr>
        <w:t xml:space="preserve">PQRS </w:t>
      </w:r>
      <w:r w:rsidR="00444C17" w:rsidRPr="00164702">
        <w:rPr>
          <w:rFonts w:ascii="Arial" w:eastAsia="Arial Unicode MS" w:hAnsi="Arial" w:cs="Arial"/>
          <w:lang w:val="es-ES" w:eastAsia="es-ES"/>
        </w:rPr>
        <w:t xml:space="preserve">respondieron esta pregunta, obteniendo los siguientes resultados: </w:t>
      </w:r>
      <w:r w:rsidR="000A5499">
        <w:rPr>
          <w:rFonts w:ascii="Arial" w:eastAsia="Arial Unicode MS" w:hAnsi="Arial" w:cs="Arial"/>
          <w:lang w:val="es-ES" w:eastAsia="es-ES"/>
        </w:rPr>
        <w:t>141</w:t>
      </w:r>
      <w:r w:rsidR="00444C17" w:rsidRPr="00164702">
        <w:rPr>
          <w:rFonts w:ascii="Arial" w:eastAsia="Arial Unicode MS" w:hAnsi="Arial" w:cs="Arial"/>
          <w:lang w:val="es-ES" w:eastAsia="es-ES"/>
        </w:rPr>
        <w:t xml:space="preserve">, es decir el </w:t>
      </w:r>
      <w:r w:rsidR="000A5499">
        <w:rPr>
          <w:rFonts w:ascii="Arial" w:eastAsia="Arial Unicode MS" w:hAnsi="Arial" w:cs="Arial"/>
          <w:lang w:val="es-ES" w:eastAsia="es-ES"/>
        </w:rPr>
        <w:t>90</w:t>
      </w:r>
      <w:r w:rsidR="00444C17" w:rsidRPr="00164702">
        <w:rPr>
          <w:rFonts w:ascii="Arial" w:eastAsia="Arial Unicode MS" w:hAnsi="Arial" w:cs="Arial"/>
          <w:lang w:val="es-ES" w:eastAsia="es-ES"/>
        </w:rPr>
        <w:t>%, respondieron de maner</w:t>
      </w:r>
      <w:r w:rsidR="000A5499">
        <w:rPr>
          <w:rFonts w:ascii="Arial" w:eastAsia="Arial Unicode MS" w:hAnsi="Arial" w:cs="Arial"/>
          <w:lang w:val="es-ES" w:eastAsia="es-ES"/>
        </w:rPr>
        <w:t>a afirmativa, entre tanto, el 10</w:t>
      </w:r>
      <w:r w:rsidR="00164702" w:rsidRPr="00164702">
        <w:rPr>
          <w:rFonts w:ascii="Arial" w:eastAsia="Arial Unicode MS" w:hAnsi="Arial" w:cs="Arial"/>
          <w:lang w:val="es-ES" w:eastAsia="es-ES"/>
        </w:rPr>
        <w:t>% resta</w:t>
      </w:r>
      <w:r w:rsidR="000A5499">
        <w:rPr>
          <w:rFonts w:ascii="Arial" w:eastAsia="Arial Unicode MS" w:hAnsi="Arial" w:cs="Arial"/>
          <w:lang w:val="es-ES" w:eastAsia="es-ES"/>
        </w:rPr>
        <w:t>nte representado en 15</w:t>
      </w:r>
      <w:r w:rsidR="00444C17" w:rsidRPr="00164702">
        <w:rPr>
          <w:rFonts w:ascii="Arial" w:eastAsia="Arial Unicode MS" w:hAnsi="Arial" w:cs="Arial"/>
          <w:lang w:val="es-ES" w:eastAsia="es-ES"/>
        </w:rPr>
        <w:t xml:space="preserve"> usuarios, respondieron que no fue fácil diligenciar el formulario virtual de PQRS. De lo anterior, se puede establecer que en su mayoría los usuarios de la página web diligenciaron sin dificultad el formulario objeto de verificación.  </w:t>
      </w:r>
    </w:p>
    <w:p w:rsidR="000A5499" w:rsidRDefault="000A5499"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0A5499" w:rsidRDefault="000A5499"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tbl>
      <w:tblPr>
        <w:tblW w:w="8700" w:type="dxa"/>
        <w:tblInd w:w="-10" w:type="dxa"/>
        <w:tblCellMar>
          <w:left w:w="70" w:type="dxa"/>
          <w:right w:w="70" w:type="dxa"/>
        </w:tblCellMar>
        <w:tblLook w:val="04A0" w:firstRow="1" w:lastRow="0" w:firstColumn="1" w:lastColumn="0" w:noHBand="0" w:noVBand="1"/>
      </w:tblPr>
      <w:tblGrid>
        <w:gridCol w:w="4100"/>
        <w:gridCol w:w="1480"/>
        <w:gridCol w:w="1480"/>
        <w:gridCol w:w="1640"/>
      </w:tblGrid>
      <w:tr w:rsidR="000A5499" w:rsidRPr="000A5499" w:rsidTr="000A5499">
        <w:trPr>
          <w:trHeight w:val="645"/>
        </w:trPr>
        <w:tc>
          <w:tcPr>
            <w:tcW w:w="410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0A5499" w:rsidRPr="000A5499" w:rsidRDefault="000A5499" w:rsidP="000A5499">
            <w:pPr>
              <w:spacing w:after="0" w:line="240" w:lineRule="auto"/>
              <w:rPr>
                <w:rFonts w:ascii="Arial" w:eastAsia="Times New Roman" w:hAnsi="Arial" w:cs="Arial"/>
                <w:b/>
                <w:bCs/>
                <w:color w:val="FFFFFF"/>
                <w:sz w:val="20"/>
                <w:szCs w:val="20"/>
                <w:lang w:eastAsia="es-CO"/>
              </w:rPr>
            </w:pPr>
            <w:r w:rsidRPr="000A5499">
              <w:rPr>
                <w:rFonts w:ascii="Arial" w:eastAsia="Times New Roman" w:hAnsi="Arial" w:cs="Arial"/>
                <w:b/>
                <w:bCs/>
                <w:color w:val="FFFFFF"/>
                <w:sz w:val="20"/>
                <w:szCs w:val="20"/>
                <w:lang w:eastAsia="es-CO"/>
              </w:rPr>
              <w:t>¿Fue fácil de diligenciar el formulario virtual de PQRS?</w:t>
            </w:r>
          </w:p>
        </w:tc>
        <w:tc>
          <w:tcPr>
            <w:tcW w:w="1480" w:type="dxa"/>
            <w:tcBorders>
              <w:top w:val="single" w:sz="8" w:space="0" w:color="auto"/>
              <w:left w:val="nil"/>
              <w:bottom w:val="single" w:sz="8" w:space="0" w:color="auto"/>
              <w:right w:val="single" w:sz="8" w:space="0" w:color="auto"/>
            </w:tcBorders>
            <w:shd w:val="clear" w:color="000000" w:fill="1F4E79"/>
            <w:vAlign w:val="center"/>
            <w:hideMark/>
          </w:tcPr>
          <w:p w:rsidR="000A5499" w:rsidRPr="000A5499" w:rsidRDefault="000A5499" w:rsidP="000A5499">
            <w:pPr>
              <w:spacing w:after="0" w:line="240" w:lineRule="auto"/>
              <w:jc w:val="center"/>
              <w:rPr>
                <w:rFonts w:ascii="Arial" w:eastAsia="Times New Roman" w:hAnsi="Arial" w:cs="Arial"/>
                <w:b/>
                <w:bCs/>
                <w:color w:val="FFFFFF"/>
                <w:sz w:val="20"/>
                <w:szCs w:val="20"/>
                <w:lang w:eastAsia="es-CO"/>
              </w:rPr>
            </w:pPr>
            <w:r w:rsidRPr="000A5499">
              <w:rPr>
                <w:rFonts w:ascii="Arial" w:eastAsia="Times New Roman" w:hAnsi="Arial" w:cs="Arial"/>
                <w:b/>
                <w:bCs/>
                <w:color w:val="FFFFFF"/>
                <w:sz w:val="20"/>
                <w:szCs w:val="20"/>
                <w:lang w:eastAsia="es-CO"/>
              </w:rPr>
              <w:t>NO</w:t>
            </w:r>
          </w:p>
        </w:tc>
        <w:tc>
          <w:tcPr>
            <w:tcW w:w="1480" w:type="dxa"/>
            <w:tcBorders>
              <w:top w:val="single" w:sz="8" w:space="0" w:color="auto"/>
              <w:left w:val="nil"/>
              <w:bottom w:val="single" w:sz="8" w:space="0" w:color="auto"/>
              <w:right w:val="nil"/>
            </w:tcBorders>
            <w:shd w:val="clear" w:color="000000" w:fill="1F4E79"/>
            <w:vAlign w:val="center"/>
            <w:hideMark/>
          </w:tcPr>
          <w:p w:rsidR="000A5499" w:rsidRPr="000A5499" w:rsidRDefault="000A5499" w:rsidP="000A5499">
            <w:pPr>
              <w:spacing w:after="0" w:line="240" w:lineRule="auto"/>
              <w:jc w:val="center"/>
              <w:rPr>
                <w:rFonts w:ascii="Arial" w:eastAsia="Times New Roman" w:hAnsi="Arial" w:cs="Arial"/>
                <w:b/>
                <w:bCs/>
                <w:color w:val="FFFFFF"/>
                <w:sz w:val="20"/>
                <w:szCs w:val="20"/>
                <w:lang w:eastAsia="es-CO"/>
              </w:rPr>
            </w:pPr>
            <w:r w:rsidRPr="000A5499">
              <w:rPr>
                <w:rFonts w:ascii="Arial" w:eastAsia="Times New Roman" w:hAnsi="Arial" w:cs="Arial"/>
                <w:b/>
                <w:bCs/>
                <w:color w:val="FFFFFF"/>
                <w:sz w:val="20"/>
                <w:szCs w:val="20"/>
                <w:lang w:eastAsia="es-CO"/>
              </w:rPr>
              <w:t>SI</w:t>
            </w:r>
          </w:p>
        </w:tc>
        <w:tc>
          <w:tcPr>
            <w:tcW w:w="164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0A5499" w:rsidRPr="000A5499" w:rsidRDefault="000A5499" w:rsidP="000A5499">
            <w:pPr>
              <w:spacing w:after="0" w:line="240" w:lineRule="auto"/>
              <w:jc w:val="center"/>
              <w:rPr>
                <w:rFonts w:ascii="Arial" w:eastAsia="Times New Roman" w:hAnsi="Arial" w:cs="Arial"/>
                <w:b/>
                <w:bCs/>
                <w:color w:val="FFFFFF"/>
                <w:sz w:val="20"/>
                <w:szCs w:val="20"/>
                <w:lang w:eastAsia="es-CO"/>
              </w:rPr>
            </w:pPr>
            <w:r w:rsidRPr="000A5499">
              <w:rPr>
                <w:rFonts w:ascii="Arial" w:eastAsia="Times New Roman" w:hAnsi="Arial" w:cs="Arial"/>
                <w:b/>
                <w:bCs/>
                <w:color w:val="FFFFFF"/>
                <w:sz w:val="20"/>
                <w:szCs w:val="20"/>
                <w:lang w:eastAsia="es-CO"/>
              </w:rPr>
              <w:t>TOTAL</w:t>
            </w:r>
          </w:p>
        </w:tc>
      </w:tr>
      <w:tr w:rsidR="000A5499" w:rsidRPr="000A5499" w:rsidTr="000A5499">
        <w:trPr>
          <w:trHeight w:val="255"/>
        </w:trPr>
        <w:tc>
          <w:tcPr>
            <w:tcW w:w="4100" w:type="dxa"/>
            <w:tcBorders>
              <w:top w:val="nil"/>
              <w:left w:val="single" w:sz="8" w:space="0" w:color="auto"/>
              <w:bottom w:val="single" w:sz="4" w:space="0" w:color="auto"/>
              <w:right w:val="single" w:sz="8" w:space="0" w:color="auto"/>
            </w:tcBorders>
            <w:shd w:val="clear" w:color="000000" w:fill="BDD7EE"/>
            <w:noWrap/>
            <w:vAlign w:val="center"/>
            <w:hideMark/>
          </w:tcPr>
          <w:p w:rsidR="000A5499" w:rsidRPr="000A5499" w:rsidRDefault="000A5499" w:rsidP="000A5499">
            <w:pPr>
              <w:spacing w:after="0" w:line="240" w:lineRule="auto"/>
              <w:jc w:val="right"/>
              <w:rPr>
                <w:rFonts w:ascii="Arial" w:eastAsia="Times New Roman" w:hAnsi="Arial" w:cs="Arial"/>
                <w:b/>
                <w:bCs/>
                <w:color w:val="000000"/>
                <w:sz w:val="20"/>
                <w:szCs w:val="20"/>
                <w:lang w:eastAsia="es-CO"/>
              </w:rPr>
            </w:pPr>
            <w:r w:rsidRPr="000A5499">
              <w:rPr>
                <w:rFonts w:ascii="Arial" w:eastAsia="Times New Roman" w:hAnsi="Arial" w:cs="Arial"/>
                <w:b/>
                <w:bCs/>
                <w:color w:val="000000"/>
                <w:sz w:val="20"/>
                <w:szCs w:val="20"/>
                <w:lang w:eastAsia="es-CO"/>
              </w:rPr>
              <w:t>ENERO</w:t>
            </w:r>
          </w:p>
        </w:tc>
        <w:tc>
          <w:tcPr>
            <w:tcW w:w="1480" w:type="dxa"/>
            <w:tcBorders>
              <w:top w:val="nil"/>
              <w:left w:val="nil"/>
              <w:bottom w:val="single" w:sz="4" w:space="0" w:color="auto"/>
              <w:right w:val="single" w:sz="8" w:space="0" w:color="auto"/>
            </w:tcBorders>
            <w:shd w:val="clear" w:color="auto" w:fill="auto"/>
            <w:noWrap/>
            <w:vAlign w:val="center"/>
            <w:hideMark/>
          </w:tcPr>
          <w:p w:rsidR="000A5499" w:rsidRPr="000A5499" w:rsidRDefault="000A5499" w:rsidP="000A5499">
            <w:pPr>
              <w:spacing w:after="0" w:line="240" w:lineRule="auto"/>
              <w:jc w:val="center"/>
              <w:rPr>
                <w:rFonts w:ascii="Arial" w:eastAsia="Times New Roman" w:hAnsi="Arial" w:cs="Arial"/>
                <w:color w:val="000000"/>
                <w:sz w:val="20"/>
                <w:szCs w:val="20"/>
                <w:lang w:eastAsia="es-CO"/>
              </w:rPr>
            </w:pPr>
            <w:r w:rsidRPr="000A5499">
              <w:rPr>
                <w:rFonts w:ascii="Arial" w:eastAsia="Times New Roman" w:hAnsi="Arial" w:cs="Arial"/>
                <w:color w:val="000000"/>
                <w:sz w:val="20"/>
                <w:szCs w:val="20"/>
                <w:lang w:eastAsia="es-CO"/>
              </w:rPr>
              <w:t>2</w:t>
            </w:r>
          </w:p>
        </w:tc>
        <w:tc>
          <w:tcPr>
            <w:tcW w:w="1480" w:type="dxa"/>
            <w:tcBorders>
              <w:top w:val="nil"/>
              <w:left w:val="nil"/>
              <w:bottom w:val="single" w:sz="4" w:space="0" w:color="auto"/>
              <w:right w:val="nil"/>
            </w:tcBorders>
            <w:shd w:val="clear" w:color="auto" w:fill="auto"/>
            <w:noWrap/>
            <w:vAlign w:val="center"/>
            <w:hideMark/>
          </w:tcPr>
          <w:p w:rsidR="000A5499" w:rsidRPr="000A5499" w:rsidRDefault="000A5499" w:rsidP="000A5499">
            <w:pPr>
              <w:spacing w:after="0" w:line="240" w:lineRule="auto"/>
              <w:jc w:val="center"/>
              <w:rPr>
                <w:rFonts w:ascii="Arial" w:eastAsia="Times New Roman" w:hAnsi="Arial" w:cs="Arial"/>
                <w:color w:val="000000"/>
                <w:sz w:val="20"/>
                <w:szCs w:val="20"/>
                <w:lang w:eastAsia="es-CO"/>
              </w:rPr>
            </w:pPr>
            <w:r w:rsidRPr="000A5499">
              <w:rPr>
                <w:rFonts w:ascii="Arial" w:eastAsia="Times New Roman" w:hAnsi="Arial" w:cs="Arial"/>
                <w:color w:val="000000"/>
                <w:sz w:val="20"/>
                <w:szCs w:val="20"/>
                <w:lang w:eastAsia="es-CO"/>
              </w:rPr>
              <w:t>43</w:t>
            </w:r>
          </w:p>
        </w:tc>
        <w:tc>
          <w:tcPr>
            <w:tcW w:w="1640" w:type="dxa"/>
            <w:tcBorders>
              <w:top w:val="nil"/>
              <w:left w:val="single" w:sz="8" w:space="0" w:color="auto"/>
              <w:bottom w:val="single" w:sz="4" w:space="0" w:color="auto"/>
              <w:right w:val="single" w:sz="8" w:space="0" w:color="auto"/>
            </w:tcBorders>
            <w:shd w:val="clear" w:color="000000" w:fill="1F4E79"/>
            <w:vAlign w:val="center"/>
            <w:hideMark/>
          </w:tcPr>
          <w:p w:rsidR="000A5499" w:rsidRPr="000A5499" w:rsidRDefault="000A5499" w:rsidP="000A5499">
            <w:pPr>
              <w:spacing w:after="0" w:line="240" w:lineRule="auto"/>
              <w:jc w:val="center"/>
              <w:rPr>
                <w:rFonts w:ascii="Arial" w:eastAsia="Times New Roman" w:hAnsi="Arial" w:cs="Arial"/>
                <w:b/>
                <w:bCs/>
                <w:color w:val="FFFFFF"/>
                <w:sz w:val="20"/>
                <w:szCs w:val="20"/>
                <w:lang w:eastAsia="es-CO"/>
              </w:rPr>
            </w:pPr>
            <w:r w:rsidRPr="000A5499">
              <w:rPr>
                <w:rFonts w:ascii="Arial" w:eastAsia="Times New Roman" w:hAnsi="Arial" w:cs="Arial"/>
                <w:b/>
                <w:bCs/>
                <w:color w:val="FFFFFF"/>
                <w:sz w:val="20"/>
                <w:szCs w:val="20"/>
                <w:lang w:eastAsia="es-CO"/>
              </w:rPr>
              <w:t>45</w:t>
            </w:r>
          </w:p>
        </w:tc>
      </w:tr>
      <w:tr w:rsidR="000A5499" w:rsidRPr="000A5499" w:rsidTr="000A5499">
        <w:trPr>
          <w:trHeight w:val="255"/>
        </w:trPr>
        <w:tc>
          <w:tcPr>
            <w:tcW w:w="4100" w:type="dxa"/>
            <w:tcBorders>
              <w:top w:val="nil"/>
              <w:left w:val="single" w:sz="8" w:space="0" w:color="auto"/>
              <w:bottom w:val="single" w:sz="4" w:space="0" w:color="auto"/>
              <w:right w:val="single" w:sz="8" w:space="0" w:color="auto"/>
            </w:tcBorders>
            <w:shd w:val="clear" w:color="000000" w:fill="BDD7EE"/>
            <w:noWrap/>
            <w:vAlign w:val="center"/>
            <w:hideMark/>
          </w:tcPr>
          <w:p w:rsidR="000A5499" w:rsidRPr="000A5499" w:rsidRDefault="000A5499" w:rsidP="000A5499">
            <w:pPr>
              <w:spacing w:after="0" w:line="240" w:lineRule="auto"/>
              <w:jc w:val="right"/>
              <w:rPr>
                <w:rFonts w:ascii="Arial" w:eastAsia="Times New Roman" w:hAnsi="Arial" w:cs="Arial"/>
                <w:b/>
                <w:bCs/>
                <w:color w:val="000000"/>
                <w:sz w:val="20"/>
                <w:szCs w:val="20"/>
                <w:lang w:eastAsia="es-CO"/>
              </w:rPr>
            </w:pPr>
            <w:r w:rsidRPr="000A5499">
              <w:rPr>
                <w:rFonts w:ascii="Arial" w:eastAsia="Times New Roman" w:hAnsi="Arial" w:cs="Arial"/>
                <w:b/>
                <w:bCs/>
                <w:color w:val="000000"/>
                <w:sz w:val="20"/>
                <w:szCs w:val="20"/>
                <w:lang w:eastAsia="es-CO"/>
              </w:rPr>
              <w:t>FEBRERO</w:t>
            </w:r>
          </w:p>
        </w:tc>
        <w:tc>
          <w:tcPr>
            <w:tcW w:w="1480" w:type="dxa"/>
            <w:tcBorders>
              <w:top w:val="nil"/>
              <w:left w:val="nil"/>
              <w:bottom w:val="single" w:sz="4" w:space="0" w:color="auto"/>
              <w:right w:val="single" w:sz="8" w:space="0" w:color="auto"/>
            </w:tcBorders>
            <w:shd w:val="clear" w:color="auto" w:fill="auto"/>
            <w:noWrap/>
            <w:vAlign w:val="center"/>
            <w:hideMark/>
          </w:tcPr>
          <w:p w:rsidR="000A5499" w:rsidRPr="000A5499" w:rsidRDefault="000A5499" w:rsidP="000A5499">
            <w:pPr>
              <w:spacing w:after="0" w:line="240" w:lineRule="auto"/>
              <w:jc w:val="center"/>
              <w:rPr>
                <w:rFonts w:ascii="Arial" w:eastAsia="Times New Roman" w:hAnsi="Arial" w:cs="Arial"/>
                <w:color w:val="000000"/>
                <w:sz w:val="20"/>
                <w:szCs w:val="20"/>
                <w:lang w:eastAsia="es-CO"/>
              </w:rPr>
            </w:pPr>
            <w:r w:rsidRPr="000A5499">
              <w:rPr>
                <w:rFonts w:ascii="Arial" w:eastAsia="Times New Roman" w:hAnsi="Arial" w:cs="Arial"/>
                <w:color w:val="000000"/>
                <w:sz w:val="20"/>
                <w:szCs w:val="20"/>
                <w:lang w:eastAsia="es-CO"/>
              </w:rPr>
              <w:t>5</w:t>
            </w:r>
          </w:p>
        </w:tc>
        <w:tc>
          <w:tcPr>
            <w:tcW w:w="1480" w:type="dxa"/>
            <w:tcBorders>
              <w:top w:val="nil"/>
              <w:left w:val="nil"/>
              <w:bottom w:val="single" w:sz="4" w:space="0" w:color="auto"/>
              <w:right w:val="nil"/>
            </w:tcBorders>
            <w:shd w:val="clear" w:color="auto" w:fill="auto"/>
            <w:noWrap/>
            <w:vAlign w:val="center"/>
            <w:hideMark/>
          </w:tcPr>
          <w:p w:rsidR="000A5499" w:rsidRPr="000A5499" w:rsidRDefault="000A5499" w:rsidP="000A5499">
            <w:pPr>
              <w:spacing w:after="0" w:line="240" w:lineRule="auto"/>
              <w:jc w:val="center"/>
              <w:rPr>
                <w:rFonts w:ascii="Arial" w:eastAsia="Times New Roman" w:hAnsi="Arial" w:cs="Arial"/>
                <w:color w:val="000000"/>
                <w:sz w:val="20"/>
                <w:szCs w:val="20"/>
                <w:lang w:eastAsia="es-CO"/>
              </w:rPr>
            </w:pPr>
            <w:r w:rsidRPr="000A5499">
              <w:rPr>
                <w:rFonts w:ascii="Arial" w:eastAsia="Times New Roman" w:hAnsi="Arial" w:cs="Arial"/>
                <w:color w:val="000000"/>
                <w:sz w:val="20"/>
                <w:szCs w:val="20"/>
                <w:lang w:eastAsia="es-CO"/>
              </w:rPr>
              <w:t>46</w:t>
            </w:r>
          </w:p>
        </w:tc>
        <w:tc>
          <w:tcPr>
            <w:tcW w:w="1640" w:type="dxa"/>
            <w:tcBorders>
              <w:top w:val="nil"/>
              <w:left w:val="single" w:sz="8" w:space="0" w:color="auto"/>
              <w:bottom w:val="single" w:sz="4" w:space="0" w:color="auto"/>
              <w:right w:val="single" w:sz="8" w:space="0" w:color="auto"/>
            </w:tcBorders>
            <w:shd w:val="clear" w:color="000000" w:fill="1F4E79"/>
            <w:vAlign w:val="center"/>
            <w:hideMark/>
          </w:tcPr>
          <w:p w:rsidR="000A5499" w:rsidRPr="000A5499" w:rsidRDefault="000A5499" w:rsidP="000A5499">
            <w:pPr>
              <w:spacing w:after="0" w:line="240" w:lineRule="auto"/>
              <w:jc w:val="center"/>
              <w:rPr>
                <w:rFonts w:ascii="Arial" w:eastAsia="Times New Roman" w:hAnsi="Arial" w:cs="Arial"/>
                <w:b/>
                <w:bCs/>
                <w:color w:val="FFFFFF"/>
                <w:sz w:val="20"/>
                <w:szCs w:val="20"/>
                <w:lang w:eastAsia="es-CO"/>
              </w:rPr>
            </w:pPr>
            <w:r w:rsidRPr="000A5499">
              <w:rPr>
                <w:rFonts w:ascii="Arial" w:eastAsia="Times New Roman" w:hAnsi="Arial" w:cs="Arial"/>
                <w:b/>
                <w:bCs/>
                <w:color w:val="FFFFFF"/>
                <w:sz w:val="20"/>
                <w:szCs w:val="20"/>
                <w:lang w:eastAsia="es-CO"/>
              </w:rPr>
              <w:t>51</w:t>
            </w:r>
          </w:p>
        </w:tc>
      </w:tr>
      <w:tr w:rsidR="000A5499" w:rsidRPr="000A5499" w:rsidTr="000A5499">
        <w:trPr>
          <w:trHeight w:val="255"/>
        </w:trPr>
        <w:tc>
          <w:tcPr>
            <w:tcW w:w="4100" w:type="dxa"/>
            <w:tcBorders>
              <w:top w:val="nil"/>
              <w:left w:val="single" w:sz="8" w:space="0" w:color="auto"/>
              <w:bottom w:val="single" w:sz="4" w:space="0" w:color="auto"/>
              <w:right w:val="single" w:sz="8" w:space="0" w:color="auto"/>
            </w:tcBorders>
            <w:shd w:val="clear" w:color="000000" w:fill="BDD7EE"/>
            <w:noWrap/>
            <w:vAlign w:val="center"/>
            <w:hideMark/>
          </w:tcPr>
          <w:p w:rsidR="000A5499" w:rsidRPr="000A5499" w:rsidRDefault="000A5499" w:rsidP="000A5499">
            <w:pPr>
              <w:spacing w:after="0" w:line="240" w:lineRule="auto"/>
              <w:jc w:val="right"/>
              <w:rPr>
                <w:rFonts w:ascii="Arial" w:eastAsia="Times New Roman" w:hAnsi="Arial" w:cs="Arial"/>
                <w:b/>
                <w:bCs/>
                <w:color w:val="000000"/>
                <w:sz w:val="20"/>
                <w:szCs w:val="20"/>
                <w:lang w:eastAsia="es-CO"/>
              </w:rPr>
            </w:pPr>
            <w:r w:rsidRPr="000A5499">
              <w:rPr>
                <w:rFonts w:ascii="Arial" w:eastAsia="Times New Roman" w:hAnsi="Arial" w:cs="Arial"/>
                <w:b/>
                <w:bCs/>
                <w:color w:val="000000"/>
                <w:sz w:val="20"/>
                <w:szCs w:val="20"/>
                <w:lang w:eastAsia="es-CO"/>
              </w:rPr>
              <w:t>MARZO</w:t>
            </w:r>
          </w:p>
        </w:tc>
        <w:tc>
          <w:tcPr>
            <w:tcW w:w="1480" w:type="dxa"/>
            <w:tcBorders>
              <w:top w:val="nil"/>
              <w:left w:val="nil"/>
              <w:bottom w:val="single" w:sz="4" w:space="0" w:color="auto"/>
              <w:right w:val="single" w:sz="8" w:space="0" w:color="auto"/>
            </w:tcBorders>
            <w:shd w:val="clear" w:color="auto" w:fill="auto"/>
            <w:noWrap/>
            <w:vAlign w:val="center"/>
            <w:hideMark/>
          </w:tcPr>
          <w:p w:rsidR="000A5499" w:rsidRPr="000A5499" w:rsidRDefault="000A5499" w:rsidP="000A5499">
            <w:pPr>
              <w:spacing w:after="0" w:line="240" w:lineRule="auto"/>
              <w:jc w:val="center"/>
              <w:rPr>
                <w:rFonts w:ascii="Arial" w:eastAsia="Times New Roman" w:hAnsi="Arial" w:cs="Arial"/>
                <w:color w:val="000000"/>
                <w:sz w:val="20"/>
                <w:szCs w:val="20"/>
                <w:lang w:eastAsia="es-CO"/>
              </w:rPr>
            </w:pPr>
            <w:r w:rsidRPr="000A5499">
              <w:rPr>
                <w:rFonts w:ascii="Arial" w:eastAsia="Times New Roman" w:hAnsi="Arial" w:cs="Arial"/>
                <w:color w:val="000000"/>
                <w:sz w:val="20"/>
                <w:szCs w:val="20"/>
                <w:lang w:eastAsia="es-CO"/>
              </w:rPr>
              <w:t>8</w:t>
            </w:r>
          </w:p>
        </w:tc>
        <w:tc>
          <w:tcPr>
            <w:tcW w:w="1480" w:type="dxa"/>
            <w:tcBorders>
              <w:top w:val="nil"/>
              <w:left w:val="nil"/>
              <w:bottom w:val="single" w:sz="4" w:space="0" w:color="auto"/>
              <w:right w:val="nil"/>
            </w:tcBorders>
            <w:shd w:val="clear" w:color="auto" w:fill="auto"/>
            <w:noWrap/>
            <w:vAlign w:val="center"/>
            <w:hideMark/>
          </w:tcPr>
          <w:p w:rsidR="000A5499" w:rsidRPr="000A5499" w:rsidRDefault="000A5499" w:rsidP="000A5499">
            <w:pPr>
              <w:spacing w:after="0" w:line="240" w:lineRule="auto"/>
              <w:jc w:val="center"/>
              <w:rPr>
                <w:rFonts w:ascii="Arial" w:eastAsia="Times New Roman" w:hAnsi="Arial" w:cs="Arial"/>
                <w:color w:val="000000"/>
                <w:sz w:val="20"/>
                <w:szCs w:val="20"/>
                <w:lang w:eastAsia="es-CO"/>
              </w:rPr>
            </w:pPr>
            <w:r w:rsidRPr="000A5499">
              <w:rPr>
                <w:rFonts w:ascii="Arial" w:eastAsia="Times New Roman" w:hAnsi="Arial" w:cs="Arial"/>
                <w:color w:val="000000"/>
                <w:sz w:val="20"/>
                <w:szCs w:val="20"/>
                <w:lang w:eastAsia="es-CO"/>
              </w:rPr>
              <w:t>52</w:t>
            </w:r>
          </w:p>
        </w:tc>
        <w:tc>
          <w:tcPr>
            <w:tcW w:w="1640" w:type="dxa"/>
            <w:tcBorders>
              <w:top w:val="nil"/>
              <w:left w:val="single" w:sz="8" w:space="0" w:color="auto"/>
              <w:bottom w:val="single" w:sz="4" w:space="0" w:color="auto"/>
              <w:right w:val="single" w:sz="8" w:space="0" w:color="auto"/>
            </w:tcBorders>
            <w:shd w:val="clear" w:color="000000" w:fill="1F4E79"/>
            <w:vAlign w:val="center"/>
            <w:hideMark/>
          </w:tcPr>
          <w:p w:rsidR="000A5499" w:rsidRPr="000A5499" w:rsidRDefault="000A5499" w:rsidP="000A5499">
            <w:pPr>
              <w:spacing w:after="0" w:line="240" w:lineRule="auto"/>
              <w:jc w:val="center"/>
              <w:rPr>
                <w:rFonts w:ascii="Arial" w:eastAsia="Times New Roman" w:hAnsi="Arial" w:cs="Arial"/>
                <w:b/>
                <w:bCs/>
                <w:color w:val="FFFFFF"/>
                <w:sz w:val="20"/>
                <w:szCs w:val="20"/>
                <w:lang w:eastAsia="es-CO"/>
              </w:rPr>
            </w:pPr>
            <w:r w:rsidRPr="000A5499">
              <w:rPr>
                <w:rFonts w:ascii="Arial" w:eastAsia="Times New Roman" w:hAnsi="Arial" w:cs="Arial"/>
                <w:b/>
                <w:bCs/>
                <w:color w:val="FFFFFF"/>
                <w:sz w:val="20"/>
                <w:szCs w:val="20"/>
                <w:lang w:eastAsia="es-CO"/>
              </w:rPr>
              <w:t>60</w:t>
            </w:r>
          </w:p>
        </w:tc>
      </w:tr>
      <w:tr w:rsidR="000A5499" w:rsidRPr="000A5499" w:rsidTr="000A5499">
        <w:trPr>
          <w:trHeight w:val="270"/>
        </w:trPr>
        <w:tc>
          <w:tcPr>
            <w:tcW w:w="4100" w:type="dxa"/>
            <w:tcBorders>
              <w:top w:val="nil"/>
              <w:left w:val="single" w:sz="8" w:space="0" w:color="auto"/>
              <w:bottom w:val="single" w:sz="8" w:space="0" w:color="auto"/>
              <w:right w:val="single" w:sz="8" w:space="0" w:color="auto"/>
            </w:tcBorders>
            <w:shd w:val="clear" w:color="000000" w:fill="1F4E79"/>
            <w:vAlign w:val="center"/>
            <w:hideMark/>
          </w:tcPr>
          <w:p w:rsidR="000A5499" w:rsidRPr="000A5499" w:rsidRDefault="000A5499" w:rsidP="000A5499">
            <w:pPr>
              <w:spacing w:after="0" w:line="240" w:lineRule="auto"/>
              <w:jc w:val="center"/>
              <w:rPr>
                <w:rFonts w:ascii="Arial" w:eastAsia="Times New Roman" w:hAnsi="Arial" w:cs="Arial"/>
                <w:b/>
                <w:bCs/>
                <w:color w:val="FFFFFF"/>
                <w:sz w:val="20"/>
                <w:szCs w:val="20"/>
                <w:lang w:eastAsia="es-CO"/>
              </w:rPr>
            </w:pPr>
            <w:r w:rsidRPr="000A5499">
              <w:rPr>
                <w:rFonts w:ascii="Arial" w:eastAsia="Times New Roman" w:hAnsi="Arial" w:cs="Arial"/>
                <w:b/>
                <w:bCs/>
                <w:color w:val="FFFFFF"/>
                <w:sz w:val="20"/>
                <w:szCs w:val="20"/>
                <w:lang w:eastAsia="es-CO"/>
              </w:rPr>
              <w:t>TOTAL</w:t>
            </w:r>
          </w:p>
        </w:tc>
        <w:tc>
          <w:tcPr>
            <w:tcW w:w="1480" w:type="dxa"/>
            <w:tcBorders>
              <w:top w:val="nil"/>
              <w:left w:val="nil"/>
              <w:bottom w:val="single" w:sz="8" w:space="0" w:color="auto"/>
              <w:right w:val="single" w:sz="8" w:space="0" w:color="auto"/>
            </w:tcBorders>
            <w:shd w:val="clear" w:color="000000" w:fill="1F4E79"/>
            <w:vAlign w:val="center"/>
            <w:hideMark/>
          </w:tcPr>
          <w:p w:rsidR="000A5499" w:rsidRPr="000A5499" w:rsidRDefault="000A5499" w:rsidP="000A5499">
            <w:pPr>
              <w:spacing w:after="0" w:line="240" w:lineRule="auto"/>
              <w:jc w:val="center"/>
              <w:rPr>
                <w:rFonts w:ascii="Arial" w:eastAsia="Times New Roman" w:hAnsi="Arial" w:cs="Arial"/>
                <w:b/>
                <w:bCs/>
                <w:color w:val="FFFFFF"/>
                <w:sz w:val="20"/>
                <w:szCs w:val="20"/>
                <w:lang w:eastAsia="es-CO"/>
              </w:rPr>
            </w:pPr>
            <w:r w:rsidRPr="000A5499">
              <w:rPr>
                <w:rFonts w:ascii="Arial" w:eastAsia="Times New Roman" w:hAnsi="Arial" w:cs="Arial"/>
                <w:b/>
                <w:bCs/>
                <w:color w:val="FFFFFF"/>
                <w:sz w:val="20"/>
                <w:szCs w:val="20"/>
                <w:lang w:eastAsia="es-CO"/>
              </w:rPr>
              <w:t>15</w:t>
            </w:r>
          </w:p>
        </w:tc>
        <w:tc>
          <w:tcPr>
            <w:tcW w:w="1480" w:type="dxa"/>
            <w:tcBorders>
              <w:top w:val="nil"/>
              <w:left w:val="nil"/>
              <w:bottom w:val="single" w:sz="8" w:space="0" w:color="auto"/>
              <w:right w:val="nil"/>
            </w:tcBorders>
            <w:shd w:val="clear" w:color="000000" w:fill="1F4E79"/>
            <w:vAlign w:val="center"/>
            <w:hideMark/>
          </w:tcPr>
          <w:p w:rsidR="000A5499" w:rsidRPr="000A5499" w:rsidRDefault="000A5499" w:rsidP="000A5499">
            <w:pPr>
              <w:spacing w:after="0" w:line="240" w:lineRule="auto"/>
              <w:jc w:val="center"/>
              <w:rPr>
                <w:rFonts w:ascii="Arial" w:eastAsia="Times New Roman" w:hAnsi="Arial" w:cs="Arial"/>
                <w:b/>
                <w:bCs/>
                <w:color w:val="FFFFFF"/>
                <w:sz w:val="20"/>
                <w:szCs w:val="20"/>
                <w:lang w:eastAsia="es-CO"/>
              </w:rPr>
            </w:pPr>
            <w:r w:rsidRPr="000A5499">
              <w:rPr>
                <w:rFonts w:ascii="Arial" w:eastAsia="Times New Roman" w:hAnsi="Arial" w:cs="Arial"/>
                <w:b/>
                <w:bCs/>
                <w:color w:val="FFFFFF"/>
                <w:sz w:val="20"/>
                <w:szCs w:val="20"/>
                <w:lang w:eastAsia="es-CO"/>
              </w:rPr>
              <w:t>141</w:t>
            </w:r>
          </w:p>
        </w:tc>
        <w:tc>
          <w:tcPr>
            <w:tcW w:w="1640" w:type="dxa"/>
            <w:tcBorders>
              <w:top w:val="nil"/>
              <w:left w:val="single" w:sz="8" w:space="0" w:color="auto"/>
              <w:bottom w:val="single" w:sz="8" w:space="0" w:color="auto"/>
              <w:right w:val="single" w:sz="8" w:space="0" w:color="auto"/>
            </w:tcBorders>
            <w:shd w:val="clear" w:color="000000" w:fill="1F4E79"/>
            <w:vAlign w:val="center"/>
            <w:hideMark/>
          </w:tcPr>
          <w:p w:rsidR="000A5499" w:rsidRPr="000A5499" w:rsidRDefault="000A5499" w:rsidP="000A5499">
            <w:pPr>
              <w:spacing w:after="0" w:line="240" w:lineRule="auto"/>
              <w:jc w:val="center"/>
              <w:rPr>
                <w:rFonts w:ascii="Arial" w:eastAsia="Times New Roman" w:hAnsi="Arial" w:cs="Arial"/>
                <w:b/>
                <w:bCs/>
                <w:color w:val="FFFFFF"/>
                <w:sz w:val="20"/>
                <w:szCs w:val="20"/>
                <w:lang w:eastAsia="es-CO"/>
              </w:rPr>
            </w:pPr>
            <w:r w:rsidRPr="000A5499">
              <w:rPr>
                <w:rFonts w:ascii="Arial" w:eastAsia="Times New Roman" w:hAnsi="Arial" w:cs="Arial"/>
                <w:b/>
                <w:bCs/>
                <w:color w:val="FFFFFF"/>
                <w:sz w:val="20"/>
                <w:szCs w:val="20"/>
                <w:lang w:eastAsia="es-CO"/>
              </w:rPr>
              <w:t>156</w:t>
            </w:r>
          </w:p>
        </w:tc>
      </w:tr>
    </w:tbl>
    <w:p w:rsidR="000A5499" w:rsidRPr="00164702" w:rsidRDefault="000A5499"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44C17" w:rsidRPr="00444C17" w:rsidRDefault="000A5499"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r>
        <w:rPr>
          <w:noProof/>
          <w:lang w:eastAsia="es-CO"/>
        </w:rPr>
        <w:drawing>
          <wp:inline distT="0" distB="0" distL="0" distR="0" wp14:anchorId="3FEB071B" wp14:editId="4F77B09C">
            <wp:extent cx="5612130" cy="2217420"/>
            <wp:effectExtent l="0" t="0" r="7620" b="1143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5573E9" w:rsidRPr="005573E9" w:rsidRDefault="00ED4286" w:rsidP="005573E9">
      <w:pPr>
        <w:widowControl w:val="0"/>
        <w:autoSpaceDE w:val="0"/>
        <w:autoSpaceDN w:val="0"/>
        <w:adjustRightInd w:val="0"/>
        <w:spacing w:after="0" w:line="240" w:lineRule="auto"/>
        <w:contextualSpacing/>
        <w:jc w:val="both"/>
        <w:rPr>
          <w:rFonts w:ascii="Arial" w:eastAsia="Arial Unicode MS" w:hAnsi="Arial" w:cs="Arial"/>
          <w:b/>
          <w:lang w:val="es-ES" w:eastAsia="es-ES"/>
        </w:rPr>
      </w:pPr>
      <w:r>
        <w:rPr>
          <w:rFonts w:ascii="Arial" w:eastAsia="Arial Unicode MS" w:hAnsi="Arial" w:cs="Arial"/>
          <w:b/>
          <w:lang w:val="es-ES" w:eastAsia="es-ES"/>
        </w:rPr>
        <w:t xml:space="preserve">2. </w:t>
      </w:r>
      <w:r w:rsidR="005573E9">
        <w:rPr>
          <w:rFonts w:ascii="Arial" w:eastAsia="Arial Unicode MS" w:hAnsi="Arial" w:cs="Arial"/>
          <w:b/>
          <w:lang w:val="es-ES" w:eastAsia="es-ES"/>
        </w:rPr>
        <w:t>SEGUNDA</w:t>
      </w:r>
      <w:r w:rsidR="005573E9" w:rsidRPr="005573E9">
        <w:rPr>
          <w:rFonts w:ascii="Arial" w:eastAsia="Arial Unicode MS" w:hAnsi="Arial" w:cs="Arial"/>
          <w:b/>
          <w:lang w:val="es-ES" w:eastAsia="es-ES"/>
        </w:rPr>
        <w:t xml:space="preserve"> PARTE: </w:t>
      </w:r>
      <w:r>
        <w:rPr>
          <w:rFonts w:ascii="Arial" w:eastAsia="Arial Unicode MS" w:hAnsi="Arial" w:cs="Arial"/>
          <w:b/>
          <w:lang w:val="es-ES" w:eastAsia="es-ES"/>
        </w:rPr>
        <w:t>CALIDAD DE LA RESPUESTA</w:t>
      </w:r>
    </w:p>
    <w:p w:rsid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5573E9" w:rsidRPr="00444C17" w:rsidRDefault="005573E9" w:rsidP="005573E9">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Objetivo: Determinar</w:t>
      </w:r>
      <w:r w:rsidRPr="009E442D">
        <w:rPr>
          <w:rFonts w:ascii="Arial" w:eastAsia="Arial Unicode MS" w:hAnsi="Arial" w:cs="Arial"/>
          <w:lang w:val="es-ES" w:eastAsia="es-ES"/>
        </w:rPr>
        <w:t xml:space="preserve"> la </w:t>
      </w:r>
      <w:r>
        <w:rPr>
          <w:rFonts w:ascii="Arial" w:eastAsia="Arial Unicode MS" w:hAnsi="Arial" w:cs="Arial"/>
          <w:lang w:val="es-ES" w:eastAsia="es-ES"/>
        </w:rPr>
        <w:t xml:space="preserve">percepción de </w:t>
      </w:r>
      <w:r w:rsidR="00BC426A">
        <w:rPr>
          <w:rFonts w:ascii="Arial" w:eastAsia="Arial Unicode MS" w:hAnsi="Arial" w:cs="Arial"/>
          <w:lang w:val="es-ES" w:eastAsia="es-ES"/>
        </w:rPr>
        <w:t xml:space="preserve">la </w:t>
      </w:r>
      <w:r>
        <w:rPr>
          <w:rFonts w:ascii="Arial" w:eastAsia="Arial Unicode MS" w:hAnsi="Arial" w:cs="Arial"/>
          <w:lang w:val="es-ES" w:eastAsia="es-ES"/>
        </w:rPr>
        <w:t xml:space="preserve">calidad </w:t>
      </w:r>
      <w:r w:rsidR="00BC426A">
        <w:rPr>
          <w:rFonts w:ascii="Arial" w:eastAsia="Arial Unicode MS" w:hAnsi="Arial" w:cs="Arial"/>
          <w:lang w:val="es-ES" w:eastAsia="es-ES"/>
        </w:rPr>
        <w:t>de</w:t>
      </w:r>
      <w:r>
        <w:rPr>
          <w:rFonts w:ascii="Arial" w:eastAsia="Arial Unicode MS" w:hAnsi="Arial" w:cs="Arial"/>
          <w:lang w:val="es-ES" w:eastAsia="es-ES"/>
        </w:rPr>
        <w:t xml:space="preserve"> la</w:t>
      </w:r>
      <w:r w:rsidR="00CE0E27">
        <w:rPr>
          <w:rFonts w:ascii="Arial" w:eastAsia="Arial Unicode MS" w:hAnsi="Arial" w:cs="Arial"/>
          <w:lang w:val="es-ES" w:eastAsia="es-ES"/>
        </w:rPr>
        <w:t>s</w:t>
      </w:r>
      <w:r>
        <w:rPr>
          <w:rFonts w:ascii="Arial" w:eastAsia="Arial Unicode MS" w:hAnsi="Arial" w:cs="Arial"/>
          <w:lang w:val="es-ES" w:eastAsia="es-ES"/>
        </w:rPr>
        <w:t xml:space="preserve"> respuesta</w:t>
      </w:r>
      <w:r w:rsidR="00CE0E27">
        <w:rPr>
          <w:rFonts w:ascii="Arial" w:eastAsia="Arial Unicode MS" w:hAnsi="Arial" w:cs="Arial"/>
          <w:lang w:val="es-ES" w:eastAsia="es-ES"/>
        </w:rPr>
        <w:t>s</w:t>
      </w:r>
      <w:r>
        <w:rPr>
          <w:rFonts w:ascii="Arial" w:eastAsia="Arial Unicode MS" w:hAnsi="Arial" w:cs="Arial"/>
          <w:lang w:val="es-ES" w:eastAsia="es-ES"/>
        </w:rPr>
        <w:t xml:space="preserve"> a las PQRS interpuestas a través del canal </w:t>
      </w:r>
      <w:r w:rsidRPr="00444C17">
        <w:rPr>
          <w:rFonts w:ascii="Arial" w:eastAsia="Arial Unicode MS" w:hAnsi="Arial" w:cs="Arial"/>
          <w:lang w:val="es-ES" w:eastAsia="es-ES"/>
        </w:rPr>
        <w:t>virtual, en e</w:t>
      </w:r>
      <w:r>
        <w:rPr>
          <w:rFonts w:ascii="Arial" w:eastAsia="Arial Unicode MS" w:hAnsi="Arial" w:cs="Arial"/>
          <w:lang w:val="es-ES" w:eastAsia="es-ES"/>
        </w:rPr>
        <w:t>l periodo comprendido entre el 1 de enero</w:t>
      </w:r>
      <w:r w:rsidRPr="00444C17">
        <w:rPr>
          <w:rFonts w:ascii="Arial" w:eastAsia="Arial Unicode MS" w:hAnsi="Arial" w:cs="Arial"/>
          <w:lang w:val="es-ES" w:eastAsia="es-ES"/>
        </w:rPr>
        <w:t xml:space="preserve"> </w:t>
      </w:r>
      <w:r>
        <w:rPr>
          <w:rFonts w:ascii="Arial" w:eastAsia="Arial Unicode MS" w:hAnsi="Arial" w:cs="Arial"/>
          <w:lang w:val="es-ES" w:eastAsia="es-ES"/>
        </w:rPr>
        <w:t>al 31 de marzo de 2019</w:t>
      </w:r>
      <w:r w:rsidRPr="00444C17">
        <w:rPr>
          <w:rFonts w:ascii="Arial" w:eastAsia="Arial Unicode MS" w:hAnsi="Arial" w:cs="Arial"/>
          <w:lang w:val="es-ES" w:eastAsia="es-ES"/>
        </w:rPr>
        <w:t>.</w:t>
      </w:r>
    </w:p>
    <w:p w:rsidR="005573E9" w:rsidRPr="00444C17" w:rsidRDefault="005573E9" w:rsidP="005573E9">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5573E9" w:rsidRDefault="005573E9" w:rsidP="005573E9">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 xml:space="preserve">Población objetivo: </w:t>
      </w:r>
      <w:r w:rsidRPr="002E38B4">
        <w:rPr>
          <w:rFonts w:ascii="Arial" w:eastAsia="Arial Unicode MS" w:hAnsi="Arial" w:cs="Arial"/>
          <w:lang w:val="es-ES" w:eastAsia="es-ES"/>
        </w:rPr>
        <w:t xml:space="preserve">usuarios que </w:t>
      </w:r>
      <w:r w:rsidR="00FC1916">
        <w:rPr>
          <w:rFonts w:ascii="Arial" w:eastAsia="Arial Unicode MS" w:hAnsi="Arial" w:cs="Arial"/>
          <w:lang w:val="es-ES" w:eastAsia="es-ES"/>
        </w:rPr>
        <w:t>consultan las</w:t>
      </w:r>
      <w:r w:rsidRPr="002E38B4">
        <w:rPr>
          <w:rFonts w:ascii="Arial" w:eastAsia="Arial Unicode MS" w:hAnsi="Arial" w:cs="Arial"/>
          <w:lang w:val="es-ES" w:eastAsia="es-ES"/>
        </w:rPr>
        <w:t xml:space="preserve"> PQRS a través </w:t>
      </w:r>
      <w:r w:rsidR="00FC1916">
        <w:rPr>
          <w:rFonts w:ascii="Arial" w:eastAsia="Arial Unicode MS" w:hAnsi="Arial" w:cs="Arial"/>
          <w:lang w:val="es-ES" w:eastAsia="es-ES"/>
        </w:rPr>
        <w:t>canal</w:t>
      </w:r>
      <w:r w:rsidRPr="002E38B4">
        <w:rPr>
          <w:rFonts w:ascii="Arial" w:eastAsia="Arial Unicode MS" w:hAnsi="Arial" w:cs="Arial"/>
          <w:lang w:val="es-ES" w:eastAsia="es-ES"/>
        </w:rPr>
        <w:t xml:space="preserve"> virtual (página web) y qu</w:t>
      </w:r>
      <w:r w:rsidR="00FC1916">
        <w:rPr>
          <w:rFonts w:ascii="Arial" w:eastAsia="Arial Unicode MS" w:hAnsi="Arial" w:cs="Arial"/>
          <w:lang w:val="es-ES" w:eastAsia="es-ES"/>
        </w:rPr>
        <w:t>e tienen como mínimo una respuesta</w:t>
      </w:r>
      <w:r w:rsidRPr="002E38B4">
        <w:rPr>
          <w:rFonts w:ascii="Arial" w:eastAsia="Arial Unicode MS" w:hAnsi="Arial" w:cs="Arial"/>
          <w:lang w:val="es-ES" w:eastAsia="es-ES"/>
        </w:rPr>
        <w:t>.</w:t>
      </w:r>
    </w:p>
    <w:p w:rsidR="005573E9" w:rsidRPr="00444C17" w:rsidRDefault="005573E9"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CE0E27" w:rsidRPr="002E38B4" w:rsidRDefault="00CE0E27" w:rsidP="00CE0E2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2E38B4">
        <w:rPr>
          <w:rFonts w:ascii="Arial" w:eastAsia="Arial Unicode MS" w:hAnsi="Arial" w:cs="Arial"/>
          <w:lang w:val="es-ES" w:eastAsia="es-ES"/>
        </w:rPr>
        <w:t xml:space="preserve">Los datos analizados corresponden a los resultados de las </w:t>
      </w:r>
      <w:r>
        <w:rPr>
          <w:rFonts w:ascii="Arial" w:eastAsia="Arial Unicode MS" w:hAnsi="Arial" w:cs="Arial"/>
          <w:lang w:val="es-ES" w:eastAsia="es-ES"/>
        </w:rPr>
        <w:t>tres</w:t>
      </w:r>
      <w:r w:rsidRPr="002E38B4">
        <w:rPr>
          <w:rFonts w:ascii="Arial" w:eastAsia="Arial Unicode MS" w:hAnsi="Arial" w:cs="Arial"/>
          <w:lang w:val="es-ES" w:eastAsia="es-ES"/>
        </w:rPr>
        <w:t xml:space="preserve"> preguntas de interés:</w:t>
      </w:r>
    </w:p>
    <w:p w:rsidR="00CE0E27" w:rsidRPr="002E38B4" w:rsidRDefault="00ED4286" w:rsidP="00CE0E2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2.</w:t>
      </w:r>
      <w:r w:rsidR="00CE0E27">
        <w:rPr>
          <w:rFonts w:ascii="Arial" w:eastAsia="Arial Unicode MS" w:hAnsi="Arial" w:cs="Arial"/>
          <w:lang w:val="es-ES" w:eastAsia="es-ES"/>
        </w:rPr>
        <w:t xml:space="preserve">1. </w:t>
      </w:r>
      <w:r w:rsidR="00CE0E27" w:rsidRPr="00CE0E27">
        <w:rPr>
          <w:rFonts w:ascii="Arial" w:eastAsia="Arial Unicode MS" w:hAnsi="Arial" w:cs="Arial"/>
          <w:lang w:val="es-ES" w:eastAsia="es-ES"/>
        </w:rPr>
        <w:t>¿Recibió respuesta a su petición?</w:t>
      </w:r>
    </w:p>
    <w:p w:rsidR="00CE0E27" w:rsidRDefault="00ED4286" w:rsidP="00CE0E2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2.</w:t>
      </w:r>
      <w:r w:rsidR="00CE0E27" w:rsidRPr="002E38B4">
        <w:rPr>
          <w:rFonts w:ascii="Arial" w:eastAsia="Arial Unicode MS" w:hAnsi="Arial" w:cs="Arial"/>
          <w:lang w:val="es-ES" w:eastAsia="es-ES"/>
        </w:rPr>
        <w:t xml:space="preserve">2. </w:t>
      </w:r>
      <w:r w:rsidR="00CE0E27" w:rsidRPr="00CE0E27">
        <w:rPr>
          <w:rFonts w:ascii="Arial" w:eastAsia="Arial Unicode MS" w:hAnsi="Arial" w:cs="Arial"/>
          <w:lang w:val="es-ES" w:eastAsia="es-ES"/>
        </w:rPr>
        <w:t>¿La información suministrada en la respuesta fue clara?</w:t>
      </w:r>
    </w:p>
    <w:p w:rsidR="00CE0E27" w:rsidRPr="002E38B4" w:rsidRDefault="00ED4286" w:rsidP="00CE0E2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2.</w:t>
      </w:r>
      <w:r w:rsidR="00CE0E27">
        <w:rPr>
          <w:rFonts w:ascii="Arial" w:eastAsia="Arial Unicode MS" w:hAnsi="Arial" w:cs="Arial"/>
          <w:lang w:val="es-ES" w:eastAsia="es-ES"/>
        </w:rPr>
        <w:t xml:space="preserve">3. </w:t>
      </w:r>
      <w:r w:rsidR="00CE0E27" w:rsidRPr="00CE0E27">
        <w:rPr>
          <w:rFonts w:ascii="Arial" w:eastAsia="Arial Unicode MS" w:hAnsi="Arial" w:cs="Arial"/>
          <w:lang w:val="es-ES" w:eastAsia="es-ES"/>
        </w:rPr>
        <w:t>¿El diligenciamiento del formulario fue sencillo?</w:t>
      </w:r>
    </w:p>
    <w:p w:rsidR="00CE0E27" w:rsidRPr="00444C17" w:rsidRDefault="00CE0E27" w:rsidP="00CE0E2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CE0E27" w:rsidRDefault="00CE0E27" w:rsidP="00CE0E27">
      <w:pPr>
        <w:widowControl w:val="0"/>
        <w:autoSpaceDE w:val="0"/>
        <w:autoSpaceDN w:val="0"/>
        <w:adjustRightInd w:val="0"/>
        <w:spacing w:after="0" w:line="240" w:lineRule="auto"/>
        <w:contextualSpacing/>
        <w:jc w:val="both"/>
        <w:rPr>
          <w:rFonts w:ascii="Arial" w:eastAsia="Arial Unicode MS" w:hAnsi="Arial" w:cs="Arial"/>
          <w:b/>
          <w:lang w:val="es-ES" w:eastAsia="es-ES"/>
        </w:rPr>
      </w:pPr>
      <w:r w:rsidRPr="008D23D4">
        <w:rPr>
          <w:rFonts w:ascii="Arial" w:eastAsia="Arial Unicode MS" w:hAnsi="Arial" w:cs="Arial"/>
          <w:b/>
          <w:lang w:val="es-ES" w:eastAsia="es-ES"/>
        </w:rPr>
        <w:t xml:space="preserve">ANÁLISIS DE LAS RESPUESTAS  </w:t>
      </w:r>
    </w:p>
    <w:p w:rsidR="00CE0E27" w:rsidRDefault="00CE0E27" w:rsidP="00CE0E27">
      <w:pPr>
        <w:widowControl w:val="0"/>
        <w:autoSpaceDE w:val="0"/>
        <w:autoSpaceDN w:val="0"/>
        <w:adjustRightInd w:val="0"/>
        <w:spacing w:after="0" w:line="240" w:lineRule="auto"/>
        <w:contextualSpacing/>
        <w:jc w:val="both"/>
        <w:rPr>
          <w:rFonts w:ascii="Arial" w:eastAsia="Arial Unicode MS" w:hAnsi="Arial" w:cs="Arial"/>
          <w:b/>
          <w:lang w:val="es-ES" w:eastAsia="es-ES"/>
        </w:rPr>
      </w:pPr>
    </w:p>
    <w:p w:rsidR="004A3BE1" w:rsidRPr="008D23D4" w:rsidRDefault="00ED4286" w:rsidP="004A3BE1">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2.</w:t>
      </w:r>
      <w:r w:rsidR="004A3BE1">
        <w:rPr>
          <w:rFonts w:ascii="Arial" w:eastAsia="Arial Unicode MS" w:hAnsi="Arial" w:cs="Arial"/>
          <w:lang w:val="es-ES" w:eastAsia="es-ES"/>
        </w:rPr>
        <w:t xml:space="preserve">1. </w:t>
      </w:r>
      <w:r w:rsidR="004A3BE1" w:rsidRPr="008D23D4">
        <w:rPr>
          <w:rFonts w:ascii="Arial" w:eastAsia="Arial Unicode MS" w:hAnsi="Arial" w:cs="Arial"/>
          <w:lang w:val="es-ES" w:eastAsia="es-ES"/>
        </w:rPr>
        <w:t xml:space="preserve">A la pregunta </w:t>
      </w:r>
      <w:r w:rsidR="004A3BE1" w:rsidRPr="00CE0E27">
        <w:rPr>
          <w:rFonts w:ascii="Arial" w:eastAsia="Arial Unicode MS" w:hAnsi="Arial" w:cs="Arial"/>
          <w:lang w:val="es-ES" w:eastAsia="es-ES"/>
        </w:rPr>
        <w:t>¿Recibió respuesta a su petición?</w:t>
      </w:r>
      <w:r w:rsidR="004A3BE1" w:rsidRPr="008D23D4">
        <w:rPr>
          <w:rFonts w:ascii="Arial" w:eastAsia="Arial Unicode MS" w:hAnsi="Arial" w:cs="Arial"/>
          <w:lang w:val="es-ES" w:eastAsia="es-ES"/>
        </w:rPr>
        <w:t xml:space="preserve"> Durante el periodo comprendido entre el 1 de </w:t>
      </w:r>
      <w:r w:rsidR="004A3BE1">
        <w:rPr>
          <w:rFonts w:ascii="Arial" w:eastAsia="Arial Unicode MS" w:hAnsi="Arial" w:cs="Arial"/>
          <w:lang w:val="es-ES" w:eastAsia="es-ES"/>
        </w:rPr>
        <w:t>enero</w:t>
      </w:r>
      <w:r w:rsidR="004A3BE1" w:rsidRPr="008E0438">
        <w:rPr>
          <w:rFonts w:ascii="Arial" w:eastAsia="Arial Unicode MS" w:hAnsi="Arial" w:cs="Arial"/>
          <w:sz w:val="20"/>
          <w:lang w:val="es-ES" w:eastAsia="es-ES"/>
        </w:rPr>
        <w:t xml:space="preserve"> </w:t>
      </w:r>
      <w:r w:rsidR="004A3BE1">
        <w:rPr>
          <w:rFonts w:ascii="Arial" w:eastAsia="Arial Unicode MS" w:hAnsi="Arial" w:cs="Arial"/>
          <w:lang w:val="es-ES" w:eastAsia="es-ES"/>
        </w:rPr>
        <w:t>y el 31</w:t>
      </w:r>
      <w:r w:rsidR="004A3BE1" w:rsidRPr="008D23D4">
        <w:rPr>
          <w:rFonts w:ascii="Arial" w:eastAsia="Arial Unicode MS" w:hAnsi="Arial" w:cs="Arial"/>
          <w:lang w:val="es-ES" w:eastAsia="es-ES"/>
        </w:rPr>
        <w:t xml:space="preserve"> de </w:t>
      </w:r>
      <w:r w:rsidR="004A3BE1">
        <w:rPr>
          <w:rFonts w:ascii="Arial" w:eastAsia="Arial Unicode MS" w:hAnsi="Arial" w:cs="Arial"/>
          <w:lang w:val="es-ES" w:eastAsia="es-ES"/>
        </w:rPr>
        <w:t>marzo de 2019</w:t>
      </w:r>
      <w:r w:rsidR="004A3BE1" w:rsidRPr="008D23D4">
        <w:rPr>
          <w:rFonts w:ascii="Arial" w:eastAsia="Arial Unicode MS" w:hAnsi="Arial" w:cs="Arial"/>
          <w:lang w:val="es-ES" w:eastAsia="es-ES"/>
        </w:rPr>
        <w:t xml:space="preserve">, </w:t>
      </w:r>
      <w:r w:rsidR="004A3BE1">
        <w:rPr>
          <w:rFonts w:ascii="Arial" w:eastAsia="Arial Unicode MS" w:hAnsi="Arial" w:cs="Arial"/>
          <w:lang w:val="es-ES" w:eastAsia="es-ES"/>
        </w:rPr>
        <w:t>se obtuvieron</w:t>
      </w:r>
      <w:r w:rsidR="004A3BE1" w:rsidRPr="008D23D4">
        <w:rPr>
          <w:rFonts w:ascii="Arial" w:eastAsia="Arial Unicode MS" w:hAnsi="Arial" w:cs="Arial"/>
          <w:lang w:val="es-ES" w:eastAsia="es-ES"/>
        </w:rPr>
        <w:t xml:space="preserve"> los siguientes resultados: </w:t>
      </w:r>
      <w:r w:rsidR="004A3BE1">
        <w:rPr>
          <w:rFonts w:ascii="Arial" w:eastAsia="Arial Unicode MS" w:hAnsi="Arial" w:cs="Arial"/>
          <w:lang w:val="es-ES" w:eastAsia="es-ES"/>
        </w:rPr>
        <w:t>90 usuarios, que representan el 89</w:t>
      </w:r>
      <w:r w:rsidR="004A3BE1" w:rsidRPr="008D23D4">
        <w:rPr>
          <w:rFonts w:ascii="Arial" w:eastAsia="Arial Unicode MS" w:hAnsi="Arial" w:cs="Arial"/>
          <w:lang w:val="es-ES" w:eastAsia="es-ES"/>
        </w:rPr>
        <w:t>% del total, respondieron de maner</w:t>
      </w:r>
      <w:r w:rsidR="004A3BE1">
        <w:rPr>
          <w:rFonts w:ascii="Arial" w:eastAsia="Arial Unicode MS" w:hAnsi="Arial" w:cs="Arial"/>
          <w:lang w:val="es-ES" w:eastAsia="es-ES"/>
        </w:rPr>
        <w:t>a negativa; entre tanto, el 11</w:t>
      </w:r>
      <w:r w:rsidR="004A3BE1" w:rsidRPr="008D23D4">
        <w:rPr>
          <w:rFonts w:ascii="Arial" w:eastAsia="Arial Unicode MS" w:hAnsi="Arial" w:cs="Arial"/>
          <w:lang w:val="es-ES" w:eastAsia="es-ES"/>
        </w:rPr>
        <w:t xml:space="preserve">% restante, es decir </w:t>
      </w:r>
      <w:r w:rsidR="004A3BE1">
        <w:rPr>
          <w:rFonts w:ascii="Arial" w:eastAsia="Arial Unicode MS" w:hAnsi="Arial" w:cs="Arial"/>
          <w:lang w:val="es-ES" w:eastAsia="es-ES"/>
        </w:rPr>
        <w:t>11</w:t>
      </w:r>
      <w:r w:rsidR="004A3BE1" w:rsidRPr="008D23D4">
        <w:rPr>
          <w:rFonts w:ascii="Arial" w:eastAsia="Arial Unicode MS" w:hAnsi="Arial" w:cs="Arial"/>
          <w:lang w:val="es-ES" w:eastAsia="es-ES"/>
        </w:rPr>
        <w:t xml:space="preserve"> usuarios, respondieron que </w:t>
      </w:r>
      <w:r w:rsidR="004A3BE1">
        <w:rPr>
          <w:rFonts w:ascii="Arial" w:eastAsia="Arial Unicode MS" w:hAnsi="Arial" w:cs="Arial"/>
          <w:lang w:val="es-ES" w:eastAsia="es-ES"/>
        </w:rPr>
        <w:t>si recibieron respuesta a su petición</w:t>
      </w:r>
      <w:r w:rsidR="004A3BE1" w:rsidRPr="008D23D4">
        <w:rPr>
          <w:rFonts w:ascii="Arial" w:eastAsia="Arial Unicode MS" w:hAnsi="Arial" w:cs="Arial"/>
          <w:lang w:val="es-ES" w:eastAsia="es-ES"/>
        </w:rPr>
        <w:t xml:space="preserve">. De lo anterior se puede establecer que, en su mayoría, </w:t>
      </w:r>
      <w:r w:rsidR="004A3BE1">
        <w:rPr>
          <w:rFonts w:ascii="Arial" w:eastAsia="Arial Unicode MS" w:hAnsi="Arial" w:cs="Arial"/>
          <w:lang w:val="es-ES" w:eastAsia="es-ES"/>
        </w:rPr>
        <w:t>los usuarios que consultaron su trámite no habían recibido respuesta</w:t>
      </w:r>
      <w:r w:rsidR="004A3BE1" w:rsidRPr="008D23D4">
        <w:rPr>
          <w:rFonts w:ascii="Arial" w:eastAsia="Arial Unicode MS" w:hAnsi="Arial" w:cs="Arial"/>
          <w:lang w:val="es-ES" w:eastAsia="es-ES"/>
        </w:rPr>
        <w:t xml:space="preserve">. </w:t>
      </w:r>
    </w:p>
    <w:p w:rsidR="004A3BE1" w:rsidRPr="00444C17" w:rsidRDefault="004A3BE1" w:rsidP="004A3BE1">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tbl>
      <w:tblPr>
        <w:tblW w:w="8560" w:type="dxa"/>
        <w:tblInd w:w="-10" w:type="dxa"/>
        <w:tblCellMar>
          <w:left w:w="70" w:type="dxa"/>
          <w:right w:w="70" w:type="dxa"/>
        </w:tblCellMar>
        <w:tblLook w:val="04A0" w:firstRow="1" w:lastRow="0" w:firstColumn="1" w:lastColumn="0" w:noHBand="0" w:noVBand="1"/>
      </w:tblPr>
      <w:tblGrid>
        <w:gridCol w:w="4960"/>
        <w:gridCol w:w="1200"/>
        <w:gridCol w:w="1200"/>
        <w:gridCol w:w="1200"/>
      </w:tblGrid>
      <w:tr w:rsidR="004A3BE1" w:rsidRPr="004A3BE1" w:rsidTr="004A3BE1">
        <w:trPr>
          <w:trHeight w:val="555"/>
        </w:trPr>
        <w:tc>
          <w:tcPr>
            <w:tcW w:w="496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4A3BE1" w:rsidRPr="004A3BE1" w:rsidRDefault="004A3BE1" w:rsidP="004A3BE1">
            <w:pPr>
              <w:spacing w:after="0" w:line="240" w:lineRule="auto"/>
              <w:rPr>
                <w:rFonts w:ascii="Arial" w:eastAsia="Times New Roman" w:hAnsi="Arial" w:cs="Arial"/>
                <w:b/>
                <w:bCs/>
                <w:color w:val="FFFFFF"/>
                <w:sz w:val="20"/>
                <w:szCs w:val="20"/>
                <w:lang w:eastAsia="es-CO"/>
              </w:rPr>
            </w:pPr>
            <w:r w:rsidRPr="004A3BE1">
              <w:rPr>
                <w:rFonts w:ascii="Arial" w:eastAsia="Times New Roman" w:hAnsi="Arial" w:cs="Arial"/>
                <w:b/>
                <w:bCs/>
                <w:color w:val="FFFFFF"/>
                <w:sz w:val="20"/>
                <w:szCs w:val="20"/>
                <w:lang w:eastAsia="es-CO"/>
              </w:rPr>
              <w:t xml:space="preserve">¿Recibió respuesta a su petición? </w:t>
            </w:r>
          </w:p>
        </w:tc>
        <w:tc>
          <w:tcPr>
            <w:tcW w:w="1200" w:type="dxa"/>
            <w:tcBorders>
              <w:top w:val="single" w:sz="8" w:space="0" w:color="auto"/>
              <w:left w:val="nil"/>
              <w:bottom w:val="single" w:sz="8" w:space="0" w:color="auto"/>
              <w:right w:val="single" w:sz="8" w:space="0" w:color="auto"/>
            </w:tcBorders>
            <w:shd w:val="clear" w:color="000000" w:fill="1F4E79"/>
            <w:vAlign w:val="center"/>
            <w:hideMark/>
          </w:tcPr>
          <w:p w:rsidR="004A3BE1" w:rsidRPr="004A3BE1" w:rsidRDefault="004A3BE1" w:rsidP="004A3BE1">
            <w:pPr>
              <w:spacing w:after="0" w:line="240" w:lineRule="auto"/>
              <w:jc w:val="center"/>
              <w:rPr>
                <w:rFonts w:ascii="Arial" w:eastAsia="Times New Roman" w:hAnsi="Arial" w:cs="Arial"/>
                <w:b/>
                <w:bCs/>
                <w:color w:val="FFFFFF"/>
                <w:sz w:val="20"/>
                <w:szCs w:val="20"/>
                <w:lang w:eastAsia="es-CO"/>
              </w:rPr>
            </w:pPr>
            <w:r w:rsidRPr="004A3BE1">
              <w:rPr>
                <w:rFonts w:ascii="Arial" w:eastAsia="Times New Roman" w:hAnsi="Arial" w:cs="Arial"/>
                <w:b/>
                <w:bCs/>
                <w:color w:val="FFFFFF"/>
                <w:sz w:val="20"/>
                <w:szCs w:val="20"/>
                <w:lang w:eastAsia="es-CO"/>
              </w:rPr>
              <w:t>NO</w:t>
            </w:r>
          </w:p>
        </w:tc>
        <w:tc>
          <w:tcPr>
            <w:tcW w:w="1200" w:type="dxa"/>
            <w:tcBorders>
              <w:top w:val="single" w:sz="8" w:space="0" w:color="auto"/>
              <w:left w:val="nil"/>
              <w:bottom w:val="single" w:sz="8" w:space="0" w:color="auto"/>
              <w:right w:val="nil"/>
            </w:tcBorders>
            <w:shd w:val="clear" w:color="000000" w:fill="1F4E79"/>
            <w:vAlign w:val="center"/>
            <w:hideMark/>
          </w:tcPr>
          <w:p w:rsidR="004A3BE1" w:rsidRPr="004A3BE1" w:rsidRDefault="004A3BE1" w:rsidP="004A3BE1">
            <w:pPr>
              <w:spacing w:after="0" w:line="240" w:lineRule="auto"/>
              <w:jc w:val="center"/>
              <w:rPr>
                <w:rFonts w:ascii="Arial" w:eastAsia="Times New Roman" w:hAnsi="Arial" w:cs="Arial"/>
                <w:b/>
                <w:bCs/>
                <w:color w:val="FFFFFF"/>
                <w:sz w:val="20"/>
                <w:szCs w:val="20"/>
                <w:lang w:eastAsia="es-CO"/>
              </w:rPr>
            </w:pPr>
            <w:r w:rsidRPr="004A3BE1">
              <w:rPr>
                <w:rFonts w:ascii="Arial" w:eastAsia="Times New Roman" w:hAnsi="Arial" w:cs="Arial"/>
                <w:b/>
                <w:bCs/>
                <w:color w:val="FFFFFF"/>
                <w:sz w:val="20"/>
                <w:szCs w:val="20"/>
                <w:lang w:eastAsia="es-CO"/>
              </w:rPr>
              <w:t>SI</w:t>
            </w:r>
          </w:p>
        </w:tc>
        <w:tc>
          <w:tcPr>
            <w:tcW w:w="120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4A3BE1" w:rsidRPr="004A3BE1" w:rsidRDefault="004A3BE1" w:rsidP="004A3BE1">
            <w:pPr>
              <w:spacing w:after="0" w:line="240" w:lineRule="auto"/>
              <w:jc w:val="center"/>
              <w:rPr>
                <w:rFonts w:ascii="Arial" w:eastAsia="Times New Roman" w:hAnsi="Arial" w:cs="Arial"/>
                <w:b/>
                <w:bCs/>
                <w:color w:val="FFFFFF"/>
                <w:sz w:val="20"/>
                <w:szCs w:val="20"/>
                <w:lang w:eastAsia="es-CO"/>
              </w:rPr>
            </w:pPr>
            <w:r w:rsidRPr="004A3BE1">
              <w:rPr>
                <w:rFonts w:ascii="Arial" w:eastAsia="Times New Roman" w:hAnsi="Arial" w:cs="Arial"/>
                <w:b/>
                <w:bCs/>
                <w:color w:val="FFFFFF"/>
                <w:sz w:val="20"/>
                <w:szCs w:val="20"/>
                <w:lang w:eastAsia="es-CO"/>
              </w:rPr>
              <w:t>TOTAL</w:t>
            </w:r>
          </w:p>
        </w:tc>
      </w:tr>
      <w:tr w:rsidR="004A3BE1" w:rsidRPr="004A3BE1" w:rsidTr="004A3BE1">
        <w:trPr>
          <w:trHeight w:val="345"/>
        </w:trPr>
        <w:tc>
          <w:tcPr>
            <w:tcW w:w="4960" w:type="dxa"/>
            <w:tcBorders>
              <w:top w:val="nil"/>
              <w:left w:val="single" w:sz="8" w:space="0" w:color="auto"/>
              <w:bottom w:val="single" w:sz="4" w:space="0" w:color="auto"/>
              <w:right w:val="single" w:sz="8" w:space="0" w:color="auto"/>
            </w:tcBorders>
            <w:shd w:val="clear" w:color="000000" w:fill="BDD7EE"/>
            <w:noWrap/>
            <w:vAlign w:val="center"/>
            <w:hideMark/>
          </w:tcPr>
          <w:p w:rsidR="004A3BE1" w:rsidRPr="004A3BE1" w:rsidRDefault="004A3BE1" w:rsidP="004A3BE1">
            <w:pPr>
              <w:spacing w:after="0" w:line="240" w:lineRule="auto"/>
              <w:jc w:val="right"/>
              <w:rPr>
                <w:rFonts w:ascii="Arial" w:eastAsia="Times New Roman" w:hAnsi="Arial" w:cs="Arial"/>
                <w:b/>
                <w:bCs/>
                <w:color w:val="000000"/>
                <w:sz w:val="20"/>
                <w:szCs w:val="20"/>
                <w:lang w:eastAsia="es-CO"/>
              </w:rPr>
            </w:pPr>
            <w:r w:rsidRPr="004A3BE1">
              <w:rPr>
                <w:rFonts w:ascii="Arial" w:eastAsia="Times New Roman" w:hAnsi="Arial" w:cs="Arial"/>
                <w:b/>
                <w:bCs/>
                <w:color w:val="000000"/>
                <w:sz w:val="20"/>
                <w:szCs w:val="20"/>
                <w:lang w:eastAsia="es-CO"/>
              </w:rPr>
              <w:t>ENERO</w:t>
            </w:r>
          </w:p>
        </w:tc>
        <w:tc>
          <w:tcPr>
            <w:tcW w:w="1200" w:type="dxa"/>
            <w:tcBorders>
              <w:top w:val="nil"/>
              <w:left w:val="nil"/>
              <w:bottom w:val="single" w:sz="4" w:space="0" w:color="auto"/>
              <w:right w:val="single" w:sz="8" w:space="0" w:color="auto"/>
            </w:tcBorders>
            <w:shd w:val="clear" w:color="auto" w:fill="auto"/>
            <w:noWrap/>
            <w:vAlign w:val="center"/>
            <w:hideMark/>
          </w:tcPr>
          <w:p w:rsidR="004A3BE1" w:rsidRPr="004A3BE1" w:rsidRDefault="004A3BE1" w:rsidP="004A3BE1">
            <w:pPr>
              <w:spacing w:after="0" w:line="240" w:lineRule="auto"/>
              <w:jc w:val="center"/>
              <w:rPr>
                <w:rFonts w:ascii="Arial" w:eastAsia="Times New Roman" w:hAnsi="Arial" w:cs="Arial"/>
                <w:color w:val="000000"/>
                <w:sz w:val="20"/>
                <w:szCs w:val="20"/>
                <w:lang w:eastAsia="es-CO"/>
              </w:rPr>
            </w:pPr>
            <w:r w:rsidRPr="004A3BE1">
              <w:rPr>
                <w:rFonts w:ascii="Arial" w:eastAsia="Times New Roman" w:hAnsi="Arial" w:cs="Arial"/>
                <w:color w:val="000000"/>
                <w:sz w:val="20"/>
                <w:szCs w:val="20"/>
                <w:lang w:eastAsia="es-CO"/>
              </w:rPr>
              <w:t>6</w:t>
            </w:r>
          </w:p>
        </w:tc>
        <w:tc>
          <w:tcPr>
            <w:tcW w:w="1200" w:type="dxa"/>
            <w:tcBorders>
              <w:top w:val="nil"/>
              <w:left w:val="nil"/>
              <w:bottom w:val="single" w:sz="4" w:space="0" w:color="auto"/>
              <w:right w:val="nil"/>
            </w:tcBorders>
            <w:shd w:val="clear" w:color="auto" w:fill="auto"/>
            <w:noWrap/>
            <w:vAlign w:val="center"/>
            <w:hideMark/>
          </w:tcPr>
          <w:p w:rsidR="004A3BE1" w:rsidRPr="004A3BE1" w:rsidRDefault="004A3BE1" w:rsidP="004A3BE1">
            <w:pPr>
              <w:spacing w:after="0" w:line="240" w:lineRule="auto"/>
              <w:jc w:val="center"/>
              <w:rPr>
                <w:rFonts w:ascii="Arial" w:eastAsia="Times New Roman" w:hAnsi="Arial" w:cs="Arial"/>
                <w:color w:val="000000"/>
                <w:sz w:val="20"/>
                <w:szCs w:val="20"/>
                <w:lang w:eastAsia="es-CO"/>
              </w:rPr>
            </w:pPr>
            <w:r w:rsidRPr="004A3BE1">
              <w:rPr>
                <w:rFonts w:ascii="Arial" w:eastAsia="Times New Roman" w:hAnsi="Arial" w:cs="Arial"/>
                <w:color w:val="000000"/>
                <w:sz w:val="20"/>
                <w:szCs w:val="20"/>
                <w:lang w:eastAsia="es-CO"/>
              </w:rPr>
              <w:t>1</w:t>
            </w:r>
          </w:p>
        </w:tc>
        <w:tc>
          <w:tcPr>
            <w:tcW w:w="1200" w:type="dxa"/>
            <w:tcBorders>
              <w:top w:val="nil"/>
              <w:left w:val="single" w:sz="8" w:space="0" w:color="auto"/>
              <w:bottom w:val="single" w:sz="4" w:space="0" w:color="auto"/>
              <w:right w:val="single" w:sz="8" w:space="0" w:color="auto"/>
            </w:tcBorders>
            <w:shd w:val="clear" w:color="000000" w:fill="1F4E79"/>
            <w:vAlign w:val="center"/>
            <w:hideMark/>
          </w:tcPr>
          <w:p w:rsidR="004A3BE1" w:rsidRPr="004A3BE1" w:rsidRDefault="004A3BE1" w:rsidP="004A3BE1">
            <w:pPr>
              <w:spacing w:after="0" w:line="240" w:lineRule="auto"/>
              <w:jc w:val="center"/>
              <w:rPr>
                <w:rFonts w:ascii="Arial" w:eastAsia="Times New Roman" w:hAnsi="Arial" w:cs="Arial"/>
                <w:b/>
                <w:bCs/>
                <w:color w:val="FFFFFF"/>
                <w:sz w:val="20"/>
                <w:szCs w:val="20"/>
                <w:lang w:eastAsia="es-CO"/>
              </w:rPr>
            </w:pPr>
            <w:r w:rsidRPr="004A3BE1">
              <w:rPr>
                <w:rFonts w:ascii="Arial" w:eastAsia="Times New Roman" w:hAnsi="Arial" w:cs="Arial"/>
                <w:b/>
                <w:bCs/>
                <w:color w:val="FFFFFF"/>
                <w:sz w:val="20"/>
                <w:szCs w:val="20"/>
                <w:lang w:eastAsia="es-CO"/>
              </w:rPr>
              <w:t>7</w:t>
            </w:r>
          </w:p>
        </w:tc>
      </w:tr>
      <w:tr w:rsidR="004A3BE1" w:rsidRPr="004A3BE1" w:rsidTr="004A3BE1">
        <w:trPr>
          <w:trHeight w:val="255"/>
        </w:trPr>
        <w:tc>
          <w:tcPr>
            <w:tcW w:w="4960" w:type="dxa"/>
            <w:tcBorders>
              <w:top w:val="nil"/>
              <w:left w:val="single" w:sz="8" w:space="0" w:color="auto"/>
              <w:bottom w:val="single" w:sz="4" w:space="0" w:color="auto"/>
              <w:right w:val="single" w:sz="8" w:space="0" w:color="auto"/>
            </w:tcBorders>
            <w:shd w:val="clear" w:color="000000" w:fill="BDD7EE"/>
            <w:noWrap/>
            <w:vAlign w:val="center"/>
            <w:hideMark/>
          </w:tcPr>
          <w:p w:rsidR="004A3BE1" w:rsidRPr="004A3BE1" w:rsidRDefault="004A3BE1" w:rsidP="004A3BE1">
            <w:pPr>
              <w:spacing w:after="0" w:line="240" w:lineRule="auto"/>
              <w:jc w:val="right"/>
              <w:rPr>
                <w:rFonts w:ascii="Arial" w:eastAsia="Times New Roman" w:hAnsi="Arial" w:cs="Arial"/>
                <w:b/>
                <w:bCs/>
                <w:color w:val="000000"/>
                <w:sz w:val="20"/>
                <w:szCs w:val="20"/>
                <w:lang w:eastAsia="es-CO"/>
              </w:rPr>
            </w:pPr>
            <w:r w:rsidRPr="004A3BE1">
              <w:rPr>
                <w:rFonts w:ascii="Arial" w:eastAsia="Times New Roman" w:hAnsi="Arial" w:cs="Arial"/>
                <w:b/>
                <w:bCs/>
                <w:color w:val="000000"/>
                <w:sz w:val="20"/>
                <w:szCs w:val="20"/>
                <w:lang w:eastAsia="es-CO"/>
              </w:rPr>
              <w:t>FEBRERO</w:t>
            </w:r>
          </w:p>
        </w:tc>
        <w:tc>
          <w:tcPr>
            <w:tcW w:w="1200" w:type="dxa"/>
            <w:tcBorders>
              <w:top w:val="nil"/>
              <w:left w:val="nil"/>
              <w:bottom w:val="single" w:sz="4" w:space="0" w:color="auto"/>
              <w:right w:val="single" w:sz="8" w:space="0" w:color="auto"/>
            </w:tcBorders>
            <w:shd w:val="clear" w:color="auto" w:fill="auto"/>
            <w:noWrap/>
            <w:vAlign w:val="center"/>
            <w:hideMark/>
          </w:tcPr>
          <w:p w:rsidR="004A3BE1" w:rsidRPr="004A3BE1" w:rsidRDefault="004A3BE1" w:rsidP="004A3BE1">
            <w:pPr>
              <w:spacing w:after="0" w:line="240" w:lineRule="auto"/>
              <w:jc w:val="center"/>
              <w:rPr>
                <w:rFonts w:ascii="Arial" w:eastAsia="Times New Roman" w:hAnsi="Arial" w:cs="Arial"/>
                <w:color w:val="000000"/>
                <w:sz w:val="20"/>
                <w:szCs w:val="20"/>
                <w:lang w:eastAsia="es-CO"/>
              </w:rPr>
            </w:pPr>
            <w:r w:rsidRPr="004A3BE1">
              <w:rPr>
                <w:rFonts w:ascii="Arial" w:eastAsia="Times New Roman" w:hAnsi="Arial" w:cs="Arial"/>
                <w:color w:val="000000"/>
                <w:sz w:val="20"/>
                <w:szCs w:val="20"/>
                <w:lang w:eastAsia="es-CO"/>
              </w:rPr>
              <w:t>23</w:t>
            </w:r>
          </w:p>
        </w:tc>
        <w:tc>
          <w:tcPr>
            <w:tcW w:w="1200" w:type="dxa"/>
            <w:tcBorders>
              <w:top w:val="nil"/>
              <w:left w:val="nil"/>
              <w:bottom w:val="single" w:sz="4" w:space="0" w:color="auto"/>
              <w:right w:val="nil"/>
            </w:tcBorders>
            <w:shd w:val="clear" w:color="auto" w:fill="auto"/>
            <w:noWrap/>
            <w:vAlign w:val="center"/>
            <w:hideMark/>
          </w:tcPr>
          <w:p w:rsidR="004A3BE1" w:rsidRPr="004A3BE1" w:rsidRDefault="004A3BE1" w:rsidP="004A3BE1">
            <w:pPr>
              <w:spacing w:after="0" w:line="240" w:lineRule="auto"/>
              <w:jc w:val="center"/>
              <w:rPr>
                <w:rFonts w:ascii="Arial" w:eastAsia="Times New Roman" w:hAnsi="Arial" w:cs="Arial"/>
                <w:color w:val="000000"/>
                <w:sz w:val="20"/>
                <w:szCs w:val="20"/>
                <w:lang w:eastAsia="es-CO"/>
              </w:rPr>
            </w:pPr>
            <w:r w:rsidRPr="004A3BE1">
              <w:rPr>
                <w:rFonts w:ascii="Arial" w:eastAsia="Times New Roman" w:hAnsi="Arial" w:cs="Arial"/>
                <w:color w:val="000000"/>
                <w:sz w:val="20"/>
                <w:szCs w:val="20"/>
                <w:lang w:eastAsia="es-CO"/>
              </w:rPr>
              <w:t>2</w:t>
            </w:r>
          </w:p>
        </w:tc>
        <w:tc>
          <w:tcPr>
            <w:tcW w:w="1200" w:type="dxa"/>
            <w:tcBorders>
              <w:top w:val="nil"/>
              <w:left w:val="single" w:sz="8" w:space="0" w:color="auto"/>
              <w:bottom w:val="single" w:sz="4" w:space="0" w:color="auto"/>
              <w:right w:val="single" w:sz="8" w:space="0" w:color="auto"/>
            </w:tcBorders>
            <w:shd w:val="clear" w:color="000000" w:fill="1F4E79"/>
            <w:vAlign w:val="center"/>
            <w:hideMark/>
          </w:tcPr>
          <w:p w:rsidR="004A3BE1" w:rsidRPr="004A3BE1" w:rsidRDefault="004A3BE1" w:rsidP="004A3BE1">
            <w:pPr>
              <w:spacing w:after="0" w:line="240" w:lineRule="auto"/>
              <w:jc w:val="center"/>
              <w:rPr>
                <w:rFonts w:ascii="Arial" w:eastAsia="Times New Roman" w:hAnsi="Arial" w:cs="Arial"/>
                <w:b/>
                <w:bCs/>
                <w:color w:val="FFFFFF"/>
                <w:sz w:val="20"/>
                <w:szCs w:val="20"/>
                <w:lang w:eastAsia="es-CO"/>
              </w:rPr>
            </w:pPr>
            <w:r w:rsidRPr="004A3BE1">
              <w:rPr>
                <w:rFonts w:ascii="Arial" w:eastAsia="Times New Roman" w:hAnsi="Arial" w:cs="Arial"/>
                <w:b/>
                <w:bCs/>
                <w:color w:val="FFFFFF"/>
                <w:sz w:val="20"/>
                <w:szCs w:val="20"/>
                <w:lang w:eastAsia="es-CO"/>
              </w:rPr>
              <w:t>25</w:t>
            </w:r>
          </w:p>
        </w:tc>
      </w:tr>
      <w:tr w:rsidR="004A3BE1" w:rsidRPr="004A3BE1" w:rsidTr="004A3BE1">
        <w:trPr>
          <w:trHeight w:val="255"/>
        </w:trPr>
        <w:tc>
          <w:tcPr>
            <w:tcW w:w="4960" w:type="dxa"/>
            <w:tcBorders>
              <w:top w:val="nil"/>
              <w:left w:val="single" w:sz="8" w:space="0" w:color="auto"/>
              <w:bottom w:val="single" w:sz="4" w:space="0" w:color="auto"/>
              <w:right w:val="single" w:sz="8" w:space="0" w:color="auto"/>
            </w:tcBorders>
            <w:shd w:val="clear" w:color="000000" w:fill="BDD7EE"/>
            <w:noWrap/>
            <w:vAlign w:val="center"/>
            <w:hideMark/>
          </w:tcPr>
          <w:p w:rsidR="004A3BE1" w:rsidRPr="004A3BE1" w:rsidRDefault="004A3BE1" w:rsidP="004A3BE1">
            <w:pPr>
              <w:spacing w:after="0" w:line="240" w:lineRule="auto"/>
              <w:jc w:val="right"/>
              <w:rPr>
                <w:rFonts w:ascii="Arial" w:eastAsia="Times New Roman" w:hAnsi="Arial" w:cs="Arial"/>
                <w:b/>
                <w:bCs/>
                <w:color w:val="000000"/>
                <w:sz w:val="20"/>
                <w:szCs w:val="20"/>
                <w:lang w:eastAsia="es-CO"/>
              </w:rPr>
            </w:pPr>
            <w:r w:rsidRPr="004A3BE1">
              <w:rPr>
                <w:rFonts w:ascii="Arial" w:eastAsia="Times New Roman" w:hAnsi="Arial" w:cs="Arial"/>
                <w:b/>
                <w:bCs/>
                <w:color w:val="000000"/>
                <w:sz w:val="20"/>
                <w:szCs w:val="20"/>
                <w:lang w:eastAsia="es-CO"/>
              </w:rPr>
              <w:t>MARZO</w:t>
            </w:r>
          </w:p>
        </w:tc>
        <w:tc>
          <w:tcPr>
            <w:tcW w:w="1200" w:type="dxa"/>
            <w:tcBorders>
              <w:top w:val="nil"/>
              <w:left w:val="nil"/>
              <w:bottom w:val="single" w:sz="4" w:space="0" w:color="auto"/>
              <w:right w:val="single" w:sz="8" w:space="0" w:color="auto"/>
            </w:tcBorders>
            <w:shd w:val="clear" w:color="auto" w:fill="auto"/>
            <w:noWrap/>
            <w:vAlign w:val="center"/>
            <w:hideMark/>
          </w:tcPr>
          <w:p w:rsidR="004A3BE1" w:rsidRPr="004A3BE1" w:rsidRDefault="004A3BE1" w:rsidP="004A3BE1">
            <w:pPr>
              <w:spacing w:after="0" w:line="240" w:lineRule="auto"/>
              <w:jc w:val="center"/>
              <w:rPr>
                <w:rFonts w:ascii="Arial" w:eastAsia="Times New Roman" w:hAnsi="Arial" w:cs="Arial"/>
                <w:color w:val="000000"/>
                <w:sz w:val="20"/>
                <w:szCs w:val="20"/>
                <w:lang w:eastAsia="es-CO"/>
              </w:rPr>
            </w:pPr>
            <w:r w:rsidRPr="004A3BE1">
              <w:rPr>
                <w:rFonts w:ascii="Arial" w:eastAsia="Times New Roman" w:hAnsi="Arial" w:cs="Arial"/>
                <w:color w:val="000000"/>
                <w:sz w:val="20"/>
                <w:szCs w:val="20"/>
                <w:lang w:eastAsia="es-CO"/>
              </w:rPr>
              <w:t>61</w:t>
            </w:r>
          </w:p>
        </w:tc>
        <w:tc>
          <w:tcPr>
            <w:tcW w:w="1200" w:type="dxa"/>
            <w:tcBorders>
              <w:top w:val="nil"/>
              <w:left w:val="nil"/>
              <w:bottom w:val="single" w:sz="4" w:space="0" w:color="auto"/>
              <w:right w:val="nil"/>
            </w:tcBorders>
            <w:shd w:val="clear" w:color="auto" w:fill="auto"/>
            <w:noWrap/>
            <w:vAlign w:val="center"/>
            <w:hideMark/>
          </w:tcPr>
          <w:p w:rsidR="004A3BE1" w:rsidRPr="004A3BE1" w:rsidRDefault="004A3BE1" w:rsidP="004A3BE1">
            <w:pPr>
              <w:spacing w:after="0" w:line="240" w:lineRule="auto"/>
              <w:jc w:val="center"/>
              <w:rPr>
                <w:rFonts w:ascii="Arial" w:eastAsia="Times New Roman" w:hAnsi="Arial" w:cs="Arial"/>
                <w:color w:val="000000"/>
                <w:sz w:val="20"/>
                <w:szCs w:val="20"/>
                <w:lang w:eastAsia="es-CO"/>
              </w:rPr>
            </w:pPr>
            <w:r w:rsidRPr="004A3BE1">
              <w:rPr>
                <w:rFonts w:ascii="Arial" w:eastAsia="Times New Roman" w:hAnsi="Arial" w:cs="Arial"/>
                <w:color w:val="000000"/>
                <w:sz w:val="20"/>
                <w:szCs w:val="20"/>
                <w:lang w:eastAsia="es-CO"/>
              </w:rPr>
              <w:t>8</w:t>
            </w:r>
          </w:p>
        </w:tc>
        <w:tc>
          <w:tcPr>
            <w:tcW w:w="1200" w:type="dxa"/>
            <w:tcBorders>
              <w:top w:val="nil"/>
              <w:left w:val="single" w:sz="8" w:space="0" w:color="auto"/>
              <w:bottom w:val="single" w:sz="4" w:space="0" w:color="auto"/>
              <w:right w:val="single" w:sz="8" w:space="0" w:color="auto"/>
            </w:tcBorders>
            <w:shd w:val="clear" w:color="000000" w:fill="1F4E79"/>
            <w:vAlign w:val="center"/>
            <w:hideMark/>
          </w:tcPr>
          <w:p w:rsidR="004A3BE1" w:rsidRPr="004A3BE1" w:rsidRDefault="004A3BE1" w:rsidP="004A3BE1">
            <w:pPr>
              <w:spacing w:after="0" w:line="240" w:lineRule="auto"/>
              <w:jc w:val="center"/>
              <w:rPr>
                <w:rFonts w:ascii="Arial" w:eastAsia="Times New Roman" w:hAnsi="Arial" w:cs="Arial"/>
                <w:b/>
                <w:bCs/>
                <w:color w:val="FFFFFF"/>
                <w:sz w:val="20"/>
                <w:szCs w:val="20"/>
                <w:lang w:eastAsia="es-CO"/>
              </w:rPr>
            </w:pPr>
            <w:r w:rsidRPr="004A3BE1">
              <w:rPr>
                <w:rFonts w:ascii="Arial" w:eastAsia="Times New Roman" w:hAnsi="Arial" w:cs="Arial"/>
                <w:b/>
                <w:bCs/>
                <w:color w:val="FFFFFF"/>
                <w:sz w:val="20"/>
                <w:szCs w:val="20"/>
                <w:lang w:eastAsia="es-CO"/>
              </w:rPr>
              <w:t>69</w:t>
            </w:r>
          </w:p>
        </w:tc>
      </w:tr>
      <w:tr w:rsidR="004A3BE1" w:rsidRPr="004A3BE1" w:rsidTr="004A3BE1">
        <w:trPr>
          <w:trHeight w:val="270"/>
        </w:trPr>
        <w:tc>
          <w:tcPr>
            <w:tcW w:w="4960" w:type="dxa"/>
            <w:tcBorders>
              <w:top w:val="nil"/>
              <w:left w:val="single" w:sz="8" w:space="0" w:color="auto"/>
              <w:bottom w:val="single" w:sz="8" w:space="0" w:color="auto"/>
              <w:right w:val="single" w:sz="8" w:space="0" w:color="auto"/>
            </w:tcBorders>
            <w:shd w:val="clear" w:color="000000" w:fill="1F4E79"/>
            <w:vAlign w:val="center"/>
            <w:hideMark/>
          </w:tcPr>
          <w:p w:rsidR="004A3BE1" w:rsidRPr="004A3BE1" w:rsidRDefault="004A3BE1" w:rsidP="004A3BE1">
            <w:pPr>
              <w:spacing w:after="0" w:line="240" w:lineRule="auto"/>
              <w:jc w:val="center"/>
              <w:rPr>
                <w:rFonts w:ascii="Arial" w:eastAsia="Times New Roman" w:hAnsi="Arial" w:cs="Arial"/>
                <w:b/>
                <w:bCs/>
                <w:color w:val="FFFFFF"/>
                <w:sz w:val="20"/>
                <w:szCs w:val="20"/>
                <w:lang w:eastAsia="es-CO"/>
              </w:rPr>
            </w:pPr>
            <w:r w:rsidRPr="004A3BE1">
              <w:rPr>
                <w:rFonts w:ascii="Arial" w:eastAsia="Times New Roman" w:hAnsi="Arial" w:cs="Arial"/>
                <w:b/>
                <w:bCs/>
                <w:color w:val="FFFFFF"/>
                <w:sz w:val="20"/>
                <w:szCs w:val="20"/>
                <w:lang w:eastAsia="es-CO"/>
              </w:rPr>
              <w:t>TOTAL</w:t>
            </w:r>
          </w:p>
        </w:tc>
        <w:tc>
          <w:tcPr>
            <w:tcW w:w="1200" w:type="dxa"/>
            <w:tcBorders>
              <w:top w:val="nil"/>
              <w:left w:val="nil"/>
              <w:bottom w:val="single" w:sz="8" w:space="0" w:color="auto"/>
              <w:right w:val="single" w:sz="8" w:space="0" w:color="auto"/>
            </w:tcBorders>
            <w:shd w:val="clear" w:color="000000" w:fill="1F4E79"/>
            <w:vAlign w:val="center"/>
            <w:hideMark/>
          </w:tcPr>
          <w:p w:rsidR="004A3BE1" w:rsidRPr="004A3BE1" w:rsidRDefault="004A3BE1" w:rsidP="004A3BE1">
            <w:pPr>
              <w:spacing w:after="0" w:line="240" w:lineRule="auto"/>
              <w:jc w:val="center"/>
              <w:rPr>
                <w:rFonts w:ascii="Arial" w:eastAsia="Times New Roman" w:hAnsi="Arial" w:cs="Arial"/>
                <w:b/>
                <w:bCs/>
                <w:color w:val="FFFFFF"/>
                <w:sz w:val="20"/>
                <w:szCs w:val="20"/>
                <w:lang w:eastAsia="es-CO"/>
              </w:rPr>
            </w:pPr>
            <w:r w:rsidRPr="004A3BE1">
              <w:rPr>
                <w:rFonts w:ascii="Arial" w:eastAsia="Times New Roman" w:hAnsi="Arial" w:cs="Arial"/>
                <w:b/>
                <w:bCs/>
                <w:color w:val="FFFFFF"/>
                <w:sz w:val="20"/>
                <w:szCs w:val="20"/>
                <w:lang w:eastAsia="es-CO"/>
              </w:rPr>
              <w:t>90</w:t>
            </w:r>
          </w:p>
        </w:tc>
        <w:tc>
          <w:tcPr>
            <w:tcW w:w="1200" w:type="dxa"/>
            <w:tcBorders>
              <w:top w:val="nil"/>
              <w:left w:val="nil"/>
              <w:bottom w:val="single" w:sz="8" w:space="0" w:color="auto"/>
              <w:right w:val="nil"/>
            </w:tcBorders>
            <w:shd w:val="clear" w:color="000000" w:fill="1F4E79"/>
            <w:vAlign w:val="center"/>
            <w:hideMark/>
          </w:tcPr>
          <w:p w:rsidR="004A3BE1" w:rsidRPr="004A3BE1" w:rsidRDefault="004A3BE1" w:rsidP="004A3BE1">
            <w:pPr>
              <w:spacing w:after="0" w:line="240" w:lineRule="auto"/>
              <w:jc w:val="center"/>
              <w:rPr>
                <w:rFonts w:ascii="Arial" w:eastAsia="Times New Roman" w:hAnsi="Arial" w:cs="Arial"/>
                <w:b/>
                <w:bCs/>
                <w:color w:val="FFFFFF"/>
                <w:sz w:val="20"/>
                <w:szCs w:val="20"/>
                <w:lang w:eastAsia="es-CO"/>
              </w:rPr>
            </w:pPr>
            <w:r w:rsidRPr="004A3BE1">
              <w:rPr>
                <w:rFonts w:ascii="Arial" w:eastAsia="Times New Roman" w:hAnsi="Arial" w:cs="Arial"/>
                <w:b/>
                <w:bCs/>
                <w:color w:val="FFFFFF"/>
                <w:sz w:val="20"/>
                <w:szCs w:val="20"/>
                <w:lang w:eastAsia="es-CO"/>
              </w:rPr>
              <w:t>11</w:t>
            </w:r>
          </w:p>
        </w:tc>
        <w:tc>
          <w:tcPr>
            <w:tcW w:w="1200" w:type="dxa"/>
            <w:tcBorders>
              <w:top w:val="nil"/>
              <w:left w:val="single" w:sz="8" w:space="0" w:color="auto"/>
              <w:bottom w:val="single" w:sz="8" w:space="0" w:color="auto"/>
              <w:right w:val="single" w:sz="8" w:space="0" w:color="auto"/>
            </w:tcBorders>
            <w:shd w:val="clear" w:color="000000" w:fill="1F4E79"/>
            <w:vAlign w:val="center"/>
            <w:hideMark/>
          </w:tcPr>
          <w:p w:rsidR="004A3BE1" w:rsidRPr="004A3BE1" w:rsidRDefault="004A3BE1" w:rsidP="004A3BE1">
            <w:pPr>
              <w:spacing w:after="0" w:line="240" w:lineRule="auto"/>
              <w:jc w:val="center"/>
              <w:rPr>
                <w:rFonts w:ascii="Arial" w:eastAsia="Times New Roman" w:hAnsi="Arial" w:cs="Arial"/>
                <w:b/>
                <w:bCs/>
                <w:color w:val="FFFFFF"/>
                <w:sz w:val="20"/>
                <w:szCs w:val="20"/>
                <w:lang w:eastAsia="es-CO"/>
              </w:rPr>
            </w:pPr>
            <w:r w:rsidRPr="004A3BE1">
              <w:rPr>
                <w:rFonts w:ascii="Arial" w:eastAsia="Times New Roman" w:hAnsi="Arial" w:cs="Arial"/>
                <w:b/>
                <w:bCs/>
                <w:color w:val="FFFFFF"/>
                <w:sz w:val="20"/>
                <w:szCs w:val="20"/>
                <w:lang w:eastAsia="es-CO"/>
              </w:rPr>
              <w:t>101</w:t>
            </w:r>
          </w:p>
        </w:tc>
      </w:tr>
    </w:tbl>
    <w:p w:rsidR="004A3BE1" w:rsidRPr="009D62EB" w:rsidRDefault="004A3BE1" w:rsidP="004A3BE1">
      <w:pPr>
        <w:widowControl w:val="0"/>
        <w:autoSpaceDE w:val="0"/>
        <w:autoSpaceDN w:val="0"/>
        <w:adjustRightInd w:val="0"/>
        <w:spacing w:after="0" w:line="240" w:lineRule="auto"/>
        <w:contextualSpacing/>
        <w:jc w:val="both"/>
        <w:rPr>
          <w:rFonts w:ascii="Arial" w:eastAsia="Arial Unicode MS" w:hAnsi="Arial" w:cs="Arial"/>
          <w:b/>
          <w:sz w:val="20"/>
          <w:lang w:val="es-ES" w:eastAsia="es-ES"/>
        </w:rPr>
      </w:pPr>
    </w:p>
    <w:p w:rsidR="004A3BE1" w:rsidRDefault="004A3BE1" w:rsidP="004A3BE1">
      <w:pPr>
        <w:widowControl w:val="0"/>
        <w:autoSpaceDE w:val="0"/>
        <w:autoSpaceDN w:val="0"/>
        <w:adjustRightInd w:val="0"/>
        <w:spacing w:after="0" w:line="240" w:lineRule="auto"/>
        <w:contextualSpacing/>
        <w:jc w:val="center"/>
        <w:rPr>
          <w:rFonts w:ascii="Arial" w:eastAsia="Arial Unicode MS" w:hAnsi="Arial" w:cs="Arial"/>
          <w:highlight w:val="yellow"/>
          <w:lang w:val="es-ES" w:eastAsia="es-ES"/>
        </w:rPr>
      </w:pPr>
    </w:p>
    <w:p w:rsidR="004A3BE1" w:rsidRDefault="004A3BE1" w:rsidP="004A3BE1">
      <w:pPr>
        <w:widowControl w:val="0"/>
        <w:autoSpaceDE w:val="0"/>
        <w:autoSpaceDN w:val="0"/>
        <w:adjustRightInd w:val="0"/>
        <w:spacing w:after="0" w:line="240" w:lineRule="auto"/>
        <w:contextualSpacing/>
        <w:jc w:val="center"/>
        <w:rPr>
          <w:rFonts w:ascii="Arial" w:eastAsia="Arial Unicode MS" w:hAnsi="Arial" w:cs="Arial"/>
          <w:highlight w:val="yellow"/>
          <w:lang w:val="es-ES" w:eastAsia="es-ES"/>
        </w:rPr>
      </w:pPr>
    </w:p>
    <w:p w:rsidR="00CE0E27" w:rsidRDefault="00CE0E27" w:rsidP="00CE0E27">
      <w:pPr>
        <w:widowControl w:val="0"/>
        <w:autoSpaceDE w:val="0"/>
        <w:autoSpaceDN w:val="0"/>
        <w:adjustRightInd w:val="0"/>
        <w:spacing w:after="0" w:line="240" w:lineRule="auto"/>
        <w:contextualSpacing/>
        <w:jc w:val="both"/>
        <w:rPr>
          <w:rFonts w:ascii="Arial" w:eastAsia="Arial Unicode MS" w:hAnsi="Arial" w:cs="Arial"/>
          <w:b/>
          <w:lang w:val="es-ES" w:eastAsia="es-ES"/>
        </w:rPr>
      </w:pPr>
    </w:p>
    <w:p w:rsidR="00444C17" w:rsidRPr="004A3BE1" w:rsidRDefault="004A3BE1" w:rsidP="004A3BE1">
      <w:pPr>
        <w:widowControl w:val="0"/>
        <w:autoSpaceDE w:val="0"/>
        <w:autoSpaceDN w:val="0"/>
        <w:adjustRightInd w:val="0"/>
        <w:spacing w:after="0" w:line="240" w:lineRule="auto"/>
        <w:contextualSpacing/>
        <w:jc w:val="center"/>
        <w:rPr>
          <w:rFonts w:ascii="Arial" w:eastAsia="Arial Unicode MS" w:hAnsi="Arial" w:cs="Arial"/>
          <w:b/>
          <w:sz w:val="16"/>
          <w:lang w:val="es-ES" w:eastAsia="es-ES"/>
        </w:rPr>
      </w:pPr>
      <w:r w:rsidRPr="004A3BE1">
        <w:rPr>
          <w:rFonts w:ascii="Arial" w:eastAsia="Arial Unicode MS" w:hAnsi="Arial" w:cs="Arial"/>
          <w:b/>
          <w:noProof/>
          <w:sz w:val="16"/>
          <w:lang w:eastAsia="es-CO"/>
        </w:rPr>
        <w:drawing>
          <wp:inline distT="0" distB="0" distL="0" distR="0" wp14:anchorId="5E4832E7">
            <wp:extent cx="3888188" cy="2337221"/>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0141" cy="2344406"/>
                    </a:xfrm>
                    <a:prstGeom prst="rect">
                      <a:avLst/>
                    </a:prstGeom>
                    <a:noFill/>
                  </pic:spPr>
                </pic:pic>
              </a:graphicData>
            </a:graphic>
          </wp:inline>
        </w:drawing>
      </w:r>
    </w:p>
    <w:p w:rsidR="004A3BE1" w:rsidRDefault="004A3BE1"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bookmarkStart w:id="2" w:name="_Toc522082613"/>
    </w:p>
    <w:p w:rsidR="00C136DF" w:rsidRDefault="00ED4286" w:rsidP="00C136DF">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2.</w:t>
      </w:r>
      <w:r w:rsidR="00C136DF">
        <w:rPr>
          <w:rFonts w:ascii="Arial" w:eastAsia="Arial Unicode MS" w:hAnsi="Arial" w:cs="Arial"/>
          <w:lang w:val="es-ES" w:eastAsia="es-ES"/>
        </w:rPr>
        <w:t xml:space="preserve">2. </w:t>
      </w:r>
      <w:r w:rsidR="00C136DF" w:rsidRPr="008D23D4">
        <w:rPr>
          <w:rFonts w:ascii="Arial" w:eastAsia="Arial Unicode MS" w:hAnsi="Arial" w:cs="Arial"/>
          <w:lang w:val="es-ES" w:eastAsia="es-ES"/>
        </w:rPr>
        <w:t xml:space="preserve">A la pregunta </w:t>
      </w:r>
      <w:r w:rsidR="00C136DF" w:rsidRPr="00CE0E27">
        <w:rPr>
          <w:rFonts w:ascii="Arial" w:eastAsia="Arial Unicode MS" w:hAnsi="Arial" w:cs="Arial"/>
          <w:lang w:val="es-ES" w:eastAsia="es-ES"/>
        </w:rPr>
        <w:t>¿La información suministrada en la respuesta fue clara?</w:t>
      </w:r>
    </w:p>
    <w:p w:rsidR="00C136DF" w:rsidRPr="008D23D4" w:rsidRDefault="00C136DF" w:rsidP="00C136DF">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8D23D4">
        <w:rPr>
          <w:rFonts w:ascii="Arial" w:eastAsia="Arial Unicode MS" w:hAnsi="Arial" w:cs="Arial"/>
          <w:lang w:val="es-ES" w:eastAsia="es-ES"/>
        </w:rPr>
        <w:t xml:space="preserve">Durante el periodo comprendido entre el 1 de </w:t>
      </w:r>
      <w:r>
        <w:rPr>
          <w:rFonts w:ascii="Arial" w:eastAsia="Arial Unicode MS" w:hAnsi="Arial" w:cs="Arial"/>
          <w:lang w:val="es-ES" w:eastAsia="es-ES"/>
        </w:rPr>
        <w:t>enero</w:t>
      </w:r>
      <w:r w:rsidRPr="008E0438">
        <w:rPr>
          <w:rFonts w:ascii="Arial" w:eastAsia="Arial Unicode MS" w:hAnsi="Arial" w:cs="Arial"/>
          <w:sz w:val="20"/>
          <w:lang w:val="es-ES" w:eastAsia="es-ES"/>
        </w:rPr>
        <w:t xml:space="preserve"> </w:t>
      </w:r>
      <w:r>
        <w:rPr>
          <w:rFonts w:ascii="Arial" w:eastAsia="Arial Unicode MS" w:hAnsi="Arial" w:cs="Arial"/>
          <w:lang w:val="es-ES" w:eastAsia="es-ES"/>
        </w:rPr>
        <w:t>y el 31</w:t>
      </w:r>
      <w:r w:rsidRPr="008D23D4">
        <w:rPr>
          <w:rFonts w:ascii="Arial" w:eastAsia="Arial Unicode MS" w:hAnsi="Arial" w:cs="Arial"/>
          <w:lang w:val="es-ES" w:eastAsia="es-ES"/>
        </w:rPr>
        <w:t xml:space="preserve"> de </w:t>
      </w:r>
      <w:r>
        <w:rPr>
          <w:rFonts w:ascii="Arial" w:eastAsia="Arial Unicode MS" w:hAnsi="Arial" w:cs="Arial"/>
          <w:lang w:val="es-ES" w:eastAsia="es-ES"/>
        </w:rPr>
        <w:t>marzo de 2019</w:t>
      </w:r>
      <w:r w:rsidRPr="008D23D4">
        <w:rPr>
          <w:rFonts w:ascii="Arial" w:eastAsia="Arial Unicode MS" w:hAnsi="Arial" w:cs="Arial"/>
          <w:lang w:val="es-ES" w:eastAsia="es-ES"/>
        </w:rPr>
        <w:t xml:space="preserve">, </w:t>
      </w:r>
      <w:r>
        <w:rPr>
          <w:rFonts w:ascii="Arial" w:eastAsia="Arial Unicode MS" w:hAnsi="Arial" w:cs="Arial"/>
          <w:lang w:val="es-ES" w:eastAsia="es-ES"/>
        </w:rPr>
        <w:t>se obtuvieron</w:t>
      </w:r>
      <w:r w:rsidRPr="008D23D4">
        <w:rPr>
          <w:rFonts w:ascii="Arial" w:eastAsia="Arial Unicode MS" w:hAnsi="Arial" w:cs="Arial"/>
          <w:lang w:val="es-ES" w:eastAsia="es-ES"/>
        </w:rPr>
        <w:t xml:space="preserve"> los siguientes resultados: </w:t>
      </w:r>
      <w:r>
        <w:rPr>
          <w:rFonts w:ascii="Arial" w:eastAsia="Arial Unicode MS" w:hAnsi="Arial" w:cs="Arial"/>
          <w:lang w:val="es-ES" w:eastAsia="es-ES"/>
        </w:rPr>
        <w:t>78 usuarios, que representan el 80</w:t>
      </w:r>
      <w:r w:rsidRPr="008D23D4">
        <w:rPr>
          <w:rFonts w:ascii="Arial" w:eastAsia="Arial Unicode MS" w:hAnsi="Arial" w:cs="Arial"/>
          <w:lang w:val="es-ES" w:eastAsia="es-ES"/>
        </w:rPr>
        <w:t>% del total, respondieron de maner</w:t>
      </w:r>
      <w:r>
        <w:rPr>
          <w:rFonts w:ascii="Arial" w:eastAsia="Arial Unicode MS" w:hAnsi="Arial" w:cs="Arial"/>
          <w:lang w:val="es-ES" w:eastAsia="es-ES"/>
        </w:rPr>
        <w:t>a negativa; entre tanto, el 20</w:t>
      </w:r>
      <w:r w:rsidRPr="008D23D4">
        <w:rPr>
          <w:rFonts w:ascii="Arial" w:eastAsia="Arial Unicode MS" w:hAnsi="Arial" w:cs="Arial"/>
          <w:lang w:val="es-ES" w:eastAsia="es-ES"/>
        </w:rPr>
        <w:t xml:space="preserve">% restante, es decir </w:t>
      </w:r>
      <w:r>
        <w:rPr>
          <w:rFonts w:ascii="Arial" w:eastAsia="Arial Unicode MS" w:hAnsi="Arial" w:cs="Arial"/>
          <w:lang w:val="es-ES" w:eastAsia="es-ES"/>
        </w:rPr>
        <w:t>19</w:t>
      </w:r>
      <w:r w:rsidRPr="008D23D4">
        <w:rPr>
          <w:rFonts w:ascii="Arial" w:eastAsia="Arial Unicode MS" w:hAnsi="Arial" w:cs="Arial"/>
          <w:lang w:val="es-ES" w:eastAsia="es-ES"/>
        </w:rPr>
        <w:t xml:space="preserve"> usuarios, respondieron que </w:t>
      </w:r>
      <w:r>
        <w:rPr>
          <w:rFonts w:ascii="Arial" w:eastAsia="Arial Unicode MS" w:hAnsi="Arial" w:cs="Arial"/>
          <w:lang w:val="es-ES" w:eastAsia="es-ES"/>
        </w:rPr>
        <w:t>sí</w:t>
      </w:r>
      <w:r w:rsidRPr="008D23D4">
        <w:rPr>
          <w:rFonts w:ascii="Arial" w:eastAsia="Arial Unicode MS" w:hAnsi="Arial" w:cs="Arial"/>
          <w:lang w:val="es-ES" w:eastAsia="es-ES"/>
        </w:rPr>
        <w:t xml:space="preserve">. De lo anterior se puede establecer que, en su mayoría, </w:t>
      </w:r>
      <w:r>
        <w:rPr>
          <w:rFonts w:ascii="Arial" w:eastAsia="Arial Unicode MS" w:hAnsi="Arial" w:cs="Arial"/>
          <w:lang w:val="es-ES" w:eastAsia="es-ES"/>
        </w:rPr>
        <w:t>las respuestas a las solicitudes no son claras.</w:t>
      </w:r>
    </w:p>
    <w:p w:rsidR="00C136DF" w:rsidRDefault="00C136DF"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p>
    <w:tbl>
      <w:tblPr>
        <w:tblW w:w="8560" w:type="dxa"/>
        <w:tblInd w:w="-10" w:type="dxa"/>
        <w:tblCellMar>
          <w:left w:w="70" w:type="dxa"/>
          <w:right w:w="70" w:type="dxa"/>
        </w:tblCellMar>
        <w:tblLook w:val="04A0" w:firstRow="1" w:lastRow="0" w:firstColumn="1" w:lastColumn="0" w:noHBand="0" w:noVBand="1"/>
      </w:tblPr>
      <w:tblGrid>
        <w:gridCol w:w="4960"/>
        <w:gridCol w:w="1200"/>
        <w:gridCol w:w="1200"/>
        <w:gridCol w:w="1200"/>
      </w:tblGrid>
      <w:tr w:rsidR="00C136DF" w:rsidRPr="00C136DF" w:rsidTr="00C136DF">
        <w:trPr>
          <w:trHeight w:val="600"/>
        </w:trPr>
        <w:tc>
          <w:tcPr>
            <w:tcW w:w="496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C136DF" w:rsidRPr="00C136DF" w:rsidRDefault="00C136DF" w:rsidP="00C136DF">
            <w:pPr>
              <w:spacing w:after="0" w:line="240" w:lineRule="auto"/>
              <w:rPr>
                <w:rFonts w:ascii="Arial" w:eastAsia="Times New Roman" w:hAnsi="Arial" w:cs="Arial"/>
                <w:b/>
                <w:bCs/>
                <w:color w:val="FFFFFF"/>
                <w:sz w:val="20"/>
                <w:szCs w:val="20"/>
                <w:lang w:eastAsia="es-CO"/>
              </w:rPr>
            </w:pPr>
            <w:r w:rsidRPr="00C136DF">
              <w:rPr>
                <w:rFonts w:ascii="Arial" w:eastAsia="Times New Roman" w:hAnsi="Arial" w:cs="Arial"/>
                <w:b/>
                <w:bCs/>
                <w:color w:val="FFFFFF"/>
                <w:sz w:val="20"/>
                <w:szCs w:val="20"/>
                <w:lang w:eastAsia="es-CO"/>
              </w:rPr>
              <w:t>¿La información suministrada en la respuesta fue clara?</w:t>
            </w:r>
          </w:p>
        </w:tc>
        <w:tc>
          <w:tcPr>
            <w:tcW w:w="1200" w:type="dxa"/>
            <w:tcBorders>
              <w:top w:val="single" w:sz="8" w:space="0" w:color="auto"/>
              <w:left w:val="nil"/>
              <w:bottom w:val="single" w:sz="8" w:space="0" w:color="auto"/>
              <w:right w:val="single" w:sz="8" w:space="0" w:color="auto"/>
            </w:tcBorders>
            <w:shd w:val="clear" w:color="000000" w:fill="1F4E79"/>
            <w:vAlign w:val="center"/>
            <w:hideMark/>
          </w:tcPr>
          <w:p w:rsidR="00C136DF" w:rsidRPr="00C136DF" w:rsidRDefault="00C136DF" w:rsidP="00C136DF">
            <w:pPr>
              <w:spacing w:after="0" w:line="240" w:lineRule="auto"/>
              <w:jc w:val="center"/>
              <w:rPr>
                <w:rFonts w:ascii="Arial" w:eastAsia="Times New Roman" w:hAnsi="Arial" w:cs="Arial"/>
                <w:b/>
                <w:bCs/>
                <w:color w:val="FFFFFF"/>
                <w:sz w:val="20"/>
                <w:szCs w:val="20"/>
                <w:lang w:eastAsia="es-CO"/>
              </w:rPr>
            </w:pPr>
            <w:r w:rsidRPr="00C136DF">
              <w:rPr>
                <w:rFonts w:ascii="Arial" w:eastAsia="Times New Roman" w:hAnsi="Arial" w:cs="Arial"/>
                <w:b/>
                <w:bCs/>
                <w:color w:val="FFFFFF"/>
                <w:sz w:val="20"/>
                <w:szCs w:val="20"/>
                <w:lang w:eastAsia="es-CO"/>
              </w:rPr>
              <w:t>NO</w:t>
            </w:r>
          </w:p>
        </w:tc>
        <w:tc>
          <w:tcPr>
            <w:tcW w:w="1200" w:type="dxa"/>
            <w:tcBorders>
              <w:top w:val="single" w:sz="8" w:space="0" w:color="auto"/>
              <w:left w:val="nil"/>
              <w:bottom w:val="single" w:sz="8" w:space="0" w:color="auto"/>
              <w:right w:val="nil"/>
            </w:tcBorders>
            <w:shd w:val="clear" w:color="000000" w:fill="1F4E79"/>
            <w:vAlign w:val="center"/>
            <w:hideMark/>
          </w:tcPr>
          <w:p w:rsidR="00C136DF" w:rsidRPr="00C136DF" w:rsidRDefault="00C136DF" w:rsidP="00C136DF">
            <w:pPr>
              <w:spacing w:after="0" w:line="240" w:lineRule="auto"/>
              <w:jc w:val="center"/>
              <w:rPr>
                <w:rFonts w:ascii="Arial" w:eastAsia="Times New Roman" w:hAnsi="Arial" w:cs="Arial"/>
                <w:b/>
                <w:bCs/>
                <w:color w:val="FFFFFF"/>
                <w:sz w:val="20"/>
                <w:szCs w:val="20"/>
                <w:lang w:eastAsia="es-CO"/>
              </w:rPr>
            </w:pPr>
            <w:r w:rsidRPr="00C136DF">
              <w:rPr>
                <w:rFonts w:ascii="Arial" w:eastAsia="Times New Roman" w:hAnsi="Arial" w:cs="Arial"/>
                <w:b/>
                <w:bCs/>
                <w:color w:val="FFFFFF"/>
                <w:sz w:val="20"/>
                <w:szCs w:val="20"/>
                <w:lang w:eastAsia="es-CO"/>
              </w:rPr>
              <w:t>SI</w:t>
            </w:r>
          </w:p>
        </w:tc>
        <w:tc>
          <w:tcPr>
            <w:tcW w:w="120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C136DF" w:rsidRPr="00C136DF" w:rsidRDefault="00C136DF" w:rsidP="00C136DF">
            <w:pPr>
              <w:spacing w:after="0" w:line="240" w:lineRule="auto"/>
              <w:jc w:val="center"/>
              <w:rPr>
                <w:rFonts w:ascii="Arial" w:eastAsia="Times New Roman" w:hAnsi="Arial" w:cs="Arial"/>
                <w:b/>
                <w:bCs/>
                <w:color w:val="FFFFFF"/>
                <w:sz w:val="20"/>
                <w:szCs w:val="20"/>
                <w:lang w:eastAsia="es-CO"/>
              </w:rPr>
            </w:pPr>
            <w:r w:rsidRPr="00C136DF">
              <w:rPr>
                <w:rFonts w:ascii="Arial" w:eastAsia="Times New Roman" w:hAnsi="Arial" w:cs="Arial"/>
                <w:b/>
                <w:bCs/>
                <w:color w:val="FFFFFF"/>
                <w:sz w:val="20"/>
                <w:szCs w:val="20"/>
                <w:lang w:eastAsia="es-CO"/>
              </w:rPr>
              <w:t>TOTAL</w:t>
            </w:r>
          </w:p>
        </w:tc>
      </w:tr>
      <w:tr w:rsidR="00C136DF" w:rsidRPr="00C136DF" w:rsidTr="00C136DF">
        <w:trPr>
          <w:trHeight w:val="255"/>
        </w:trPr>
        <w:tc>
          <w:tcPr>
            <w:tcW w:w="4960" w:type="dxa"/>
            <w:tcBorders>
              <w:top w:val="nil"/>
              <w:left w:val="single" w:sz="8" w:space="0" w:color="auto"/>
              <w:bottom w:val="single" w:sz="4" w:space="0" w:color="auto"/>
              <w:right w:val="single" w:sz="8" w:space="0" w:color="auto"/>
            </w:tcBorders>
            <w:shd w:val="clear" w:color="000000" w:fill="BDD7EE"/>
            <w:noWrap/>
            <w:vAlign w:val="center"/>
            <w:hideMark/>
          </w:tcPr>
          <w:p w:rsidR="00C136DF" w:rsidRPr="00C136DF" w:rsidRDefault="00C136DF" w:rsidP="00C136DF">
            <w:pPr>
              <w:spacing w:after="0" w:line="240" w:lineRule="auto"/>
              <w:jc w:val="right"/>
              <w:rPr>
                <w:rFonts w:ascii="Arial" w:eastAsia="Times New Roman" w:hAnsi="Arial" w:cs="Arial"/>
                <w:b/>
                <w:bCs/>
                <w:color w:val="000000"/>
                <w:sz w:val="20"/>
                <w:szCs w:val="20"/>
                <w:lang w:eastAsia="es-CO"/>
              </w:rPr>
            </w:pPr>
            <w:r w:rsidRPr="00C136DF">
              <w:rPr>
                <w:rFonts w:ascii="Arial" w:eastAsia="Times New Roman" w:hAnsi="Arial" w:cs="Arial"/>
                <w:b/>
                <w:bCs/>
                <w:color w:val="000000"/>
                <w:sz w:val="20"/>
                <w:szCs w:val="20"/>
                <w:lang w:eastAsia="es-CO"/>
              </w:rPr>
              <w:t>ENERO</w:t>
            </w:r>
          </w:p>
        </w:tc>
        <w:tc>
          <w:tcPr>
            <w:tcW w:w="1200" w:type="dxa"/>
            <w:tcBorders>
              <w:top w:val="nil"/>
              <w:left w:val="nil"/>
              <w:bottom w:val="single" w:sz="4" w:space="0" w:color="auto"/>
              <w:right w:val="single" w:sz="8" w:space="0" w:color="auto"/>
            </w:tcBorders>
            <w:shd w:val="clear" w:color="auto" w:fill="auto"/>
            <w:noWrap/>
            <w:vAlign w:val="center"/>
            <w:hideMark/>
          </w:tcPr>
          <w:p w:rsidR="00C136DF" w:rsidRPr="00C136DF" w:rsidRDefault="00C136DF" w:rsidP="00C136DF">
            <w:pPr>
              <w:spacing w:after="0" w:line="240" w:lineRule="auto"/>
              <w:jc w:val="center"/>
              <w:rPr>
                <w:rFonts w:ascii="Arial" w:eastAsia="Times New Roman" w:hAnsi="Arial" w:cs="Arial"/>
                <w:color w:val="000000"/>
                <w:sz w:val="20"/>
                <w:szCs w:val="20"/>
                <w:lang w:eastAsia="es-CO"/>
              </w:rPr>
            </w:pPr>
            <w:r w:rsidRPr="00C136DF">
              <w:rPr>
                <w:rFonts w:ascii="Arial" w:eastAsia="Times New Roman" w:hAnsi="Arial" w:cs="Arial"/>
                <w:color w:val="000000"/>
                <w:sz w:val="20"/>
                <w:szCs w:val="20"/>
                <w:lang w:eastAsia="es-CO"/>
              </w:rPr>
              <w:t>4</w:t>
            </w:r>
          </w:p>
        </w:tc>
        <w:tc>
          <w:tcPr>
            <w:tcW w:w="1200" w:type="dxa"/>
            <w:tcBorders>
              <w:top w:val="nil"/>
              <w:left w:val="nil"/>
              <w:bottom w:val="single" w:sz="4" w:space="0" w:color="auto"/>
              <w:right w:val="nil"/>
            </w:tcBorders>
            <w:shd w:val="clear" w:color="auto" w:fill="auto"/>
            <w:noWrap/>
            <w:vAlign w:val="center"/>
            <w:hideMark/>
          </w:tcPr>
          <w:p w:rsidR="00C136DF" w:rsidRPr="00C136DF" w:rsidRDefault="00C136DF" w:rsidP="00C136DF">
            <w:pPr>
              <w:spacing w:after="0" w:line="240" w:lineRule="auto"/>
              <w:jc w:val="center"/>
              <w:rPr>
                <w:rFonts w:ascii="Arial" w:eastAsia="Times New Roman" w:hAnsi="Arial" w:cs="Arial"/>
                <w:color w:val="000000"/>
                <w:sz w:val="20"/>
                <w:szCs w:val="20"/>
                <w:lang w:eastAsia="es-CO"/>
              </w:rPr>
            </w:pPr>
            <w:r w:rsidRPr="00C136DF">
              <w:rPr>
                <w:rFonts w:ascii="Arial" w:eastAsia="Times New Roman" w:hAnsi="Arial" w:cs="Arial"/>
                <w:color w:val="000000"/>
                <w:sz w:val="20"/>
                <w:szCs w:val="20"/>
                <w:lang w:eastAsia="es-CO"/>
              </w:rPr>
              <w:t>3</w:t>
            </w:r>
          </w:p>
        </w:tc>
        <w:tc>
          <w:tcPr>
            <w:tcW w:w="1200" w:type="dxa"/>
            <w:tcBorders>
              <w:top w:val="nil"/>
              <w:left w:val="single" w:sz="8" w:space="0" w:color="auto"/>
              <w:bottom w:val="single" w:sz="4" w:space="0" w:color="auto"/>
              <w:right w:val="single" w:sz="8" w:space="0" w:color="auto"/>
            </w:tcBorders>
            <w:shd w:val="clear" w:color="000000" w:fill="1F4E79"/>
            <w:vAlign w:val="center"/>
            <w:hideMark/>
          </w:tcPr>
          <w:p w:rsidR="00C136DF" w:rsidRPr="00C136DF" w:rsidRDefault="00C136DF" w:rsidP="00C136DF">
            <w:pPr>
              <w:spacing w:after="0" w:line="240" w:lineRule="auto"/>
              <w:jc w:val="center"/>
              <w:rPr>
                <w:rFonts w:ascii="Arial" w:eastAsia="Times New Roman" w:hAnsi="Arial" w:cs="Arial"/>
                <w:b/>
                <w:bCs/>
                <w:color w:val="FFFFFF"/>
                <w:sz w:val="20"/>
                <w:szCs w:val="20"/>
                <w:lang w:eastAsia="es-CO"/>
              </w:rPr>
            </w:pPr>
            <w:r w:rsidRPr="00C136DF">
              <w:rPr>
                <w:rFonts w:ascii="Arial" w:eastAsia="Times New Roman" w:hAnsi="Arial" w:cs="Arial"/>
                <w:b/>
                <w:bCs/>
                <w:color w:val="FFFFFF"/>
                <w:sz w:val="20"/>
                <w:szCs w:val="20"/>
                <w:lang w:eastAsia="es-CO"/>
              </w:rPr>
              <w:t>7</w:t>
            </w:r>
          </w:p>
        </w:tc>
      </w:tr>
      <w:tr w:rsidR="00C136DF" w:rsidRPr="00C136DF" w:rsidTr="00C136DF">
        <w:trPr>
          <w:trHeight w:val="255"/>
        </w:trPr>
        <w:tc>
          <w:tcPr>
            <w:tcW w:w="4960" w:type="dxa"/>
            <w:tcBorders>
              <w:top w:val="nil"/>
              <w:left w:val="single" w:sz="8" w:space="0" w:color="auto"/>
              <w:bottom w:val="single" w:sz="4" w:space="0" w:color="auto"/>
              <w:right w:val="single" w:sz="8" w:space="0" w:color="auto"/>
            </w:tcBorders>
            <w:shd w:val="clear" w:color="000000" w:fill="BDD7EE"/>
            <w:noWrap/>
            <w:vAlign w:val="center"/>
            <w:hideMark/>
          </w:tcPr>
          <w:p w:rsidR="00C136DF" w:rsidRPr="00C136DF" w:rsidRDefault="00C136DF" w:rsidP="00C136DF">
            <w:pPr>
              <w:spacing w:after="0" w:line="240" w:lineRule="auto"/>
              <w:jc w:val="right"/>
              <w:rPr>
                <w:rFonts w:ascii="Arial" w:eastAsia="Times New Roman" w:hAnsi="Arial" w:cs="Arial"/>
                <w:b/>
                <w:bCs/>
                <w:color w:val="000000"/>
                <w:sz w:val="20"/>
                <w:szCs w:val="20"/>
                <w:lang w:eastAsia="es-CO"/>
              </w:rPr>
            </w:pPr>
            <w:r w:rsidRPr="00C136DF">
              <w:rPr>
                <w:rFonts w:ascii="Arial" w:eastAsia="Times New Roman" w:hAnsi="Arial" w:cs="Arial"/>
                <w:b/>
                <w:bCs/>
                <w:color w:val="000000"/>
                <w:sz w:val="20"/>
                <w:szCs w:val="20"/>
                <w:lang w:eastAsia="es-CO"/>
              </w:rPr>
              <w:t>FEBRERO</w:t>
            </w:r>
          </w:p>
        </w:tc>
        <w:tc>
          <w:tcPr>
            <w:tcW w:w="1200" w:type="dxa"/>
            <w:tcBorders>
              <w:top w:val="nil"/>
              <w:left w:val="nil"/>
              <w:bottom w:val="single" w:sz="4" w:space="0" w:color="auto"/>
              <w:right w:val="single" w:sz="8" w:space="0" w:color="auto"/>
            </w:tcBorders>
            <w:shd w:val="clear" w:color="auto" w:fill="auto"/>
            <w:noWrap/>
            <w:vAlign w:val="center"/>
            <w:hideMark/>
          </w:tcPr>
          <w:p w:rsidR="00C136DF" w:rsidRPr="00C136DF" w:rsidRDefault="00C136DF" w:rsidP="00C136DF">
            <w:pPr>
              <w:spacing w:after="0" w:line="240" w:lineRule="auto"/>
              <w:jc w:val="center"/>
              <w:rPr>
                <w:rFonts w:ascii="Arial" w:eastAsia="Times New Roman" w:hAnsi="Arial" w:cs="Arial"/>
                <w:color w:val="000000"/>
                <w:sz w:val="20"/>
                <w:szCs w:val="20"/>
                <w:lang w:eastAsia="es-CO"/>
              </w:rPr>
            </w:pPr>
            <w:r w:rsidRPr="00C136DF">
              <w:rPr>
                <w:rFonts w:ascii="Arial" w:eastAsia="Times New Roman" w:hAnsi="Arial" w:cs="Arial"/>
                <w:color w:val="000000"/>
                <w:sz w:val="20"/>
                <w:szCs w:val="20"/>
                <w:lang w:eastAsia="es-CO"/>
              </w:rPr>
              <w:t>20</w:t>
            </w:r>
          </w:p>
        </w:tc>
        <w:tc>
          <w:tcPr>
            <w:tcW w:w="1200" w:type="dxa"/>
            <w:tcBorders>
              <w:top w:val="nil"/>
              <w:left w:val="nil"/>
              <w:bottom w:val="single" w:sz="4" w:space="0" w:color="auto"/>
              <w:right w:val="nil"/>
            </w:tcBorders>
            <w:shd w:val="clear" w:color="auto" w:fill="auto"/>
            <w:noWrap/>
            <w:vAlign w:val="center"/>
            <w:hideMark/>
          </w:tcPr>
          <w:p w:rsidR="00C136DF" w:rsidRPr="00C136DF" w:rsidRDefault="00C136DF" w:rsidP="00C136DF">
            <w:pPr>
              <w:spacing w:after="0" w:line="240" w:lineRule="auto"/>
              <w:jc w:val="center"/>
              <w:rPr>
                <w:rFonts w:ascii="Arial" w:eastAsia="Times New Roman" w:hAnsi="Arial" w:cs="Arial"/>
                <w:color w:val="000000"/>
                <w:sz w:val="20"/>
                <w:szCs w:val="20"/>
                <w:lang w:eastAsia="es-CO"/>
              </w:rPr>
            </w:pPr>
            <w:r w:rsidRPr="00C136DF">
              <w:rPr>
                <w:rFonts w:ascii="Arial" w:eastAsia="Times New Roman" w:hAnsi="Arial" w:cs="Arial"/>
                <w:color w:val="000000"/>
                <w:sz w:val="20"/>
                <w:szCs w:val="20"/>
                <w:lang w:eastAsia="es-CO"/>
              </w:rPr>
              <w:t>4</w:t>
            </w:r>
          </w:p>
        </w:tc>
        <w:tc>
          <w:tcPr>
            <w:tcW w:w="1200" w:type="dxa"/>
            <w:tcBorders>
              <w:top w:val="nil"/>
              <w:left w:val="single" w:sz="8" w:space="0" w:color="auto"/>
              <w:bottom w:val="single" w:sz="4" w:space="0" w:color="auto"/>
              <w:right w:val="single" w:sz="8" w:space="0" w:color="auto"/>
            </w:tcBorders>
            <w:shd w:val="clear" w:color="000000" w:fill="1F4E79"/>
            <w:vAlign w:val="center"/>
            <w:hideMark/>
          </w:tcPr>
          <w:p w:rsidR="00C136DF" w:rsidRPr="00C136DF" w:rsidRDefault="00C136DF" w:rsidP="00C136DF">
            <w:pPr>
              <w:spacing w:after="0" w:line="240" w:lineRule="auto"/>
              <w:jc w:val="center"/>
              <w:rPr>
                <w:rFonts w:ascii="Arial" w:eastAsia="Times New Roman" w:hAnsi="Arial" w:cs="Arial"/>
                <w:b/>
                <w:bCs/>
                <w:color w:val="FFFFFF"/>
                <w:sz w:val="20"/>
                <w:szCs w:val="20"/>
                <w:lang w:eastAsia="es-CO"/>
              </w:rPr>
            </w:pPr>
            <w:r w:rsidRPr="00C136DF">
              <w:rPr>
                <w:rFonts w:ascii="Arial" w:eastAsia="Times New Roman" w:hAnsi="Arial" w:cs="Arial"/>
                <w:b/>
                <w:bCs/>
                <w:color w:val="FFFFFF"/>
                <w:sz w:val="20"/>
                <w:szCs w:val="20"/>
                <w:lang w:eastAsia="es-CO"/>
              </w:rPr>
              <w:t>24</w:t>
            </w:r>
          </w:p>
        </w:tc>
      </w:tr>
      <w:tr w:rsidR="00C136DF" w:rsidRPr="00C136DF" w:rsidTr="00C136DF">
        <w:trPr>
          <w:trHeight w:val="255"/>
        </w:trPr>
        <w:tc>
          <w:tcPr>
            <w:tcW w:w="4960" w:type="dxa"/>
            <w:tcBorders>
              <w:top w:val="nil"/>
              <w:left w:val="single" w:sz="8" w:space="0" w:color="auto"/>
              <w:bottom w:val="single" w:sz="4" w:space="0" w:color="auto"/>
              <w:right w:val="single" w:sz="8" w:space="0" w:color="auto"/>
            </w:tcBorders>
            <w:shd w:val="clear" w:color="000000" w:fill="BDD7EE"/>
            <w:noWrap/>
            <w:vAlign w:val="center"/>
            <w:hideMark/>
          </w:tcPr>
          <w:p w:rsidR="00C136DF" w:rsidRPr="00C136DF" w:rsidRDefault="00C136DF" w:rsidP="00C136DF">
            <w:pPr>
              <w:spacing w:after="0" w:line="240" w:lineRule="auto"/>
              <w:jc w:val="right"/>
              <w:rPr>
                <w:rFonts w:ascii="Arial" w:eastAsia="Times New Roman" w:hAnsi="Arial" w:cs="Arial"/>
                <w:b/>
                <w:bCs/>
                <w:color w:val="000000"/>
                <w:sz w:val="20"/>
                <w:szCs w:val="20"/>
                <w:lang w:eastAsia="es-CO"/>
              </w:rPr>
            </w:pPr>
            <w:r w:rsidRPr="00C136DF">
              <w:rPr>
                <w:rFonts w:ascii="Arial" w:eastAsia="Times New Roman" w:hAnsi="Arial" w:cs="Arial"/>
                <w:b/>
                <w:bCs/>
                <w:color w:val="000000"/>
                <w:sz w:val="20"/>
                <w:szCs w:val="20"/>
                <w:lang w:eastAsia="es-CO"/>
              </w:rPr>
              <w:t>MARZO</w:t>
            </w:r>
          </w:p>
        </w:tc>
        <w:tc>
          <w:tcPr>
            <w:tcW w:w="1200" w:type="dxa"/>
            <w:tcBorders>
              <w:top w:val="nil"/>
              <w:left w:val="nil"/>
              <w:bottom w:val="single" w:sz="4" w:space="0" w:color="auto"/>
              <w:right w:val="single" w:sz="8" w:space="0" w:color="auto"/>
            </w:tcBorders>
            <w:shd w:val="clear" w:color="auto" w:fill="auto"/>
            <w:noWrap/>
            <w:vAlign w:val="center"/>
            <w:hideMark/>
          </w:tcPr>
          <w:p w:rsidR="00C136DF" w:rsidRPr="00C136DF" w:rsidRDefault="00C136DF" w:rsidP="00C136DF">
            <w:pPr>
              <w:spacing w:after="0" w:line="240" w:lineRule="auto"/>
              <w:jc w:val="center"/>
              <w:rPr>
                <w:rFonts w:ascii="Arial" w:eastAsia="Times New Roman" w:hAnsi="Arial" w:cs="Arial"/>
                <w:color w:val="000000"/>
                <w:sz w:val="20"/>
                <w:szCs w:val="20"/>
                <w:lang w:eastAsia="es-CO"/>
              </w:rPr>
            </w:pPr>
            <w:r w:rsidRPr="00C136DF">
              <w:rPr>
                <w:rFonts w:ascii="Arial" w:eastAsia="Times New Roman" w:hAnsi="Arial" w:cs="Arial"/>
                <w:color w:val="000000"/>
                <w:sz w:val="20"/>
                <w:szCs w:val="20"/>
                <w:lang w:eastAsia="es-CO"/>
              </w:rPr>
              <w:t>54</w:t>
            </w:r>
          </w:p>
        </w:tc>
        <w:tc>
          <w:tcPr>
            <w:tcW w:w="1200" w:type="dxa"/>
            <w:tcBorders>
              <w:top w:val="nil"/>
              <w:left w:val="nil"/>
              <w:bottom w:val="single" w:sz="4" w:space="0" w:color="auto"/>
              <w:right w:val="nil"/>
            </w:tcBorders>
            <w:shd w:val="clear" w:color="auto" w:fill="auto"/>
            <w:noWrap/>
            <w:vAlign w:val="center"/>
            <w:hideMark/>
          </w:tcPr>
          <w:p w:rsidR="00C136DF" w:rsidRPr="00C136DF" w:rsidRDefault="00C136DF" w:rsidP="00C136DF">
            <w:pPr>
              <w:spacing w:after="0" w:line="240" w:lineRule="auto"/>
              <w:jc w:val="center"/>
              <w:rPr>
                <w:rFonts w:ascii="Arial" w:eastAsia="Times New Roman" w:hAnsi="Arial" w:cs="Arial"/>
                <w:color w:val="000000"/>
                <w:sz w:val="20"/>
                <w:szCs w:val="20"/>
                <w:lang w:eastAsia="es-CO"/>
              </w:rPr>
            </w:pPr>
            <w:r w:rsidRPr="00C136DF">
              <w:rPr>
                <w:rFonts w:ascii="Arial" w:eastAsia="Times New Roman" w:hAnsi="Arial" w:cs="Arial"/>
                <w:color w:val="000000"/>
                <w:sz w:val="20"/>
                <w:szCs w:val="20"/>
                <w:lang w:eastAsia="es-CO"/>
              </w:rPr>
              <w:t>12</w:t>
            </w:r>
          </w:p>
        </w:tc>
        <w:tc>
          <w:tcPr>
            <w:tcW w:w="1200" w:type="dxa"/>
            <w:tcBorders>
              <w:top w:val="nil"/>
              <w:left w:val="single" w:sz="8" w:space="0" w:color="auto"/>
              <w:bottom w:val="single" w:sz="4" w:space="0" w:color="auto"/>
              <w:right w:val="single" w:sz="8" w:space="0" w:color="auto"/>
            </w:tcBorders>
            <w:shd w:val="clear" w:color="000000" w:fill="1F4E79"/>
            <w:vAlign w:val="center"/>
            <w:hideMark/>
          </w:tcPr>
          <w:p w:rsidR="00C136DF" w:rsidRPr="00C136DF" w:rsidRDefault="00C136DF" w:rsidP="00C136DF">
            <w:pPr>
              <w:spacing w:after="0" w:line="240" w:lineRule="auto"/>
              <w:jc w:val="center"/>
              <w:rPr>
                <w:rFonts w:ascii="Arial" w:eastAsia="Times New Roman" w:hAnsi="Arial" w:cs="Arial"/>
                <w:b/>
                <w:bCs/>
                <w:color w:val="FFFFFF"/>
                <w:sz w:val="20"/>
                <w:szCs w:val="20"/>
                <w:lang w:eastAsia="es-CO"/>
              </w:rPr>
            </w:pPr>
            <w:r w:rsidRPr="00C136DF">
              <w:rPr>
                <w:rFonts w:ascii="Arial" w:eastAsia="Times New Roman" w:hAnsi="Arial" w:cs="Arial"/>
                <w:b/>
                <w:bCs/>
                <w:color w:val="FFFFFF"/>
                <w:sz w:val="20"/>
                <w:szCs w:val="20"/>
                <w:lang w:eastAsia="es-CO"/>
              </w:rPr>
              <w:t>66</w:t>
            </w:r>
          </w:p>
        </w:tc>
      </w:tr>
      <w:tr w:rsidR="00C136DF" w:rsidRPr="00C136DF" w:rsidTr="00C136DF">
        <w:trPr>
          <w:trHeight w:val="270"/>
        </w:trPr>
        <w:tc>
          <w:tcPr>
            <w:tcW w:w="4960" w:type="dxa"/>
            <w:tcBorders>
              <w:top w:val="nil"/>
              <w:left w:val="single" w:sz="8" w:space="0" w:color="auto"/>
              <w:bottom w:val="single" w:sz="8" w:space="0" w:color="auto"/>
              <w:right w:val="single" w:sz="8" w:space="0" w:color="auto"/>
            </w:tcBorders>
            <w:shd w:val="clear" w:color="000000" w:fill="1F4E79"/>
            <w:vAlign w:val="center"/>
            <w:hideMark/>
          </w:tcPr>
          <w:p w:rsidR="00C136DF" w:rsidRPr="00C136DF" w:rsidRDefault="00C136DF" w:rsidP="00C136DF">
            <w:pPr>
              <w:spacing w:after="0" w:line="240" w:lineRule="auto"/>
              <w:jc w:val="center"/>
              <w:rPr>
                <w:rFonts w:ascii="Arial" w:eastAsia="Times New Roman" w:hAnsi="Arial" w:cs="Arial"/>
                <w:b/>
                <w:bCs/>
                <w:color w:val="FFFFFF"/>
                <w:sz w:val="20"/>
                <w:szCs w:val="20"/>
                <w:lang w:eastAsia="es-CO"/>
              </w:rPr>
            </w:pPr>
            <w:r w:rsidRPr="00C136DF">
              <w:rPr>
                <w:rFonts w:ascii="Arial" w:eastAsia="Times New Roman" w:hAnsi="Arial" w:cs="Arial"/>
                <w:b/>
                <w:bCs/>
                <w:color w:val="FFFFFF"/>
                <w:sz w:val="20"/>
                <w:szCs w:val="20"/>
                <w:lang w:eastAsia="es-CO"/>
              </w:rPr>
              <w:t>TOTAL</w:t>
            </w:r>
          </w:p>
        </w:tc>
        <w:tc>
          <w:tcPr>
            <w:tcW w:w="1200" w:type="dxa"/>
            <w:tcBorders>
              <w:top w:val="nil"/>
              <w:left w:val="nil"/>
              <w:bottom w:val="single" w:sz="8" w:space="0" w:color="auto"/>
              <w:right w:val="single" w:sz="8" w:space="0" w:color="auto"/>
            </w:tcBorders>
            <w:shd w:val="clear" w:color="000000" w:fill="1F4E79"/>
            <w:vAlign w:val="center"/>
            <w:hideMark/>
          </w:tcPr>
          <w:p w:rsidR="00C136DF" w:rsidRPr="00C136DF" w:rsidRDefault="00C136DF" w:rsidP="00C136DF">
            <w:pPr>
              <w:spacing w:after="0" w:line="240" w:lineRule="auto"/>
              <w:jc w:val="center"/>
              <w:rPr>
                <w:rFonts w:ascii="Arial" w:eastAsia="Times New Roman" w:hAnsi="Arial" w:cs="Arial"/>
                <w:b/>
                <w:bCs/>
                <w:color w:val="FFFFFF"/>
                <w:sz w:val="20"/>
                <w:szCs w:val="20"/>
                <w:lang w:eastAsia="es-CO"/>
              </w:rPr>
            </w:pPr>
            <w:r w:rsidRPr="00C136DF">
              <w:rPr>
                <w:rFonts w:ascii="Arial" w:eastAsia="Times New Roman" w:hAnsi="Arial" w:cs="Arial"/>
                <w:b/>
                <w:bCs/>
                <w:color w:val="FFFFFF"/>
                <w:sz w:val="20"/>
                <w:szCs w:val="20"/>
                <w:lang w:eastAsia="es-CO"/>
              </w:rPr>
              <w:t>78</w:t>
            </w:r>
          </w:p>
        </w:tc>
        <w:tc>
          <w:tcPr>
            <w:tcW w:w="1200" w:type="dxa"/>
            <w:tcBorders>
              <w:top w:val="nil"/>
              <w:left w:val="nil"/>
              <w:bottom w:val="single" w:sz="8" w:space="0" w:color="auto"/>
              <w:right w:val="nil"/>
            </w:tcBorders>
            <w:shd w:val="clear" w:color="000000" w:fill="1F4E79"/>
            <w:vAlign w:val="center"/>
            <w:hideMark/>
          </w:tcPr>
          <w:p w:rsidR="00C136DF" w:rsidRPr="00C136DF" w:rsidRDefault="00C136DF" w:rsidP="00C136DF">
            <w:pPr>
              <w:spacing w:after="0" w:line="240" w:lineRule="auto"/>
              <w:jc w:val="center"/>
              <w:rPr>
                <w:rFonts w:ascii="Arial" w:eastAsia="Times New Roman" w:hAnsi="Arial" w:cs="Arial"/>
                <w:b/>
                <w:bCs/>
                <w:color w:val="FFFFFF"/>
                <w:sz w:val="20"/>
                <w:szCs w:val="20"/>
                <w:lang w:eastAsia="es-CO"/>
              </w:rPr>
            </w:pPr>
            <w:r w:rsidRPr="00C136DF">
              <w:rPr>
                <w:rFonts w:ascii="Arial" w:eastAsia="Times New Roman" w:hAnsi="Arial" w:cs="Arial"/>
                <w:b/>
                <w:bCs/>
                <w:color w:val="FFFFFF"/>
                <w:sz w:val="20"/>
                <w:szCs w:val="20"/>
                <w:lang w:eastAsia="es-CO"/>
              </w:rPr>
              <w:t>19</w:t>
            </w:r>
          </w:p>
        </w:tc>
        <w:tc>
          <w:tcPr>
            <w:tcW w:w="1200" w:type="dxa"/>
            <w:tcBorders>
              <w:top w:val="nil"/>
              <w:left w:val="single" w:sz="8" w:space="0" w:color="auto"/>
              <w:bottom w:val="single" w:sz="8" w:space="0" w:color="auto"/>
              <w:right w:val="single" w:sz="8" w:space="0" w:color="auto"/>
            </w:tcBorders>
            <w:shd w:val="clear" w:color="000000" w:fill="1F4E79"/>
            <w:vAlign w:val="center"/>
            <w:hideMark/>
          </w:tcPr>
          <w:p w:rsidR="00C136DF" w:rsidRPr="00C136DF" w:rsidRDefault="00C136DF" w:rsidP="00C136DF">
            <w:pPr>
              <w:spacing w:after="0" w:line="240" w:lineRule="auto"/>
              <w:jc w:val="center"/>
              <w:rPr>
                <w:rFonts w:ascii="Arial" w:eastAsia="Times New Roman" w:hAnsi="Arial" w:cs="Arial"/>
                <w:b/>
                <w:bCs/>
                <w:color w:val="FFFFFF"/>
                <w:sz w:val="20"/>
                <w:szCs w:val="20"/>
                <w:lang w:eastAsia="es-CO"/>
              </w:rPr>
            </w:pPr>
            <w:r w:rsidRPr="00C136DF">
              <w:rPr>
                <w:rFonts w:ascii="Arial" w:eastAsia="Times New Roman" w:hAnsi="Arial" w:cs="Arial"/>
                <w:b/>
                <w:bCs/>
                <w:color w:val="FFFFFF"/>
                <w:sz w:val="20"/>
                <w:szCs w:val="20"/>
                <w:lang w:eastAsia="es-CO"/>
              </w:rPr>
              <w:t>97</w:t>
            </w:r>
          </w:p>
        </w:tc>
      </w:tr>
    </w:tbl>
    <w:p w:rsidR="00C136DF" w:rsidRDefault="00C136DF"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p>
    <w:p w:rsidR="00C136DF" w:rsidRDefault="00C136DF"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p>
    <w:p w:rsidR="004A3BE1" w:rsidRDefault="00901CBB" w:rsidP="00901CBB">
      <w:pPr>
        <w:widowControl w:val="0"/>
        <w:autoSpaceDE w:val="0"/>
        <w:autoSpaceDN w:val="0"/>
        <w:adjustRightInd w:val="0"/>
        <w:spacing w:after="0" w:line="240" w:lineRule="auto"/>
        <w:contextualSpacing/>
        <w:jc w:val="center"/>
        <w:rPr>
          <w:rFonts w:ascii="Arial" w:eastAsia="Arial Unicode MS" w:hAnsi="Arial" w:cs="Arial"/>
          <w:b/>
          <w:lang w:val="es-ES" w:eastAsia="es-ES"/>
        </w:rPr>
      </w:pPr>
      <w:r>
        <w:rPr>
          <w:rFonts w:ascii="Arial" w:eastAsia="Arial Unicode MS" w:hAnsi="Arial" w:cs="Arial"/>
          <w:b/>
          <w:noProof/>
          <w:lang w:eastAsia="es-CO"/>
        </w:rPr>
        <w:drawing>
          <wp:inline distT="0" distB="0" distL="0" distR="0" wp14:anchorId="599D79C3">
            <wp:extent cx="4584700" cy="2749550"/>
            <wp:effectExtent l="0" t="0" r="635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pic:spPr>
                </pic:pic>
              </a:graphicData>
            </a:graphic>
          </wp:inline>
        </w:drawing>
      </w:r>
    </w:p>
    <w:p w:rsidR="00901CBB" w:rsidRDefault="00901CBB"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p>
    <w:p w:rsidR="00901CBB" w:rsidRDefault="00901CBB"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p>
    <w:p w:rsidR="00ED4286" w:rsidRPr="002E38B4" w:rsidRDefault="00ED4286" w:rsidP="00ED4286">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 xml:space="preserve">2.3. </w:t>
      </w:r>
      <w:r w:rsidRPr="008D23D4">
        <w:rPr>
          <w:rFonts w:ascii="Arial" w:eastAsia="Arial Unicode MS" w:hAnsi="Arial" w:cs="Arial"/>
          <w:lang w:val="es-ES" w:eastAsia="es-ES"/>
        </w:rPr>
        <w:t xml:space="preserve">A la pregunta </w:t>
      </w:r>
      <w:r w:rsidRPr="00CE0E27">
        <w:rPr>
          <w:rFonts w:ascii="Arial" w:eastAsia="Arial Unicode MS" w:hAnsi="Arial" w:cs="Arial"/>
          <w:lang w:val="es-ES" w:eastAsia="es-ES"/>
        </w:rPr>
        <w:t>¿El diligenciamiento del formulario fue sencillo?</w:t>
      </w:r>
    </w:p>
    <w:p w:rsidR="00901CBB" w:rsidRDefault="00ED4286"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8D23D4">
        <w:rPr>
          <w:rFonts w:ascii="Arial" w:eastAsia="Arial Unicode MS" w:hAnsi="Arial" w:cs="Arial"/>
          <w:lang w:val="es-ES" w:eastAsia="es-ES"/>
        </w:rPr>
        <w:t xml:space="preserve">Durante el periodo comprendido entre el 1 de </w:t>
      </w:r>
      <w:r>
        <w:rPr>
          <w:rFonts w:ascii="Arial" w:eastAsia="Arial Unicode MS" w:hAnsi="Arial" w:cs="Arial"/>
          <w:lang w:val="es-ES" w:eastAsia="es-ES"/>
        </w:rPr>
        <w:t>enero</w:t>
      </w:r>
      <w:r w:rsidRPr="008E0438">
        <w:rPr>
          <w:rFonts w:ascii="Arial" w:eastAsia="Arial Unicode MS" w:hAnsi="Arial" w:cs="Arial"/>
          <w:sz w:val="20"/>
          <w:lang w:val="es-ES" w:eastAsia="es-ES"/>
        </w:rPr>
        <w:t xml:space="preserve"> </w:t>
      </w:r>
      <w:r>
        <w:rPr>
          <w:rFonts w:ascii="Arial" w:eastAsia="Arial Unicode MS" w:hAnsi="Arial" w:cs="Arial"/>
          <w:lang w:val="es-ES" w:eastAsia="es-ES"/>
        </w:rPr>
        <w:t>y el 31</w:t>
      </w:r>
      <w:r w:rsidRPr="008D23D4">
        <w:rPr>
          <w:rFonts w:ascii="Arial" w:eastAsia="Arial Unicode MS" w:hAnsi="Arial" w:cs="Arial"/>
          <w:lang w:val="es-ES" w:eastAsia="es-ES"/>
        </w:rPr>
        <w:t xml:space="preserve"> de </w:t>
      </w:r>
      <w:r>
        <w:rPr>
          <w:rFonts w:ascii="Arial" w:eastAsia="Arial Unicode MS" w:hAnsi="Arial" w:cs="Arial"/>
          <w:lang w:val="es-ES" w:eastAsia="es-ES"/>
        </w:rPr>
        <w:t>marzo de 2019</w:t>
      </w:r>
      <w:r w:rsidRPr="008D23D4">
        <w:rPr>
          <w:rFonts w:ascii="Arial" w:eastAsia="Arial Unicode MS" w:hAnsi="Arial" w:cs="Arial"/>
          <w:lang w:val="es-ES" w:eastAsia="es-ES"/>
        </w:rPr>
        <w:t xml:space="preserve">, </w:t>
      </w:r>
      <w:r>
        <w:rPr>
          <w:rFonts w:ascii="Arial" w:eastAsia="Arial Unicode MS" w:hAnsi="Arial" w:cs="Arial"/>
          <w:lang w:val="es-ES" w:eastAsia="es-ES"/>
        </w:rPr>
        <w:t>se obtuvieron</w:t>
      </w:r>
      <w:r w:rsidRPr="008D23D4">
        <w:rPr>
          <w:rFonts w:ascii="Arial" w:eastAsia="Arial Unicode MS" w:hAnsi="Arial" w:cs="Arial"/>
          <w:lang w:val="es-ES" w:eastAsia="es-ES"/>
        </w:rPr>
        <w:t xml:space="preserve"> los siguientes resultados: </w:t>
      </w:r>
      <w:r>
        <w:rPr>
          <w:rFonts w:ascii="Arial" w:eastAsia="Arial Unicode MS" w:hAnsi="Arial" w:cs="Arial"/>
          <w:lang w:val="es-ES" w:eastAsia="es-ES"/>
        </w:rPr>
        <w:t>24 usuarios, que representan el 26</w:t>
      </w:r>
      <w:r w:rsidRPr="008D23D4">
        <w:rPr>
          <w:rFonts w:ascii="Arial" w:eastAsia="Arial Unicode MS" w:hAnsi="Arial" w:cs="Arial"/>
          <w:lang w:val="es-ES" w:eastAsia="es-ES"/>
        </w:rPr>
        <w:t>% del total, respondieron de maner</w:t>
      </w:r>
      <w:r>
        <w:rPr>
          <w:rFonts w:ascii="Arial" w:eastAsia="Arial Unicode MS" w:hAnsi="Arial" w:cs="Arial"/>
          <w:lang w:val="es-ES" w:eastAsia="es-ES"/>
        </w:rPr>
        <w:t>a negativa; entre tanto, el 74</w:t>
      </w:r>
      <w:r w:rsidRPr="008D23D4">
        <w:rPr>
          <w:rFonts w:ascii="Arial" w:eastAsia="Arial Unicode MS" w:hAnsi="Arial" w:cs="Arial"/>
          <w:lang w:val="es-ES" w:eastAsia="es-ES"/>
        </w:rPr>
        <w:t xml:space="preserve">% restante, es decir </w:t>
      </w:r>
      <w:r>
        <w:rPr>
          <w:rFonts w:ascii="Arial" w:eastAsia="Arial Unicode MS" w:hAnsi="Arial" w:cs="Arial"/>
          <w:lang w:val="es-ES" w:eastAsia="es-ES"/>
        </w:rPr>
        <w:t>70</w:t>
      </w:r>
      <w:r w:rsidRPr="008D23D4">
        <w:rPr>
          <w:rFonts w:ascii="Arial" w:eastAsia="Arial Unicode MS" w:hAnsi="Arial" w:cs="Arial"/>
          <w:lang w:val="es-ES" w:eastAsia="es-ES"/>
        </w:rPr>
        <w:t xml:space="preserve"> usuarios, respondieron que </w:t>
      </w:r>
      <w:r>
        <w:rPr>
          <w:rFonts w:ascii="Arial" w:eastAsia="Arial Unicode MS" w:hAnsi="Arial" w:cs="Arial"/>
          <w:lang w:val="es-ES" w:eastAsia="es-ES"/>
        </w:rPr>
        <w:t>sí</w:t>
      </w:r>
      <w:r w:rsidRPr="008D23D4">
        <w:rPr>
          <w:rFonts w:ascii="Arial" w:eastAsia="Arial Unicode MS" w:hAnsi="Arial" w:cs="Arial"/>
          <w:lang w:val="es-ES" w:eastAsia="es-ES"/>
        </w:rPr>
        <w:t xml:space="preserve">. De lo anterior se puede establecer que, en su mayoría, </w:t>
      </w:r>
      <w:r w:rsidRPr="00164702">
        <w:rPr>
          <w:rFonts w:ascii="Arial" w:eastAsia="Arial Unicode MS" w:hAnsi="Arial" w:cs="Arial"/>
          <w:lang w:val="es-ES" w:eastAsia="es-ES"/>
        </w:rPr>
        <w:t>en su mayoría los usuarios de la página web diligenciaron sin dificultad el formulario objeto de verificación</w:t>
      </w:r>
      <w:r>
        <w:rPr>
          <w:rFonts w:ascii="Arial" w:eastAsia="Arial Unicode MS" w:hAnsi="Arial" w:cs="Arial"/>
          <w:lang w:val="es-ES" w:eastAsia="es-ES"/>
        </w:rPr>
        <w:t>.</w:t>
      </w:r>
    </w:p>
    <w:p w:rsidR="00ED4286" w:rsidRDefault="00ED4286"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p>
    <w:tbl>
      <w:tblPr>
        <w:tblW w:w="8560" w:type="dxa"/>
        <w:tblInd w:w="-10" w:type="dxa"/>
        <w:tblCellMar>
          <w:left w:w="70" w:type="dxa"/>
          <w:right w:w="70" w:type="dxa"/>
        </w:tblCellMar>
        <w:tblLook w:val="04A0" w:firstRow="1" w:lastRow="0" w:firstColumn="1" w:lastColumn="0" w:noHBand="0" w:noVBand="1"/>
      </w:tblPr>
      <w:tblGrid>
        <w:gridCol w:w="4960"/>
        <w:gridCol w:w="1200"/>
        <w:gridCol w:w="1200"/>
        <w:gridCol w:w="1200"/>
      </w:tblGrid>
      <w:tr w:rsidR="00ED4286" w:rsidRPr="00ED4286" w:rsidTr="00ED4286">
        <w:trPr>
          <w:trHeight w:val="390"/>
        </w:trPr>
        <w:tc>
          <w:tcPr>
            <w:tcW w:w="496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ED4286" w:rsidRPr="00ED4286" w:rsidRDefault="00ED4286" w:rsidP="00ED4286">
            <w:pPr>
              <w:spacing w:after="0" w:line="240" w:lineRule="auto"/>
              <w:rPr>
                <w:rFonts w:ascii="Arial" w:eastAsia="Times New Roman" w:hAnsi="Arial" w:cs="Arial"/>
                <w:b/>
                <w:bCs/>
                <w:color w:val="FFFFFF"/>
                <w:sz w:val="20"/>
                <w:szCs w:val="20"/>
                <w:lang w:eastAsia="es-CO"/>
              </w:rPr>
            </w:pPr>
            <w:r w:rsidRPr="00ED4286">
              <w:rPr>
                <w:rFonts w:ascii="Arial" w:eastAsia="Times New Roman" w:hAnsi="Arial" w:cs="Arial"/>
                <w:b/>
                <w:bCs/>
                <w:color w:val="FFFFFF"/>
                <w:sz w:val="20"/>
                <w:szCs w:val="20"/>
                <w:lang w:eastAsia="es-CO"/>
              </w:rPr>
              <w:t>¿El diligenciamiento del formulario fue sencillo?</w:t>
            </w:r>
          </w:p>
        </w:tc>
        <w:tc>
          <w:tcPr>
            <w:tcW w:w="1200" w:type="dxa"/>
            <w:tcBorders>
              <w:top w:val="single" w:sz="8" w:space="0" w:color="auto"/>
              <w:left w:val="nil"/>
              <w:bottom w:val="single" w:sz="8" w:space="0" w:color="auto"/>
              <w:right w:val="single" w:sz="8" w:space="0" w:color="auto"/>
            </w:tcBorders>
            <w:shd w:val="clear" w:color="000000" w:fill="1F4E79"/>
            <w:vAlign w:val="center"/>
            <w:hideMark/>
          </w:tcPr>
          <w:p w:rsidR="00ED4286" w:rsidRPr="00ED4286" w:rsidRDefault="00ED4286" w:rsidP="00ED4286">
            <w:pPr>
              <w:spacing w:after="0" w:line="240" w:lineRule="auto"/>
              <w:jc w:val="center"/>
              <w:rPr>
                <w:rFonts w:ascii="Arial" w:eastAsia="Times New Roman" w:hAnsi="Arial" w:cs="Arial"/>
                <w:b/>
                <w:bCs/>
                <w:color w:val="FFFFFF"/>
                <w:sz w:val="20"/>
                <w:szCs w:val="20"/>
                <w:lang w:eastAsia="es-CO"/>
              </w:rPr>
            </w:pPr>
            <w:r w:rsidRPr="00ED4286">
              <w:rPr>
                <w:rFonts w:ascii="Arial" w:eastAsia="Times New Roman" w:hAnsi="Arial" w:cs="Arial"/>
                <w:b/>
                <w:bCs/>
                <w:color w:val="FFFFFF"/>
                <w:sz w:val="20"/>
                <w:szCs w:val="20"/>
                <w:lang w:eastAsia="es-CO"/>
              </w:rPr>
              <w:t>NO</w:t>
            </w:r>
          </w:p>
        </w:tc>
        <w:tc>
          <w:tcPr>
            <w:tcW w:w="1200" w:type="dxa"/>
            <w:tcBorders>
              <w:top w:val="single" w:sz="8" w:space="0" w:color="auto"/>
              <w:left w:val="nil"/>
              <w:bottom w:val="single" w:sz="8" w:space="0" w:color="auto"/>
              <w:right w:val="nil"/>
            </w:tcBorders>
            <w:shd w:val="clear" w:color="000000" w:fill="1F4E79"/>
            <w:vAlign w:val="center"/>
            <w:hideMark/>
          </w:tcPr>
          <w:p w:rsidR="00ED4286" w:rsidRPr="00ED4286" w:rsidRDefault="00ED4286" w:rsidP="00ED4286">
            <w:pPr>
              <w:spacing w:after="0" w:line="240" w:lineRule="auto"/>
              <w:jc w:val="center"/>
              <w:rPr>
                <w:rFonts w:ascii="Arial" w:eastAsia="Times New Roman" w:hAnsi="Arial" w:cs="Arial"/>
                <w:b/>
                <w:bCs/>
                <w:color w:val="FFFFFF"/>
                <w:sz w:val="20"/>
                <w:szCs w:val="20"/>
                <w:lang w:eastAsia="es-CO"/>
              </w:rPr>
            </w:pPr>
            <w:r w:rsidRPr="00ED4286">
              <w:rPr>
                <w:rFonts w:ascii="Arial" w:eastAsia="Times New Roman" w:hAnsi="Arial" w:cs="Arial"/>
                <w:b/>
                <w:bCs/>
                <w:color w:val="FFFFFF"/>
                <w:sz w:val="20"/>
                <w:szCs w:val="20"/>
                <w:lang w:eastAsia="es-CO"/>
              </w:rPr>
              <w:t>SI</w:t>
            </w:r>
          </w:p>
        </w:tc>
        <w:tc>
          <w:tcPr>
            <w:tcW w:w="120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ED4286" w:rsidRPr="00ED4286" w:rsidRDefault="00ED4286" w:rsidP="00ED4286">
            <w:pPr>
              <w:spacing w:after="0" w:line="240" w:lineRule="auto"/>
              <w:jc w:val="center"/>
              <w:rPr>
                <w:rFonts w:ascii="Arial" w:eastAsia="Times New Roman" w:hAnsi="Arial" w:cs="Arial"/>
                <w:b/>
                <w:bCs/>
                <w:color w:val="FFFFFF"/>
                <w:sz w:val="20"/>
                <w:szCs w:val="20"/>
                <w:lang w:eastAsia="es-CO"/>
              </w:rPr>
            </w:pPr>
            <w:r w:rsidRPr="00ED4286">
              <w:rPr>
                <w:rFonts w:ascii="Arial" w:eastAsia="Times New Roman" w:hAnsi="Arial" w:cs="Arial"/>
                <w:b/>
                <w:bCs/>
                <w:color w:val="FFFFFF"/>
                <w:sz w:val="20"/>
                <w:szCs w:val="20"/>
                <w:lang w:eastAsia="es-CO"/>
              </w:rPr>
              <w:t>TOTAL</w:t>
            </w:r>
          </w:p>
        </w:tc>
      </w:tr>
      <w:tr w:rsidR="00ED4286" w:rsidRPr="00ED4286" w:rsidTr="00ED4286">
        <w:trPr>
          <w:trHeight w:val="255"/>
        </w:trPr>
        <w:tc>
          <w:tcPr>
            <w:tcW w:w="4960" w:type="dxa"/>
            <w:tcBorders>
              <w:top w:val="nil"/>
              <w:left w:val="single" w:sz="8" w:space="0" w:color="auto"/>
              <w:bottom w:val="single" w:sz="4" w:space="0" w:color="auto"/>
              <w:right w:val="single" w:sz="8" w:space="0" w:color="auto"/>
            </w:tcBorders>
            <w:shd w:val="clear" w:color="000000" w:fill="BDD7EE"/>
            <w:noWrap/>
            <w:vAlign w:val="center"/>
            <w:hideMark/>
          </w:tcPr>
          <w:p w:rsidR="00ED4286" w:rsidRPr="00ED4286" w:rsidRDefault="00ED4286" w:rsidP="00ED4286">
            <w:pPr>
              <w:spacing w:after="0" w:line="240" w:lineRule="auto"/>
              <w:jc w:val="right"/>
              <w:rPr>
                <w:rFonts w:ascii="Arial" w:eastAsia="Times New Roman" w:hAnsi="Arial" w:cs="Arial"/>
                <w:b/>
                <w:bCs/>
                <w:color w:val="000000"/>
                <w:sz w:val="20"/>
                <w:szCs w:val="20"/>
                <w:lang w:eastAsia="es-CO"/>
              </w:rPr>
            </w:pPr>
            <w:r w:rsidRPr="00ED4286">
              <w:rPr>
                <w:rFonts w:ascii="Arial" w:eastAsia="Times New Roman" w:hAnsi="Arial" w:cs="Arial"/>
                <w:b/>
                <w:bCs/>
                <w:color w:val="000000"/>
                <w:sz w:val="20"/>
                <w:szCs w:val="20"/>
                <w:lang w:eastAsia="es-CO"/>
              </w:rPr>
              <w:t>ENERO</w:t>
            </w:r>
          </w:p>
        </w:tc>
        <w:tc>
          <w:tcPr>
            <w:tcW w:w="1200" w:type="dxa"/>
            <w:tcBorders>
              <w:top w:val="nil"/>
              <w:left w:val="nil"/>
              <w:bottom w:val="single" w:sz="4" w:space="0" w:color="auto"/>
              <w:right w:val="single" w:sz="8" w:space="0" w:color="auto"/>
            </w:tcBorders>
            <w:shd w:val="clear" w:color="auto" w:fill="auto"/>
            <w:noWrap/>
            <w:vAlign w:val="center"/>
            <w:hideMark/>
          </w:tcPr>
          <w:p w:rsidR="00ED4286" w:rsidRPr="00ED4286" w:rsidRDefault="00ED4286" w:rsidP="00ED4286">
            <w:pPr>
              <w:spacing w:after="0" w:line="240" w:lineRule="auto"/>
              <w:jc w:val="center"/>
              <w:rPr>
                <w:rFonts w:ascii="Arial" w:eastAsia="Times New Roman" w:hAnsi="Arial" w:cs="Arial"/>
                <w:color w:val="000000"/>
                <w:sz w:val="20"/>
                <w:szCs w:val="20"/>
                <w:lang w:eastAsia="es-CO"/>
              </w:rPr>
            </w:pPr>
            <w:r w:rsidRPr="00ED4286">
              <w:rPr>
                <w:rFonts w:ascii="Arial" w:eastAsia="Times New Roman" w:hAnsi="Arial" w:cs="Arial"/>
                <w:color w:val="000000"/>
                <w:sz w:val="20"/>
                <w:szCs w:val="20"/>
                <w:lang w:eastAsia="es-CO"/>
              </w:rPr>
              <w:t> </w:t>
            </w:r>
          </w:p>
        </w:tc>
        <w:tc>
          <w:tcPr>
            <w:tcW w:w="1200" w:type="dxa"/>
            <w:tcBorders>
              <w:top w:val="nil"/>
              <w:left w:val="nil"/>
              <w:bottom w:val="single" w:sz="4" w:space="0" w:color="auto"/>
              <w:right w:val="nil"/>
            </w:tcBorders>
            <w:shd w:val="clear" w:color="auto" w:fill="auto"/>
            <w:noWrap/>
            <w:vAlign w:val="center"/>
            <w:hideMark/>
          </w:tcPr>
          <w:p w:rsidR="00ED4286" w:rsidRPr="00ED4286" w:rsidRDefault="00ED4286" w:rsidP="00ED4286">
            <w:pPr>
              <w:spacing w:after="0" w:line="240" w:lineRule="auto"/>
              <w:jc w:val="center"/>
              <w:rPr>
                <w:rFonts w:ascii="Arial" w:eastAsia="Times New Roman" w:hAnsi="Arial" w:cs="Arial"/>
                <w:color w:val="000000"/>
                <w:sz w:val="20"/>
                <w:szCs w:val="20"/>
                <w:lang w:eastAsia="es-CO"/>
              </w:rPr>
            </w:pPr>
            <w:r w:rsidRPr="00ED4286">
              <w:rPr>
                <w:rFonts w:ascii="Arial" w:eastAsia="Times New Roman" w:hAnsi="Arial" w:cs="Arial"/>
                <w:color w:val="000000"/>
                <w:sz w:val="20"/>
                <w:szCs w:val="20"/>
                <w:lang w:eastAsia="es-CO"/>
              </w:rPr>
              <w:t>7</w:t>
            </w:r>
          </w:p>
        </w:tc>
        <w:tc>
          <w:tcPr>
            <w:tcW w:w="1200" w:type="dxa"/>
            <w:tcBorders>
              <w:top w:val="nil"/>
              <w:left w:val="single" w:sz="8" w:space="0" w:color="auto"/>
              <w:bottom w:val="single" w:sz="4" w:space="0" w:color="auto"/>
              <w:right w:val="single" w:sz="8" w:space="0" w:color="auto"/>
            </w:tcBorders>
            <w:shd w:val="clear" w:color="000000" w:fill="1F4E79"/>
            <w:vAlign w:val="center"/>
            <w:hideMark/>
          </w:tcPr>
          <w:p w:rsidR="00ED4286" w:rsidRPr="00ED4286" w:rsidRDefault="00ED4286" w:rsidP="00ED4286">
            <w:pPr>
              <w:spacing w:after="0" w:line="240" w:lineRule="auto"/>
              <w:jc w:val="center"/>
              <w:rPr>
                <w:rFonts w:ascii="Arial" w:eastAsia="Times New Roman" w:hAnsi="Arial" w:cs="Arial"/>
                <w:b/>
                <w:bCs/>
                <w:color w:val="FFFFFF"/>
                <w:sz w:val="20"/>
                <w:szCs w:val="20"/>
                <w:lang w:eastAsia="es-CO"/>
              </w:rPr>
            </w:pPr>
            <w:r w:rsidRPr="00ED4286">
              <w:rPr>
                <w:rFonts w:ascii="Arial" w:eastAsia="Times New Roman" w:hAnsi="Arial" w:cs="Arial"/>
                <w:b/>
                <w:bCs/>
                <w:color w:val="FFFFFF"/>
                <w:sz w:val="20"/>
                <w:szCs w:val="20"/>
                <w:lang w:eastAsia="es-CO"/>
              </w:rPr>
              <w:t>7</w:t>
            </w:r>
          </w:p>
        </w:tc>
      </w:tr>
      <w:tr w:rsidR="00ED4286" w:rsidRPr="00ED4286" w:rsidTr="00ED4286">
        <w:trPr>
          <w:trHeight w:val="255"/>
        </w:trPr>
        <w:tc>
          <w:tcPr>
            <w:tcW w:w="4960" w:type="dxa"/>
            <w:tcBorders>
              <w:top w:val="nil"/>
              <w:left w:val="single" w:sz="8" w:space="0" w:color="auto"/>
              <w:bottom w:val="single" w:sz="4" w:space="0" w:color="auto"/>
              <w:right w:val="single" w:sz="8" w:space="0" w:color="auto"/>
            </w:tcBorders>
            <w:shd w:val="clear" w:color="000000" w:fill="BDD7EE"/>
            <w:noWrap/>
            <w:vAlign w:val="center"/>
            <w:hideMark/>
          </w:tcPr>
          <w:p w:rsidR="00ED4286" w:rsidRPr="00ED4286" w:rsidRDefault="00ED4286" w:rsidP="00ED4286">
            <w:pPr>
              <w:spacing w:after="0" w:line="240" w:lineRule="auto"/>
              <w:jc w:val="right"/>
              <w:rPr>
                <w:rFonts w:ascii="Arial" w:eastAsia="Times New Roman" w:hAnsi="Arial" w:cs="Arial"/>
                <w:b/>
                <w:bCs/>
                <w:color w:val="000000"/>
                <w:sz w:val="20"/>
                <w:szCs w:val="20"/>
                <w:lang w:eastAsia="es-CO"/>
              </w:rPr>
            </w:pPr>
            <w:r w:rsidRPr="00ED4286">
              <w:rPr>
                <w:rFonts w:ascii="Arial" w:eastAsia="Times New Roman" w:hAnsi="Arial" w:cs="Arial"/>
                <w:b/>
                <w:bCs/>
                <w:color w:val="000000"/>
                <w:sz w:val="20"/>
                <w:szCs w:val="20"/>
                <w:lang w:eastAsia="es-CO"/>
              </w:rPr>
              <w:t>FEBRERO</w:t>
            </w:r>
          </w:p>
        </w:tc>
        <w:tc>
          <w:tcPr>
            <w:tcW w:w="1200" w:type="dxa"/>
            <w:tcBorders>
              <w:top w:val="nil"/>
              <w:left w:val="nil"/>
              <w:bottom w:val="single" w:sz="4" w:space="0" w:color="auto"/>
              <w:right w:val="single" w:sz="8" w:space="0" w:color="auto"/>
            </w:tcBorders>
            <w:shd w:val="clear" w:color="auto" w:fill="auto"/>
            <w:noWrap/>
            <w:vAlign w:val="center"/>
            <w:hideMark/>
          </w:tcPr>
          <w:p w:rsidR="00ED4286" w:rsidRPr="00ED4286" w:rsidRDefault="00ED4286" w:rsidP="00ED4286">
            <w:pPr>
              <w:spacing w:after="0" w:line="240" w:lineRule="auto"/>
              <w:jc w:val="center"/>
              <w:rPr>
                <w:rFonts w:ascii="Arial" w:eastAsia="Times New Roman" w:hAnsi="Arial" w:cs="Arial"/>
                <w:color w:val="000000"/>
                <w:sz w:val="20"/>
                <w:szCs w:val="20"/>
                <w:lang w:eastAsia="es-CO"/>
              </w:rPr>
            </w:pPr>
            <w:r w:rsidRPr="00ED4286">
              <w:rPr>
                <w:rFonts w:ascii="Arial" w:eastAsia="Times New Roman" w:hAnsi="Arial" w:cs="Arial"/>
                <w:color w:val="000000"/>
                <w:sz w:val="20"/>
                <w:szCs w:val="20"/>
                <w:lang w:eastAsia="es-CO"/>
              </w:rPr>
              <w:t>6</w:t>
            </w:r>
          </w:p>
        </w:tc>
        <w:tc>
          <w:tcPr>
            <w:tcW w:w="1200" w:type="dxa"/>
            <w:tcBorders>
              <w:top w:val="nil"/>
              <w:left w:val="nil"/>
              <w:bottom w:val="single" w:sz="4" w:space="0" w:color="auto"/>
              <w:right w:val="nil"/>
            </w:tcBorders>
            <w:shd w:val="clear" w:color="auto" w:fill="auto"/>
            <w:noWrap/>
            <w:vAlign w:val="center"/>
            <w:hideMark/>
          </w:tcPr>
          <w:p w:rsidR="00ED4286" w:rsidRPr="00ED4286" w:rsidRDefault="00ED4286" w:rsidP="00ED4286">
            <w:pPr>
              <w:spacing w:after="0" w:line="240" w:lineRule="auto"/>
              <w:jc w:val="center"/>
              <w:rPr>
                <w:rFonts w:ascii="Arial" w:eastAsia="Times New Roman" w:hAnsi="Arial" w:cs="Arial"/>
                <w:color w:val="000000"/>
                <w:sz w:val="20"/>
                <w:szCs w:val="20"/>
                <w:lang w:eastAsia="es-CO"/>
              </w:rPr>
            </w:pPr>
            <w:r w:rsidRPr="00ED4286">
              <w:rPr>
                <w:rFonts w:ascii="Arial" w:eastAsia="Times New Roman" w:hAnsi="Arial" w:cs="Arial"/>
                <w:color w:val="000000"/>
                <w:sz w:val="20"/>
                <w:szCs w:val="20"/>
                <w:lang w:eastAsia="es-CO"/>
              </w:rPr>
              <w:t>16</w:t>
            </w:r>
          </w:p>
        </w:tc>
        <w:tc>
          <w:tcPr>
            <w:tcW w:w="1200" w:type="dxa"/>
            <w:tcBorders>
              <w:top w:val="nil"/>
              <w:left w:val="single" w:sz="8" w:space="0" w:color="auto"/>
              <w:bottom w:val="single" w:sz="4" w:space="0" w:color="auto"/>
              <w:right w:val="single" w:sz="8" w:space="0" w:color="auto"/>
            </w:tcBorders>
            <w:shd w:val="clear" w:color="000000" w:fill="1F4E79"/>
            <w:vAlign w:val="center"/>
            <w:hideMark/>
          </w:tcPr>
          <w:p w:rsidR="00ED4286" w:rsidRPr="00ED4286" w:rsidRDefault="00ED4286" w:rsidP="00ED4286">
            <w:pPr>
              <w:spacing w:after="0" w:line="240" w:lineRule="auto"/>
              <w:jc w:val="center"/>
              <w:rPr>
                <w:rFonts w:ascii="Arial" w:eastAsia="Times New Roman" w:hAnsi="Arial" w:cs="Arial"/>
                <w:b/>
                <w:bCs/>
                <w:color w:val="FFFFFF"/>
                <w:sz w:val="20"/>
                <w:szCs w:val="20"/>
                <w:lang w:eastAsia="es-CO"/>
              </w:rPr>
            </w:pPr>
            <w:r w:rsidRPr="00ED4286">
              <w:rPr>
                <w:rFonts w:ascii="Arial" w:eastAsia="Times New Roman" w:hAnsi="Arial" w:cs="Arial"/>
                <w:b/>
                <w:bCs/>
                <w:color w:val="FFFFFF"/>
                <w:sz w:val="20"/>
                <w:szCs w:val="20"/>
                <w:lang w:eastAsia="es-CO"/>
              </w:rPr>
              <w:t>22</w:t>
            </w:r>
          </w:p>
        </w:tc>
      </w:tr>
      <w:tr w:rsidR="00ED4286" w:rsidRPr="00ED4286" w:rsidTr="00ED4286">
        <w:trPr>
          <w:trHeight w:val="255"/>
        </w:trPr>
        <w:tc>
          <w:tcPr>
            <w:tcW w:w="4960" w:type="dxa"/>
            <w:tcBorders>
              <w:top w:val="nil"/>
              <w:left w:val="single" w:sz="8" w:space="0" w:color="auto"/>
              <w:bottom w:val="single" w:sz="4" w:space="0" w:color="auto"/>
              <w:right w:val="single" w:sz="8" w:space="0" w:color="auto"/>
            </w:tcBorders>
            <w:shd w:val="clear" w:color="000000" w:fill="BDD7EE"/>
            <w:noWrap/>
            <w:vAlign w:val="center"/>
            <w:hideMark/>
          </w:tcPr>
          <w:p w:rsidR="00ED4286" w:rsidRPr="00ED4286" w:rsidRDefault="00ED4286" w:rsidP="00ED4286">
            <w:pPr>
              <w:spacing w:after="0" w:line="240" w:lineRule="auto"/>
              <w:jc w:val="right"/>
              <w:rPr>
                <w:rFonts w:ascii="Arial" w:eastAsia="Times New Roman" w:hAnsi="Arial" w:cs="Arial"/>
                <w:b/>
                <w:bCs/>
                <w:color w:val="000000"/>
                <w:sz w:val="20"/>
                <w:szCs w:val="20"/>
                <w:lang w:eastAsia="es-CO"/>
              </w:rPr>
            </w:pPr>
            <w:r w:rsidRPr="00ED4286">
              <w:rPr>
                <w:rFonts w:ascii="Arial" w:eastAsia="Times New Roman" w:hAnsi="Arial" w:cs="Arial"/>
                <w:b/>
                <w:bCs/>
                <w:color w:val="000000"/>
                <w:sz w:val="20"/>
                <w:szCs w:val="20"/>
                <w:lang w:eastAsia="es-CO"/>
              </w:rPr>
              <w:t>MARZO</w:t>
            </w:r>
          </w:p>
        </w:tc>
        <w:tc>
          <w:tcPr>
            <w:tcW w:w="1200" w:type="dxa"/>
            <w:tcBorders>
              <w:top w:val="nil"/>
              <w:left w:val="nil"/>
              <w:bottom w:val="single" w:sz="4" w:space="0" w:color="auto"/>
              <w:right w:val="single" w:sz="8" w:space="0" w:color="auto"/>
            </w:tcBorders>
            <w:shd w:val="clear" w:color="auto" w:fill="auto"/>
            <w:noWrap/>
            <w:vAlign w:val="center"/>
            <w:hideMark/>
          </w:tcPr>
          <w:p w:rsidR="00ED4286" w:rsidRPr="00ED4286" w:rsidRDefault="00ED4286" w:rsidP="00ED4286">
            <w:pPr>
              <w:spacing w:after="0" w:line="240" w:lineRule="auto"/>
              <w:jc w:val="center"/>
              <w:rPr>
                <w:rFonts w:ascii="Arial" w:eastAsia="Times New Roman" w:hAnsi="Arial" w:cs="Arial"/>
                <w:color w:val="000000"/>
                <w:sz w:val="20"/>
                <w:szCs w:val="20"/>
                <w:lang w:eastAsia="es-CO"/>
              </w:rPr>
            </w:pPr>
            <w:r w:rsidRPr="00ED4286">
              <w:rPr>
                <w:rFonts w:ascii="Arial" w:eastAsia="Times New Roman" w:hAnsi="Arial" w:cs="Arial"/>
                <w:color w:val="000000"/>
                <w:sz w:val="20"/>
                <w:szCs w:val="20"/>
                <w:lang w:eastAsia="es-CO"/>
              </w:rPr>
              <w:t>18</w:t>
            </w:r>
          </w:p>
        </w:tc>
        <w:tc>
          <w:tcPr>
            <w:tcW w:w="1200" w:type="dxa"/>
            <w:tcBorders>
              <w:top w:val="nil"/>
              <w:left w:val="nil"/>
              <w:bottom w:val="single" w:sz="4" w:space="0" w:color="auto"/>
              <w:right w:val="nil"/>
            </w:tcBorders>
            <w:shd w:val="clear" w:color="auto" w:fill="auto"/>
            <w:noWrap/>
            <w:vAlign w:val="center"/>
            <w:hideMark/>
          </w:tcPr>
          <w:p w:rsidR="00ED4286" w:rsidRPr="00ED4286" w:rsidRDefault="00ED4286" w:rsidP="00ED4286">
            <w:pPr>
              <w:spacing w:after="0" w:line="240" w:lineRule="auto"/>
              <w:jc w:val="center"/>
              <w:rPr>
                <w:rFonts w:ascii="Arial" w:eastAsia="Times New Roman" w:hAnsi="Arial" w:cs="Arial"/>
                <w:color w:val="000000"/>
                <w:sz w:val="20"/>
                <w:szCs w:val="20"/>
                <w:lang w:eastAsia="es-CO"/>
              </w:rPr>
            </w:pPr>
            <w:r w:rsidRPr="00ED4286">
              <w:rPr>
                <w:rFonts w:ascii="Arial" w:eastAsia="Times New Roman" w:hAnsi="Arial" w:cs="Arial"/>
                <w:color w:val="000000"/>
                <w:sz w:val="20"/>
                <w:szCs w:val="20"/>
                <w:lang w:eastAsia="es-CO"/>
              </w:rPr>
              <w:t>47</w:t>
            </w:r>
          </w:p>
        </w:tc>
        <w:tc>
          <w:tcPr>
            <w:tcW w:w="1200" w:type="dxa"/>
            <w:tcBorders>
              <w:top w:val="nil"/>
              <w:left w:val="single" w:sz="8" w:space="0" w:color="auto"/>
              <w:bottom w:val="single" w:sz="4" w:space="0" w:color="auto"/>
              <w:right w:val="single" w:sz="8" w:space="0" w:color="auto"/>
            </w:tcBorders>
            <w:shd w:val="clear" w:color="000000" w:fill="1F4E79"/>
            <w:vAlign w:val="center"/>
            <w:hideMark/>
          </w:tcPr>
          <w:p w:rsidR="00ED4286" w:rsidRPr="00ED4286" w:rsidRDefault="00ED4286" w:rsidP="00ED4286">
            <w:pPr>
              <w:spacing w:after="0" w:line="240" w:lineRule="auto"/>
              <w:jc w:val="center"/>
              <w:rPr>
                <w:rFonts w:ascii="Arial" w:eastAsia="Times New Roman" w:hAnsi="Arial" w:cs="Arial"/>
                <w:b/>
                <w:bCs/>
                <w:color w:val="FFFFFF"/>
                <w:sz w:val="20"/>
                <w:szCs w:val="20"/>
                <w:lang w:eastAsia="es-CO"/>
              </w:rPr>
            </w:pPr>
            <w:r w:rsidRPr="00ED4286">
              <w:rPr>
                <w:rFonts w:ascii="Arial" w:eastAsia="Times New Roman" w:hAnsi="Arial" w:cs="Arial"/>
                <w:b/>
                <w:bCs/>
                <w:color w:val="FFFFFF"/>
                <w:sz w:val="20"/>
                <w:szCs w:val="20"/>
                <w:lang w:eastAsia="es-CO"/>
              </w:rPr>
              <w:t>65</w:t>
            </w:r>
          </w:p>
        </w:tc>
      </w:tr>
      <w:tr w:rsidR="00ED4286" w:rsidRPr="00ED4286" w:rsidTr="00ED4286">
        <w:trPr>
          <w:trHeight w:val="270"/>
        </w:trPr>
        <w:tc>
          <w:tcPr>
            <w:tcW w:w="4960" w:type="dxa"/>
            <w:tcBorders>
              <w:top w:val="nil"/>
              <w:left w:val="single" w:sz="8" w:space="0" w:color="auto"/>
              <w:bottom w:val="single" w:sz="8" w:space="0" w:color="auto"/>
              <w:right w:val="single" w:sz="8" w:space="0" w:color="auto"/>
            </w:tcBorders>
            <w:shd w:val="clear" w:color="000000" w:fill="1F4E79"/>
            <w:vAlign w:val="center"/>
            <w:hideMark/>
          </w:tcPr>
          <w:p w:rsidR="00ED4286" w:rsidRPr="00ED4286" w:rsidRDefault="00ED4286" w:rsidP="00ED4286">
            <w:pPr>
              <w:spacing w:after="0" w:line="240" w:lineRule="auto"/>
              <w:jc w:val="center"/>
              <w:rPr>
                <w:rFonts w:ascii="Arial" w:eastAsia="Times New Roman" w:hAnsi="Arial" w:cs="Arial"/>
                <w:b/>
                <w:bCs/>
                <w:color w:val="FFFFFF"/>
                <w:sz w:val="20"/>
                <w:szCs w:val="20"/>
                <w:lang w:eastAsia="es-CO"/>
              </w:rPr>
            </w:pPr>
            <w:r w:rsidRPr="00ED4286">
              <w:rPr>
                <w:rFonts w:ascii="Arial" w:eastAsia="Times New Roman" w:hAnsi="Arial" w:cs="Arial"/>
                <w:b/>
                <w:bCs/>
                <w:color w:val="FFFFFF"/>
                <w:sz w:val="20"/>
                <w:szCs w:val="20"/>
                <w:lang w:eastAsia="es-CO"/>
              </w:rPr>
              <w:t>TOTAL</w:t>
            </w:r>
          </w:p>
        </w:tc>
        <w:tc>
          <w:tcPr>
            <w:tcW w:w="1200" w:type="dxa"/>
            <w:tcBorders>
              <w:top w:val="nil"/>
              <w:left w:val="nil"/>
              <w:bottom w:val="single" w:sz="8" w:space="0" w:color="auto"/>
              <w:right w:val="single" w:sz="8" w:space="0" w:color="auto"/>
            </w:tcBorders>
            <w:shd w:val="clear" w:color="000000" w:fill="1F4E79"/>
            <w:vAlign w:val="center"/>
            <w:hideMark/>
          </w:tcPr>
          <w:p w:rsidR="00ED4286" w:rsidRPr="00ED4286" w:rsidRDefault="00ED4286" w:rsidP="00ED4286">
            <w:pPr>
              <w:spacing w:after="0" w:line="240" w:lineRule="auto"/>
              <w:jc w:val="center"/>
              <w:rPr>
                <w:rFonts w:ascii="Arial" w:eastAsia="Times New Roman" w:hAnsi="Arial" w:cs="Arial"/>
                <w:b/>
                <w:bCs/>
                <w:color w:val="FFFFFF"/>
                <w:sz w:val="20"/>
                <w:szCs w:val="20"/>
                <w:lang w:eastAsia="es-CO"/>
              </w:rPr>
            </w:pPr>
            <w:r w:rsidRPr="00ED4286">
              <w:rPr>
                <w:rFonts w:ascii="Arial" w:eastAsia="Times New Roman" w:hAnsi="Arial" w:cs="Arial"/>
                <w:b/>
                <w:bCs/>
                <w:color w:val="FFFFFF"/>
                <w:sz w:val="20"/>
                <w:szCs w:val="20"/>
                <w:lang w:eastAsia="es-CO"/>
              </w:rPr>
              <w:t>24</w:t>
            </w:r>
          </w:p>
        </w:tc>
        <w:tc>
          <w:tcPr>
            <w:tcW w:w="1200" w:type="dxa"/>
            <w:tcBorders>
              <w:top w:val="nil"/>
              <w:left w:val="nil"/>
              <w:bottom w:val="single" w:sz="8" w:space="0" w:color="auto"/>
              <w:right w:val="nil"/>
            </w:tcBorders>
            <w:shd w:val="clear" w:color="000000" w:fill="1F4E79"/>
            <w:vAlign w:val="center"/>
            <w:hideMark/>
          </w:tcPr>
          <w:p w:rsidR="00ED4286" w:rsidRPr="00ED4286" w:rsidRDefault="00ED4286" w:rsidP="00ED4286">
            <w:pPr>
              <w:spacing w:after="0" w:line="240" w:lineRule="auto"/>
              <w:jc w:val="center"/>
              <w:rPr>
                <w:rFonts w:ascii="Arial" w:eastAsia="Times New Roman" w:hAnsi="Arial" w:cs="Arial"/>
                <w:b/>
                <w:bCs/>
                <w:color w:val="FFFFFF"/>
                <w:sz w:val="20"/>
                <w:szCs w:val="20"/>
                <w:lang w:eastAsia="es-CO"/>
              </w:rPr>
            </w:pPr>
            <w:r w:rsidRPr="00ED4286">
              <w:rPr>
                <w:rFonts w:ascii="Arial" w:eastAsia="Times New Roman" w:hAnsi="Arial" w:cs="Arial"/>
                <w:b/>
                <w:bCs/>
                <w:color w:val="FFFFFF"/>
                <w:sz w:val="20"/>
                <w:szCs w:val="20"/>
                <w:lang w:eastAsia="es-CO"/>
              </w:rPr>
              <w:t>70</w:t>
            </w:r>
          </w:p>
        </w:tc>
        <w:tc>
          <w:tcPr>
            <w:tcW w:w="1200" w:type="dxa"/>
            <w:tcBorders>
              <w:top w:val="nil"/>
              <w:left w:val="single" w:sz="8" w:space="0" w:color="auto"/>
              <w:bottom w:val="single" w:sz="8" w:space="0" w:color="auto"/>
              <w:right w:val="single" w:sz="8" w:space="0" w:color="auto"/>
            </w:tcBorders>
            <w:shd w:val="clear" w:color="000000" w:fill="1F4E79"/>
            <w:vAlign w:val="center"/>
            <w:hideMark/>
          </w:tcPr>
          <w:p w:rsidR="00ED4286" w:rsidRPr="00ED4286" w:rsidRDefault="00ED4286" w:rsidP="00ED4286">
            <w:pPr>
              <w:spacing w:after="0" w:line="240" w:lineRule="auto"/>
              <w:jc w:val="center"/>
              <w:rPr>
                <w:rFonts w:ascii="Arial" w:eastAsia="Times New Roman" w:hAnsi="Arial" w:cs="Arial"/>
                <w:b/>
                <w:bCs/>
                <w:color w:val="FFFFFF"/>
                <w:sz w:val="20"/>
                <w:szCs w:val="20"/>
                <w:lang w:eastAsia="es-CO"/>
              </w:rPr>
            </w:pPr>
            <w:r w:rsidRPr="00ED4286">
              <w:rPr>
                <w:rFonts w:ascii="Arial" w:eastAsia="Times New Roman" w:hAnsi="Arial" w:cs="Arial"/>
                <w:b/>
                <w:bCs/>
                <w:color w:val="FFFFFF"/>
                <w:sz w:val="20"/>
                <w:szCs w:val="20"/>
                <w:lang w:eastAsia="es-CO"/>
              </w:rPr>
              <w:t>94</w:t>
            </w:r>
          </w:p>
        </w:tc>
      </w:tr>
    </w:tbl>
    <w:p w:rsidR="00ED4286" w:rsidRDefault="00ED4286"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p>
    <w:p w:rsidR="00ED4286" w:rsidRDefault="00ED4286" w:rsidP="00ED4286">
      <w:pPr>
        <w:widowControl w:val="0"/>
        <w:autoSpaceDE w:val="0"/>
        <w:autoSpaceDN w:val="0"/>
        <w:adjustRightInd w:val="0"/>
        <w:spacing w:after="0" w:line="240" w:lineRule="auto"/>
        <w:contextualSpacing/>
        <w:jc w:val="center"/>
        <w:rPr>
          <w:rFonts w:ascii="Arial" w:eastAsia="Arial Unicode MS" w:hAnsi="Arial" w:cs="Arial"/>
          <w:b/>
          <w:lang w:val="es-ES" w:eastAsia="es-ES"/>
        </w:rPr>
      </w:pPr>
      <w:r>
        <w:rPr>
          <w:rFonts w:ascii="Arial" w:eastAsia="Arial Unicode MS" w:hAnsi="Arial" w:cs="Arial"/>
          <w:b/>
          <w:noProof/>
          <w:lang w:eastAsia="es-CO"/>
        </w:rPr>
        <w:drawing>
          <wp:inline distT="0" distB="0" distL="0" distR="0" wp14:anchorId="2E0A0FA2">
            <wp:extent cx="4584700" cy="2755900"/>
            <wp:effectExtent l="0" t="0" r="635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ED4286" w:rsidRDefault="00ED4286"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p>
    <w:p w:rsidR="00444C17" w:rsidRPr="0008307E" w:rsidRDefault="00444C17"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r w:rsidRPr="0008307E">
        <w:rPr>
          <w:rFonts w:ascii="Arial" w:eastAsia="Arial Unicode MS" w:hAnsi="Arial" w:cs="Arial"/>
          <w:b/>
          <w:lang w:val="es-ES" w:eastAsia="es-ES"/>
        </w:rPr>
        <w:t>CONCLUSIONES</w:t>
      </w:r>
      <w:bookmarkEnd w:id="2"/>
    </w:p>
    <w:p w:rsidR="00444C17" w:rsidRPr="0008307E"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ED4286" w:rsidRDefault="00ED4286"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r>
        <w:rPr>
          <w:rFonts w:ascii="Arial" w:eastAsia="Arial Unicode MS" w:hAnsi="Arial" w:cs="Arial"/>
          <w:b/>
          <w:lang w:val="es-ES" w:eastAsia="es-ES"/>
        </w:rPr>
        <w:t xml:space="preserve">PRIMERA PARTE: </w:t>
      </w:r>
      <w:r w:rsidRPr="005573E9">
        <w:rPr>
          <w:rFonts w:ascii="Arial" w:eastAsia="Arial Unicode MS" w:hAnsi="Arial" w:cs="Arial"/>
          <w:b/>
          <w:lang w:val="es-ES" w:eastAsia="es-ES"/>
        </w:rPr>
        <w:t>FACILIDAD PARA ACCEDER Y DILIGENCIAR EL FORMULARIO VIRTUAL DE PQRS</w:t>
      </w:r>
    </w:p>
    <w:p w:rsidR="00ED4286" w:rsidRDefault="00ED4286"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Pr="0008307E" w:rsidRDefault="00ED4286"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 xml:space="preserve">1. </w:t>
      </w:r>
      <w:r w:rsidR="00444C17" w:rsidRPr="0008307E">
        <w:rPr>
          <w:rFonts w:ascii="Arial" w:eastAsia="Arial Unicode MS" w:hAnsi="Arial" w:cs="Arial"/>
          <w:lang w:val="es-ES" w:eastAsia="es-ES"/>
        </w:rPr>
        <w:t>En relación con la primera pregunta, ¿Considera que fue fácil encontrar el Buzón de PQRS en nuestra página web? se estableció que para el usuario fue fácil ubicar el formulario dentro de la página web.</w:t>
      </w:r>
    </w:p>
    <w:p w:rsidR="00444C17" w:rsidRPr="0008307E"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Pr="0008307E" w:rsidRDefault="00ED4286"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 xml:space="preserve">2. </w:t>
      </w:r>
      <w:r w:rsidR="0008307E">
        <w:rPr>
          <w:rFonts w:ascii="Arial" w:eastAsia="Arial Unicode MS" w:hAnsi="Arial" w:cs="Arial"/>
          <w:lang w:val="es-ES" w:eastAsia="es-ES"/>
        </w:rPr>
        <w:t>Por otra parte respecto a</w:t>
      </w:r>
      <w:r w:rsidR="00444C17" w:rsidRPr="0008307E">
        <w:rPr>
          <w:rFonts w:ascii="Arial" w:eastAsia="Arial Unicode MS" w:hAnsi="Arial" w:cs="Arial"/>
          <w:lang w:val="es-ES" w:eastAsia="es-ES"/>
        </w:rPr>
        <w:t xml:space="preserve"> la segunda pregunta, ¿Fue fácil de diligenciar el formulario virtual de PQRS?, se </w:t>
      </w:r>
      <w:r w:rsidR="0008307E">
        <w:rPr>
          <w:rFonts w:ascii="Arial" w:eastAsia="Arial Unicode MS" w:hAnsi="Arial" w:cs="Arial"/>
          <w:lang w:val="es-ES" w:eastAsia="es-ES"/>
        </w:rPr>
        <w:t>evidenció</w:t>
      </w:r>
      <w:r w:rsidR="00444C17" w:rsidRPr="0008307E">
        <w:rPr>
          <w:rFonts w:ascii="Arial" w:eastAsia="Arial Unicode MS" w:hAnsi="Arial" w:cs="Arial"/>
          <w:lang w:val="es-ES" w:eastAsia="es-ES"/>
        </w:rPr>
        <w:t xml:space="preserve"> que para el usuario fue fácil el proceso de diligenciamiento del formulario. </w:t>
      </w:r>
    </w:p>
    <w:p w:rsidR="00444C17" w:rsidRPr="0008307E"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Pr="0008307E" w:rsidRDefault="00ED4286"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 xml:space="preserve">3. </w:t>
      </w:r>
      <w:r w:rsidR="00444C17" w:rsidRPr="0008307E">
        <w:rPr>
          <w:rFonts w:ascii="Arial" w:eastAsia="Arial Unicode MS" w:hAnsi="Arial" w:cs="Arial"/>
          <w:lang w:val="es-ES" w:eastAsia="es-ES"/>
        </w:rPr>
        <w:t xml:space="preserve">Durante el periodo analizado, solo el </w:t>
      </w:r>
      <w:r w:rsidR="000A5499">
        <w:rPr>
          <w:rFonts w:ascii="Arial" w:eastAsia="Arial Unicode MS" w:hAnsi="Arial" w:cs="Arial"/>
          <w:lang w:val="es-ES" w:eastAsia="es-ES"/>
        </w:rPr>
        <w:t>5</w:t>
      </w:r>
      <w:r w:rsidR="00444C17" w:rsidRPr="0008307E">
        <w:rPr>
          <w:rFonts w:ascii="Arial" w:eastAsia="Arial Unicode MS" w:hAnsi="Arial" w:cs="Arial"/>
          <w:lang w:val="es-ES" w:eastAsia="es-ES"/>
        </w:rPr>
        <w:t>% de los usuarios respondieron la encuesta. Estadísticamente se considera que el nivel de confiabilidad es bajo, toda vez que la muestra fue inferior al 10%.</w:t>
      </w:r>
    </w:p>
    <w:p w:rsidR="00444C17"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8A1CD2" w:rsidRDefault="008A1CD2"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8A1CD2" w:rsidRPr="0008307E" w:rsidRDefault="008A1CD2"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ED4286" w:rsidRDefault="00ED4286" w:rsidP="00ED4286">
      <w:pPr>
        <w:widowControl w:val="0"/>
        <w:autoSpaceDE w:val="0"/>
        <w:autoSpaceDN w:val="0"/>
        <w:adjustRightInd w:val="0"/>
        <w:spacing w:after="0" w:line="240" w:lineRule="auto"/>
        <w:contextualSpacing/>
        <w:jc w:val="both"/>
        <w:rPr>
          <w:rFonts w:ascii="Arial" w:eastAsia="Arial Unicode MS" w:hAnsi="Arial" w:cs="Arial"/>
          <w:b/>
          <w:lang w:val="es-ES" w:eastAsia="es-ES"/>
        </w:rPr>
      </w:pPr>
      <w:r>
        <w:rPr>
          <w:rFonts w:ascii="Arial" w:eastAsia="Arial Unicode MS" w:hAnsi="Arial" w:cs="Arial"/>
          <w:b/>
          <w:lang w:val="es-ES" w:eastAsia="es-ES"/>
        </w:rPr>
        <w:t>SEGUNDA</w:t>
      </w:r>
      <w:r w:rsidRPr="005573E9">
        <w:rPr>
          <w:rFonts w:ascii="Arial" w:eastAsia="Arial Unicode MS" w:hAnsi="Arial" w:cs="Arial"/>
          <w:b/>
          <w:lang w:val="es-ES" w:eastAsia="es-ES"/>
        </w:rPr>
        <w:t xml:space="preserve"> PARTE: </w:t>
      </w:r>
      <w:r>
        <w:rPr>
          <w:rFonts w:ascii="Arial" w:eastAsia="Arial Unicode MS" w:hAnsi="Arial" w:cs="Arial"/>
          <w:b/>
          <w:lang w:val="es-ES" w:eastAsia="es-ES"/>
        </w:rPr>
        <w:t>CALIDAD DE LA RESPUESTA</w:t>
      </w:r>
    </w:p>
    <w:p w:rsidR="00ED4286" w:rsidRDefault="00ED4286" w:rsidP="00ED4286">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ED4286" w:rsidRDefault="00ED4286" w:rsidP="00ED4286">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 xml:space="preserve">4. </w:t>
      </w:r>
      <w:r w:rsidRPr="008D23D4">
        <w:rPr>
          <w:rFonts w:ascii="Arial" w:eastAsia="Arial Unicode MS" w:hAnsi="Arial" w:cs="Arial"/>
          <w:lang w:val="es-ES" w:eastAsia="es-ES"/>
        </w:rPr>
        <w:t xml:space="preserve">A la pregunta </w:t>
      </w:r>
      <w:r w:rsidRPr="00CE0E27">
        <w:rPr>
          <w:rFonts w:ascii="Arial" w:eastAsia="Arial Unicode MS" w:hAnsi="Arial" w:cs="Arial"/>
          <w:lang w:val="es-ES" w:eastAsia="es-ES"/>
        </w:rPr>
        <w:t>¿Recibió respuesta a su petición?</w:t>
      </w:r>
      <w:r>
        <w:rPr>
          <w:rFonts w:ascii="Arial" w:eastAsia="Arial Unicode MS" w:hAnsi="Arial" w:cs="Arial"/>
          <w:lang w:val="es-ES" w:eastAsia="es-ES"/>
        </w:rPr>
        <w:t xml:space="preserve"> Se evidenció que en el momento de la consulta </w:t>
      </w:r>
      <w:r w:rsidR="008A1CD2">
        <w:rPr>
          <w:rFonts w:ascii="Arial" w:eastAsia="Arial Unicode MS" w:hAnsi="Arial" w:cs="Arial"/>
          <w:lang w:val="es-ES" w:eastAsia="es-ES"/>
        </w:rPr>
        <w:t>al trámite de la</w:t>
      </w:r>
      <w:r>
        <w:rPr>
          <w:rFonts w:ascii="Arial" w:eastAsia="Arial Unicode MS" w:hAnsi="Arial" w:cs="Arial"/>
          <w:lang w:val="es-ES" w:eastAsia="es-ES"/>
        </w:rPr>
        <w:t xml:space="preserve"> PQRS, en su mayoría</w:t>
      </w:r>
      <w:r w:rsidR="008A1CD2">
        <w:rPr>
          <w:rFonts w:ascii="Arial" w:eastAsia="Arial Unicode MS" w:hAnsi="Arial" w:cs="Arial"/>
          <w:lang w:val="es-ES" w:eastAsia="es-ES"/>
        </w:rPr>
        <w:t xml:space="preserve">, </w:t>
      </w:r>
      <w:r>
        <w:rPr>
          <w:rFonts w:ascii="Arial" w:eastAsia="Arial Unicode MS" w:hAnsi="Arial" w:cs="Arial"/>
          <w:lang w:val="es-ES" w:eastAsia="es-ES"/>
        </w:rPr>
        <w:t xml:space="preserve"> los usuarios </w:t>
      </w:r>
      <w:r w:rsidRPr="00C80828">
        <w:rPr>
          <w:rFonts w:ascii="Arial" w:eastAsia="Arial Unicode MS" w:hAnsi="Arial" w:cs="Arial"/>
          <w:b/>
          <w:lang w:val="es-ES" w:eastAsia="es-ES"/>
        </w:rPr>
        <w:t>no</w:t>
      </w:r>
      <w:r>
        <w:rPr>
          <w:rFonts w:ascii="Arial" w:eastAsia="Arial Unicode MS" w:hAnsi="Arial" w:cs="Arial"/>
          <w:lang w:val="es-ES" w:eastAsia="es-ES"/>
        </w:rPr>
        <w:t xml:space="preserve"> habían recibido respuesta, </w:t>
      </w:r>
      <w:r w:rsidR="008A1CD2">
        <w:rPr>
          <w:rFonts w:ascii="Arial" w:eastAsia="Arial Unicode MS" w:hAnsi="Arial" w:cs="Arial"/>
          <w:lang w:val="es-ES" w:eastAsia="es-ES"/>
        </w:rPr>
        <w:t>(</w:t>
      </w:r>
      <w:r>
        <w:rPr>
          <w:rFonts w:ascii="Arial" w:eastAsia="Arial Unicode MS" w:hAnsi="Arial" w:cs="Arial"/>
          <w:lang w:val="es-ES" w:eastAsia="es-ES"/>
        </w:rPr>
        <w:t>89</w:t>
      </w:r>
      <w:r w:rsidRPr="008D23D4">
        <w:rPr>
          <w:rFonts w:ascii="Arial" w:eastAsia="Arial Unicode MS" w:hAnsi="Arial" w:cs="Arial"/>
          <w:lang w:val="es-ES" w:eastAsia="es-ES"/>
        </w:rPr>
        <w:t>%</w:t>
      </w:r>
      <w:r w:rsidR="008A1CD2">
        <w:rPr>
          <w:rFonts w:ascii="Arial" w:eastAsia="Arial Unicode MS" w:hAnsi="Arial" w:cs="Arial"/>
          <w:lang w:val="es-ES" w:eastAsia="es-ES"/>
        </w:rPr>
        <w:t>)</w:t>
      </w:r>
      <w:r>
        <w:rPr>
          <w:rFonts w:ascii="Arial" w:eastAsia="Arial Unicode MS" w:hAnsi="Arial" w:cs="Arial"/>
          <w:lang w:val="es-ES" w:eastAsia="es-ES"/>
        </w:rPr>
        <w:t>.</w:t>
      </w:r>
    </w:p>
    <w:p w:rsidR="00ED4286" w:rsidRDefault="00ED4286" w:rsidP="00ED4286">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ED4286" w:rsidRDefault="00ED4286" w:rsidP="00ED4286">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 xml:space="preserve">5. </w:t>
      </w:r>
      <w:r w:rsidRPr="008D23D4">
        <w:rPr>
          <w:rFonts w:ascii="Arial" w:eastAsia="Arial Unicode MS" w:hAnsi="Arial" w:cs="Arial"/>
          <w:lang w:val="es-ES" w:eastAsia="es-ES"/>
        </w:rPr>
        <w:t xml:space="preserve">A la pregunta </w:t>
      </w:r>
      <w:r w:rsidRPr="00CE0E27">
        <w:rPr>
          <w:rFonts w:ascii="Arial" w:eastAsia="Arial Unicode MS" w:hAnsi="Arial" w:cs="Arial"/>
          <w:lang w:val="es-ES" w:eastAsia="es-ES"/>
        </w:rPr>
        <w:t>¿La información suministrada en la respuesta fue clara?</w:t>
      </w:r>
      <w:r>
        <w:rPr>
          <w:rFonts w:ascii="Arial" w:eastAsia="Arial Unicode MS" w:hAnsi="Arial" w:cs="Arial"/>
          <w:lang w:val="es-ES" w:eastAsia="es-ES"/>
        </w:rPr>
        <w:t xml:space="preserve"> </w:t>
      </w:r>
      <w:r w:rsidR="008A1CD2">
        <w:rPr>
          <w:rFonts w:ascii="Arial" w:eastAsia="Arial Unicode MS" w:hAnsi="Arial" w:cs="Arial"/>
          <w:lang w:val="es-ES" w:eastAsia="es-ES"/>
        </w:rPr>
        <w:t xml:space="preserve">En su mayoría (80%) consideraron que la respuesta </w:t>
      </w:r>
      <w:r w:rsidR="008A1CD2" w:rsidRPr="00C80828">
        <w:rPr>
          <w:rFonts w:ascii="Arial" w:eastAsia="Arial Unicode MS" w:hAnsi="Arial" w:cs="Arial"/>
          <w:b/>
          <w:lang w:val="es-ES" w:eastAsia="es-ES"/>
        </w:rPr>
        <w:t>no</w:t>
      </w:r>
      <w:r w:rsidR="008A1CD2">
        <w:rPr>
          <w:rFonts w:ascii="Arial" w:eastAsia="Arial Unicode MS" w:hAnsi="Arial" w:cs="Arial"/>
          <w:lang w:val="es-ES" w:eastAsia="es-ES"/>
        </w:rPr>
        <w:t xml:space="preserve"> fue clara. </w:t>
      </w:r>
    </w:p>
    <w:p w:rsidR="00ED4286" w:rsidRPr="0008307E" w:rsidRDefault="00ED4286" w:rsidP="00ED4286">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8A1CD2" w:rsidRDefault="008A1CD2" w:rsidP="008A1CD2">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8A1CD2">
        <w:rPr>
          <w:rFonts w:ascii="Arial" w:eastAsia="Arial Unicode MS" w:hAnsi="Arial" w:cs="Arial"/>
          <w:lang w:val="es-ES" w:eastAsia="es-ES"/>
        </w:rPr>
        <w:t>6.</w:t>
      </w:r>
      <w:r>
        <w:rPr>
          <w:rFonts w:ascii="Arial" w:eastAsia="Arial Unicode MS" w:hAnsi="Arial" w:cs="Arial"/>
          <w:b/>
          <w:lang w:val="es-ES" w:eastAsia="es-ES"/>
        </w:rPr>
        <w:t xml:space="preserve"> </w:t>
      </w:r>
      <w:r w:rsidRPr="008D23D4">
        <w:rPr>
          <w:rFonts w:ascii="Arial" w:eastAsia="Arial Unicode MS" w:hAnsi="Arial" w:cs="Arial"/>
          <w:lang w:val="es-ES" w:eastAsia="es-ES"/>
        </w:rPr>
        <w:t xml:space="preserve">A la pregunta </w:t>
      </w:r>
      <w:r w:rsidRPr="00CE0E27">
        <w:rPr>
          <w:rFonts w:ascii="Arial" w:eastAsia="Arial Unicode MS" w:hAnsi="Arial" w:cs="Arial"/>
          <w:lang w:val="es-ES" w:eastAsia="es-ES"/>
        </w:rPr>
        <w:t>¿El diligenciamiento del formulario fue sencillo?</w:t>
      </w:r>
      <w:r>
        <w:rPr>
          <w:rFonts w:ascii="Arial" w:eastAsia="Arial Unicode MS" w:hAnsi="Arial" w:cs="Arial"/>
          <w:lang w:val="es-ES" w:eastAsia="es-ES"/>
        </w:rPr>
        <w:t xml:space="preserve"> </w:t>
      </w:r>
      <w:r w:rsidRPr="00164702">
        <w:rPr>
          <w:rFonts w:ascii="Arial" w:eastAsia="Arial Unicode MS" w:hAnsi="Arial" w:cs="Arial"/>
          <w:lang w:val="es-ES" w:eastAsia="es-ES"/>
        </w:rPr>
        <w:t>en su mayoría los usuarios de la página web diligenciaron sin dificultad el formulario objeto de verificación</w:t>
      </w:r>
      <w:r>
        <w:rPr>
          <w:rFonts w:ascii="Arial" w:eastAsia="Arial Unicode MS" w:hAnsi="Arial" w:cs="Arial"/>
          <w:lang w:val="es-ES" w:eastAsia="es-ES"/>
        </w:rPr>
        <w:t>.</w:t>
      </w:r>
    </w:p>
    <w:p w:rsidR="008A1CD2" w:rsidRPr="002E38B4" w:rsidRDefault="008A1CD2" w:rsidP="008A1CD2">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D905A7" w:rsidRDefault="00D905A7"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bookmarkStart w:id="3" w:name="_Toc522082614"/>
    </w:p>
    <w:p w:rsidR="00444C17" w:rsidRPr="0008307E" w:rsidRDefault="00444C17"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r w:rsidRPr="0008307E">
        <w:rPr>
          <w:rFonts w:ascii="Arial" w:eastAsia="Arial Unicode MS" w:hAnsi="Arial" w:cs="Arial"/>
          <w:b/>
          <w:lang w:val="es-ES" w:eastAsia="es-ES"/>
        </w:rPr>
        <w:t>SUGERENCIAS</w:t>
      </w:r>
      <w:bookmarkEnd w:id="3"/>
    </w:p>
    <w:p w:rsidR="00444C17" w:rsidRPr="0008307E"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08307E">
        <w:rPr>
          <w:rFonts w:ascii="Arial" w:eastAsia="Arial Unicode MS" w:hAnsi="Arial" w:cs="Arial"/>
          <w:lang w:val="es-ES" w:eastAsia="es-ES"/>
        </w:rPr>
        <w:t>Se considera necesario incentivar el diligenciamiento de la encuesta. Para ello, se realizará la divulgación de la misma a través de redes sociales, piezas comunicativas, etc.).</w:t>
      </w:r>
    </w:p>
    <w:p w:rsidR="0076028F" w:rsidRDefault="0076028F"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Default="0076028F"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 xml:space="preserve">Así mismo desde la Dirección de Atención al Usuario se implementaron acciones de fortalecimiento  al interior de la entidad, encaminadas </w:t>
      </w:r>
      <w:r w:rsidR="00157EED">
        <w:rPr>
          <w:rFonts w:ascii="Arial" w:eastAsia="Arial Unicode MS" w:hAnsi="Arial" w:cs="Arial"/>
          <w:lang w:val="es-ES" w:eastAsia="es-ES"/>
        </w:rPr>
        <w:t>a</w:t>
      </w:r>
      <w:r>
        <w:rPr>
          <w:rFonts w:ascii="Arial" w:eastAsia="Arial Unicode MS" w:hAnsi="Arial" w:cs="Arial"/>
          <w:lang w:val="es-ES" w:eastAsia="es-ES"/>
        </w:rPr>
        <w:t xml:space="preserve"> que las dependencias den respuesta  a las peticiones, quejas y reclamos que se reciben en la entidad</w:t>
      </w:r>
      <w:r w:rsidR="00157EED">
        <w:rPr>
          <w:rFonts w:ascii="Arial" w:eastAsia="Arial Unicode MS" w:hAnsi="Arial" w:cs="Arial"/>
          <w:lang w:val="es-ES" w:eastAsia="es-ES"/>
        </w:rPr>
        <w:t>.</w:t>
      </w:r>
    </w:p>
    <w:p w:rsidR="00E81F78" w:rsidRDefault="00E81F78"/>
    <w:sectPr w:rsidR="00E81F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A51C5D"/>
    <w:multiLevelType w:val="hybridMultilevel"/>
    <w:tmpl w:val="F69A06A2"/>
    <w:lvl w:ilvl="0" w:tplc="86200F5E">
      <w:start w:val="10"/>
      <w:numFmt w:val="decimal"/>
      <w:lvlText w:val="%1."/>
      <w:lvlJc w:val="left"/>
      <w:pPr>
        <w:ind w:left="360" w:hanging="360"/>
      </w:pPr>
      <w:rPr>
        <w:rFonts w:hint="default"/>
        <w:b/>
        <w:sz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17"/>
    <w:rsid w:val="0008307E"/>
    <w:rsid w:val="00092166"/>
    <w:rsid w:val="000A5499"/>
    <w:rsid w:val="00157EED"/>
    <w:rsid w:val="00164702"/>
    <w:rsid w:val="00175946"/>
    <w:rsid w:val="002242C7"/>
    <w:rsid w:val="002625EE"/>
    <w:rsid w:val="002E38B4"/>
    <w:rsid w:val="00444C17"/>
    <w:rsid w:val="00466D86"/>
    <w:rsid w:val="004918E7"/>
    <w:rsid w:val="004A3BE1"/>
    <w:rsid w:val="004A7CD7"/>
    <w:rsid w:val="00517604"/>
    <w:rsid w:val="005573E9"/>
    <w:rsid w:val="005F6AF7"/>
    <w:rsid w:val="00664AE9"/>
    <w:rsid w:val="00714A38"/>
    <w:rsid w:val="0071503B"/>
    <w:rsid w:val="007414C0"/>
    <w:rsid w:val="0076028F"/>
    <w:rsid w:val="007A6EEE"/>
    <w:rsid w:val="00836F98"/>
    <w:rsid w:val="008A1CD2"/>
    <w:rsid w:val="008D23D4"/>
    <w:rsid w:val="008E0438"/>
    <w:rsid w:val="00901CBB"/>
    <w:rsid w:val="009D62EB"/>
    <w:rsid w:val="00AA3563"/>
    <w:rsid w:val="00B76C27"/>
    <w:rsid w:val="00BC426A"/>
    <w:rsid w:val="00C136DF"/>
    <w:rsid w:val="00C80828"/>
    <w:rsid w:val="00CE0E27"/>
    <w:rsid w:val="00D905A7"/>
    <w:rsid w:val="00E81F78"/>
    <w:rsid w:val="00E902B2"/>
    <w:rsid w:val="00EA52CD"/>
    <w:rsid w:val="00ED4286"/>
    <w:rsid w:val="00FC1916"/>
    <w:rsid w:val="00FD72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F9F71-E317-4B81-98AE-69C257BF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C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EY EPM - Lista,List1,List11,List111,List1111,List11111,List2,List111111,Capítulo,TIT 2 IND,List1111111"/>
    <w:basedOn w:val="Normal"/>
    <w:link w:val="PrrafodelistaCar"/>
    <w:uiPriority w:val="34"/>
    <w:qFormat/>
    <w:rsid w:val="00444C17"/>
    <w:pPr>
      <w:ind w:left="720"/>
      <w:contextualSpacing/>
    </w:pPr>
  </w:style>
  <w:style w:type="character" w:customStyle="1" w:styleId="PrrafodelistaCar">
    <w:name w:val="Párrafo de lista Car"/>
    <w:aliases w:val="List Car,EY EPM - Lista Car,List1 Car,List11 Car,List111 Car,List1111 Car,List11111 Car,List2 Car,List111111 Car,Capítulo Car,TIT 2 IND Car,List1111111 Car"/>
    <w:link w:val="Prrafodelista"/>
    <w:uiPriority w:val="34"/>
    <w:locked/>
    <w:rsid w:val="00444C17"/>
  </w:style>
  <w:style w:type="character" w:styleId="Refdecomentario">
    <w:name w:val="annotation reference"/>
    <w:basedOn w:val="Fuentedeprrafopredeter"/>
    <w:uiPriority w:val="99"/>
    <w:semiHidden/>
    <w:unhideWhenUsed/>
    <w:rsid w:val="0076028F"/>
    <w:rPr>
      <w:sz w:val="16"/>
      <w:szCs w:val="16"/>
    </w:rPr>
  </w:style>
  <w:style w:type="paragraph" w:styleId="Textocomentario">
    <w:name w:val="annotation text"/>
    <w:basedOn w:val="Normal"/>
    <w:link w:val="TextocomentarioCar"/>
    <w:uiPriority w:val="99"/>
    <w:semiHidden/>
    <w:unhideWhenUsed/>
    <w:rsid w:val="0076028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028F"/>
    <w:rPr>
      <w:sz w:val="20"/>
      <w:szCs w:val="20"/>
    </w:rPr>
  </w:style>
  <w:style w:type="paragraph" w:styleId="Asuntodelcomentario">
    <w:name w:val="annotation subject"/>
    <w:basedOn w:val="Textocomentario"/>
    <w:next w:val="Textocomentario"/>
    <w:link w:val="AsuntodelcomentarioCar"/>
    <w:uiPriority w:val="99"/>
    <w:semiHidden/>
    <w:unhideWhenUsed/>
    <w:rsid w:val="0076028F"/>
    <w:rPr>
      <w:b/>
      <w:bCs/>
    </w:rPr>
  </w:style>
  <w:style w:type="character" w:customStyle="1" w:styleId="AsuntodelcomentarioCar">
    <w:name w:val="Asunto del comentario Car"/>
    <w:basedOn w:val="TextocomentarioCar"/>
    <w:link w:val="Asuntodelcomentario"/>
    <w:uiPriority w:val="99"/>
    <w:semiHidden/>
    <w:rsid w:val="0076028F"/>
    <w:rPr>
      <w:b/>
      <w:bCs/>
      <w:sz w:val="20"/>
      <w:szCs w:val="20"/>
    </w:rPr>
  </w:style>
  <w:style w:type="paragraph" w:styleId="Textodeglobo">
    <w:name w:val="Balloon Text"/>
    <w:basedOn w:val="Normal"/>
    <w:link w:val="TextodegloboCar"/>
    <w:uiPriority w:val="99"/>
    <w:semiHidden/>
    <w:unhideWhenUsed/>
    <w:rsid w:val="007602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02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9383">
      <w:bodyDiv w:val="1"/>
      <w:marLeft w:val="0"/>
      <w:marRight w:val="0"/>
      <w:marTop w:val="0"/>
      <w:marBottom w:val="0"/>
      <w:divBdr>
        <w:top w:val="none" w:sz="0" w:space="0" w:color="auto"/>
        <w:left w:val="none" w:sz="0" w:space="0" w:color="auto"/>
        <w:bottom w:val="none" w:sz="0" w:space="0" w:color="auto"/>
        <w:right w:val="none" w:sz="0" w:space="0" w:color="auto"/>
      </w:divBdr>
    </w:div>
    <w:div w:id="650907762">
      <w:bodyDiv w:val="1"/>
      <w:marLeft w:val="0"/>
      <w:marRight w:val="0"/>
      <w:marTop w:val="0"/>
      <w:marBottom w:val="0"/>
      <w:divBdr>
        <w:top w:val="none" w:sz="0" w:space="0" w:color="auto"/>
        <w:left w:val="none" w:sz="0" w:space="0" w:color="auto"/>
        <w:bottom w:val="none" w:sz="0" w:space="0" w:color="auto"/>
        <w:right w:val="none" w:sz="0" w:space="0" w:color="auto"/>
      </w:divBdr>
    </w:div>
    <w:div w:id="820536652">
      <w:bodyDiv w:val="1"/>
      <w:marLeft w:val="0"/>
      <w:marRight w:val="0"/>
      <w:marTop w:val="0"/>
      <w:marBottom w:val="0"/>
      <w:divBdr>
        <w:top w:val="none" w:sz="0" w:space="0" w:color="auto"/>
        <w:left w:val="none" w:sz="0" w:space="0" w:color="auto"/>
        <w:bottom w:val="none" w:sz="0" w:space="0" w:color="auto"/>
        <w:right w:val="none" w:sz="0" w:space="0" w:color="auto"/>
      </w:divBdr>
    </w:div>
    <w:div w:id="1071317131">
      <w:bodyDiv w:val="1"/>
      <w:marLeft w:val="0"/>
      <w:marRight w:val="0"/>
      <w:marTop w:val="0"/>
      <w:marBottom w:val="0"/>
      <w:divBdr>
        <w:top w:val="none" w:sz="0" w:space="0" w:color="auto"/>
        <w:left w:val="none" w:sz="0" w:space="0" w:color="auto"/>
        <w:bottom w:val="none" w:sz="0" w:space="0" w:color="auto"/>
        <w:right w:val="none" w:sz="0" w:space="0" w:color="auto"/>
      </w:divBdr>
    </w:div>
    <w:div w:id="1223831905">
      <w:bodyDiv w:val="1"/>
      <w:marLeft w:val="0"/>
      <w:marRight w:val="0"/>
      <w:marTop w:val="0"/>
      <w:marBottom w:val="0"/>
      <w:divBdr>
        <w:top w:val="none" w:sz="0" w:space="0" w:color="auto"/>
        <w:left w:val="none" w:sz="0" w:space="0" w:color="auto"/>
        <w:bottom w:val="none" w:sz="0" w:space="0" w:color="auto"/>
        <w:right w:val="none" w:sz="0" w:space="0" w:color="auto"/>
      </w:divBdr>
    </w:div>
    <w:div w:id="1334987471">
      <w:bodyDiv w:val="1"/>
      <w:marLeft w:val="0"/>
      <w:marRight w:val="0"/>
      <w:marTop w:val="0"/>
      <w:marBottom w:val="0"/>
      <w:divBdr>
        <w:top w:val="none" w:sz="0" w:space="0" w:color="auto"/>
        <w:left w:val="none" w:sz="0" w:space="0" w:color="auto"/>
        <w:bottom w:val="none" w:sz="0" w:space="0" w:color="auto"/>
        <w:right w:val="none" w:sz="0" w:space="0" w:color="auto"/>
      </w:divBdr>
    </w:div>
    <w:div w:id="1750302142">
      <w:bodyDiv w:val="1"/>
      <w:marLeft w:val="0"/>
      <w:marRight w:val="0"/>
      <w:marTop w:val="0"/>
      <w:marBottom w:val="0"/>
      <w:divBdr>
        <w:top w:val="none" w:sz="0" w:space="0" w:color="auto"/>
        <w:left w:val="none" w:sz="0" w:space="0" w:color="auto"/>
        <w:bottom w:val="none" w:sz="0" w:space="0" w:color="auto"/>
        <w:right w:val="none" w:sz="0" w:space="0" w:color="auto"/>
      </w:divBdr>
    </w:div>
    <w:div w:id="2035618550">
      <w:bodyDiv w:val="1"/>
      <w:marLeft w:val="0"/>
      <w:marRight w:val="0"/>
      <w:marTop w:val="0"/>
      <w:marBottom w:val="0"/>
      <w:divBdr>
        <w:top w:val="none" w:sz="0" w:space="0" w:color="auto"/>
        <w:left w:val="none" w:sz="0" w:space="0" w:color="auto"/>
        <w:bottom w:val="none" w:sz="0" w:space="0" w:color="auto"/>
        <w:right w:val="none" w:sz="0" w:space="0" w:color="auto"/>
      </w:divBdr>
    </w:div>
    <w:div w:id="206340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1PQRS\APLICATIVO\ENCUESTA\2019\enero-marzo%20pregunta%201\Copia%20de%20Formulario%20Virtual%20(respuestas)%20(1)%20(3).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1PQRS\APLICATIVO\ENCUESTA\2019\enero-marzo%20pregunta%201\Copia%20de%20Formulario%20Virtual%20(respuestas)%20(1)%20(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CO" b="1"/>
              <a:t>¿Considera que fue fácil encontrar el Buzón de PQRS en nuestra página web?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CO"/>
        </a:p>
      </c:txPr>
    </c:title>
    <c:autoTitleDeleted val="0"/>
    <c:view3D>
      <c:rotX val="30"/>
      <c:rotY val="8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618767304292726E-2"/>
          <c:y val="0.29421988918051911"/>
          <c:w val="0.91340901317376477"/>
          <c:h val="0.55186060075823851"/>
        </c:manualLayout>
      </c:layout>
      <c:pie3DChart>
        <c:varyColors val="1"/>
        <c:ser>
          <c:idx val="0"/>
          <c:order val="0"/>
          <c:dPt>
            <c:idx val="0"/>
            <c:bubble3D val="0"/>
            <c:spPr>
              <a:solidFill>
                <a:srgbClr val="00B0F0"/>
              </a:solidFill>
              <a:ln w="25400">
                <a:solidFill>
                  <a:schemeClr val="lt1"/>
                </a:solidFill>
              </a:ln>
              <a:effectLst/>
              <a:sp3d contourW="25400">
                <a:contourClr>
                  <a:schemeClr val="lt1"/>
                </a:contourClr>
              </a:sp3d>
            </c:spPr>
          </c:dPt>
          <c:dPt>
            <c:idx val="1"/>
            <c:bubble3D val="0"/>
            <c:spPr>
              <a:solidFill>
                <a:srgbClr val="7030A0"/>
              </a:solidFill>
              <a:ln w="25400">
                <a:solidFill>
                  <a:schemeClr val="lt1"/>
                </a:solidFill>
              </a:ln>
              <a:effectLst/>
              <a:sp3d contourW="25400">
                <a:contourClr>
                  <a:schemeClr val="lt1"/>
                </a:contourClr>
              </a:sp3d>
            </c:spPr>
          </c:dPt>
          <c:dLbls>
            <c:dLbl>
              <c:idx val="1"/>
              <c:layout>
                <c:manualLayout>
                  <c:x val="4.1666666666666664E-2"/>
                  <c:y val="-2.3148148148148192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'enero-marzo 2019'!$A$165:$A$166</c:f>
              <c:strCache>
                <c:ptCount val="2"/>
                <c:pt idx="0">
                  <c:v>SI</c:v>
                </c:pt>
                <c:pt idx="1">
                  <c:v>NO</c:v>
                </c:pt>
              </c:strCache>
            </c:strRef>
          </c:cat>
          <c:val>
            <c:numRef>
              <c:f>'enero-marzo 2019'!$D$165:$D$166</c:f>
              <c:numCache>
                <c:formatCode>General</c:formatCode>
                <c:ptCount val="2"/>
                <c:pt idx="0">
                  <c:v>142</c:v>
                </c:pt>
                <c:pt idx="1">
                  <c:v>14</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CO" b="1"/>
              <a:t>¿Fue fácil diligenciar el formulario virtual de PQRS?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CO"/>
        </a:p>
      </c:txPr>
    </c:title>
    <c:autoTitleDeleted val="0"/>
    <c:view3D>
      <c:rotX val="30"/>
      <c:rotY val="8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00B050"/>
              </a:solidFill>
              <a:ln w="25400">
                <a:solidFill>
                  <a:schemeClr val="lt1"/>
                </a:solidFill>
              </a:ln>
              <a:effectLst/>
              <a:sp3d contourW="25400">
                <a:contourClr>
                  <a:schemeClr val="lt1"/>
                </a:contourClr>
              </a:sp3d>
            </c:spPr>
          </c:dPt>
          <c:dPt>
            <c:idx val="1"/>
            <c:bubble3D val="0"/>
            <c:spPr>
              <a:solidFill>
                <a:srgbClr val="FF0000"/>
              </a:solidFill>
              <a:ln w="25400">
                <a:solidFill>
                  <a:schemeClr val="lt1"/>
                </a:solidFill>
              </a:ln>
              <a:effectLst/>
              <a:sp3d contourW="25400">
                <a:contourClr>
                  <a:schemeClr val="lt1"/>
                </a:contourClr>
              </a:sp3d>
            </c:spPr>
          </c:dPt>
          <c:dLbls>
            <c:dLbl>
              <c:idx val="1"/>
              <c:layout>
                <c:manualLayout>
                  <c:x val="4.1666666666666664E-2"/>
                  <c:y val="-2.3148148148148192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'enero-marzo 2019'!$A$170:$A$171</c:f>
              <c:strCache>
                <c:ptCount val="2"/>
                <c:pt idx="0">
                  <c:v>SI</c:v>
                </c:pt>
                <c:pt idx="1">
                  <c:v>NO</c:v>
                </c:pt>
              </c:strCache>
            </c:strRef>
          </c:cat>
          <c:val>
            <c:numRef>
              <c:f>'enero-marzo 2019'!$D$170:$D$171</c:f>
              <c:numCache>
                <c:formatCode>General</c:formatCode>
                <c:ptCount val="2"/>
                <c:pt idx="0">
                  <c:v>141</c:v>
                </c:pt>
                <c:pt idx="1">
                  <c:v>15</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TotalTime>
  <Pages>1</Pages>
  <Words>1092</Words>
  <Characters>6012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Palacio Calixto</dc:creator>
  <cp:keywords/>
  <dc:description/>
  <cp:lastModifiedBy>Myriam Palacio Calixto</cp:lastModifiedBy>
  <cp:revision>2</cp:revision>
  <dcterms:created xsi:type="dcterms:W3CDTF">2019-04-10T13:07:00Z</dcterms:created>
  <dcterms:modified xsi:type="dcterms:W3CDTF">2019-04-10T13:07:00Z</dcterms:modified>
</cp:coreProperties>
</file>