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9F9" w:rsidRPr="00217470" w:rsidRDefault="00633A6A" w:rsidP="00860AB3">
      <w:pPr>
        <w:spacing w:after="0" w:line="240" w:lineRule="auto"/>
        <w:jc w:val="center"/>
        <w:rPr>
          <w:rFonts w:ascii="Arial" w:eastAsia="Times New Roman" w:hAnsi="Arial" w:cs="Arial"/>
          <w:b/>
          <w:color w:val="000000" w:themeColor="text1"/>
          <w:lang w:val="es-ES" w:eastAsia="es-ES"/>
        </w:rPr>
      </w:pPr>
      <w:r w:rsidRPr="00217470">
        <w:rPr>
          <w:rFonts w:ascii="Arial" w:eastAsia="Times New Roman" w:hAnsi="Arial" w:cs="Arial"/>
          <w:b/>
          <w:color w:val="000000" w:themeColor="text1"/>
          <w:lang w:val="es-ES" w:eastAsia="es-ES"/>
        </w:rPr>
        <w:t>INFOR</w:t>
      </w:r>
      <w:r w:rsidR="00753591" w:rsidRPr="00217470">
        <w:rPr>
          <w:rFonts w:ascii="Arial" w:eastAsia="Times New Roman" w:hAnsi="Arial" w:cs="Arial"/>
          <w:b/>
          <w:color w:val="000000" w:themeColor="text1"/>
          <w:lang w:val="es-ES" w:eastAsia="es-ES"/>
        </w:rPr>
        <w:t xml:space="preserve">ME </w:t>
      </w:r>
      <w:r w:rsidR="00315B99" w:rsidRPr="00217470">
        <w:rPr>
          <w:rFonts w:ascii="Arial" w:eastAsia="Times New Roman" w:hAnsi="Arial" w:cs="Arial"/>
          <w:b/>
          <w:color w:val="000000" w:themeColor="text1"/>
          <w:lang w:val="es-ES" w:eastAsia="es-ES"/>
        </w:rPr>
        <w:t>DE DER</w:t>
      </w:r>
      <w:r w:rsidR="000460AF" w:rsidRPr="00217470">
        <w:rPr>
          <w:rFonts w:ascii="Arial" w:eastAsia="Times New Roman" w:hAnsi="Arial" w:cs="Arial"/>
          <w:b/>
          <w:color w:val="000000" w:themeColor="text1"/>
          <w:lang w:val="es-ES" w:eastAsia="es-ES"/>
        </w:rPr>
        <w:t>ECHOS</w:t>
      </w:r>
      <w:r w:rsidR="00315B99" w:rsidRPr="00217470">
        <w:rPr>
          <w:rFonts w:ascii="Arial" w:eastAsia="Times New Roman" w:hAnsi="Arial" w:cs="Arial"/>
          <w:b/>
          <w:color w:val="000000" w:themeColor="text1"/>
          <w:lang w:val="es-ES" w:eastAsia="es-ES"/>
        </w:rPr>
        <w:t xml:space="preserve"> DE PETICIÓN</w:t>
      </w:r>
      <w:r w:rsidR="00753591" w:rsidRPr="00217470">
        <w:rPr>
          <w:rFonts w:ascii="Arial" w:eastAsia="Times New Roman" w:hAnsi="Arial" w:cs="Arial"/>
          <w:b/>
          <w:color w:val="000000" w:themeColor="text1"/>
          <w:lang w:val="es-ES" w:eastAsia="es-ES"/>
        </w:rPr>
        <w:t>, QUEJAS, RECLAMOS Y</w:t>
      </w:r>
      <w:r w:rsidRPr="00217470">
        <w:rPr>
          <w:rFonts w:ascii="Arial" w:eastAsia="Times New Roman" w:hAnsi="Arial" w:cs="Arial"/>
          <w:b/>
          <w:color w:val="000000" w:themeColor="text1"/>
          <w:lang w:val="es-ES" w:eastAsia="es-ES"/>
        </w:rPr>
        <w:t xml:space="preserve"> </w:t>
      </w:r>
      <w:r w:rsidR="00753591" w:rsidRPr="00217470">
        <w:rPr>
          <w:rFonts w:ascii="Arial" w:eastAsia="Times New Roman" w:hAnsi="Arial" w:cs="Arial"/>
          <w:b/>
          <w:color w:val="000000" w:themeColor="text1"/>
          <w:lang w:val="es-ES" w:eastAsia="es-ES"/>
        </w:rPr>
        <w:t xml:space="preserve">SUGERENCIAS </w:t>
      </w:r>
      <w:r w:rsidR="000460AF" w:rsidRPr="00217470">
        <w:rPr>
          <w:rFonts w:ascii="Arial" w:eastAsia="Times New Roman" w:hAnsi="Arial" w:cs="Arial"/>
          <w:b/>
          <w:color w:val="000000" w:themeColor="text1"/>
          <w:lang w:val="es-ES" w:eastAsia="es-ES"/>
        </w:rPr>
        <w:t xml:space="preserve">II </w:t>
      </w:r>
      <w:r w:rsidR="007B77E4" w:rsidRPr="00217470">
        <w:rPr>
          <w:rFonts w:ascii="Arial" w:eastAsia="Times New Roman" w:hAnsi="Arial" w:cs="Arial"/>
          <w:b/>
          <w:color w:val="000000" w:themeColor="text1"/>
          <w:lang w:val="es-ES" w:eastAsia="es-ES"/>
        </w:rPr>
        <w:t>TRIMESTRE 2018</w:t>
      </w:r>
    </w:p>
    <w:p w:rsidR="00CD7CCD" w:rsidRPr="00217470" w:rsidRDefault="00CD7CCD" w:rsidP="00217470">
      <w:pPr>
        <w:spacing w:after="0" w:line="240" w:lineRule="auto"/>
        <w:jc w:val="both"/>
        <w:rPr>
          <w:rFonts w:ascii="Arial" w:eastAsia="Times New Roman" w:hAnsi="Arial" w:cs="Arial"/>
          <w:b/>
          <w:color w:val="000000" w:themeColor="text1"/>
          <w:lang w:val="es-ES" w:eastAsia="es-ES"/>
        </w:rPr>
      </w:pPr>
    </w:p>
    <w:p w:rsidR="00D37F66" w:rsidRPr="00217470" w:rsidRDefault="00D37F66" w:rsidP="00217470">
      <w:pPr>
        <w:pStyle w:val="Prrafodelista"/>
        <w:numPr>
          <w:ilvl w:val="0"/>
          <w:numId w:val="3"/>
        </w:numPr>
        <w:spacing w:after="0" w:line="240" w:lineRule="auto"/>
        <w:jc w:val="both"/>
        <w:rPr>
          <w:rFonts w:ascii="Arial" w:eastAsia="Times New Roman" w:hAnsi="Arial" w:cs="Arial"/>
          <w:b/>
          <w:color w:val="000000" w:themeColor="text1"/>
          <w:lang w:val="es-ES" w:eastAsia="es-ES"/>
        </w:rPr>
      </w:pPr>
      <w:r w:rsidRPr="00217470">
        <w:rPr>
          <w:rFonts w:ascii="Arial" w:eastAsia="Times New Roman" w:hAnsi="Arial" w:cs="Arial"/>
          <w:b/>
          <w:color w:val="000000" w:themeColor="text1"/>
          <w:lang w:val="es-ES" w:eastAsia="es-ES"/>
        </w:rPr>
        <w:t>RESULTADOS GENERALES I</w:t>
      </w:r>
      <w:r w:rsidR="005639B4" w:rsidRPr="00217470">
        <w:rPr>
          <w:rFonts w:ascii="Arial" w:eastAsia="Times New Roman" w:hAnsi="Arial" w:cs="Arial"/>
          <w:b/>
          <w:color w:val="000000" w:themeColor="text1"/>
          <w:lang w:val="es-ES" w:eastAsia="es-ES"/>
        </w:rPr>
        <w:t>I TRIM</w:t>
      </w:r>
      <w:r w:rsidR="00D027A4" w:rsidRPr="00217470">
        <w:rPr>
          <w:rFonts w:ascii="Arial" w:eastAsia="Times New Roman" w:hAnsi="Arial" w:cs="Arial"/>
          <w:b/>
          <w:color w:val="000000" w:themeColor="text1"/>
          <w:lang w:val="es-ES" w:eastAsia="es-ES"/>
        </w:rPr>
        <w:t>ESTRE</w:t>
      </w:r>
      <w:r w:rsidR="009B31E7">
        <w:rPr>
          <w:rFonts w:ascii="Arial" w:eastAsia="Times New Roman" w:hAnsi="Arial" w:cs="Arial"/>
          <w:b/>
          <w:color w:val="000000" w:themeColor="text1"/>
          <w:lang w:val="es-ES" w:eastAsia="es-ES"/>
        </w:rPr>
        <w:t xml:space="preserve"> 2018 vs</w:t>
      </w:r>
      <w:r w:rsidR="00352AF3" w:rsidRPr="00217470">
        <w:rPr>
          <w:rFonts w:ascii="Arial" w:eastAsia="Times New Roman" w:hAnsi="Arial" w:cs="Arial"/>
          <w:b/>
          <w:color w:val="000000" w:themeColor="text1"/>
          <w:lang w:val="es-ES" w:eastAsia="es-ES"/>
        </w:rPr>
        <w:t xml:space="preserve"> I TRIM</w:t>
      </w:r>
      <w:r w:rsidR="00D027A4" w:rsidRPr="00217470">
        <w:rPr>
          <w:rFonts w:ascii="Arial" w:eastAsia="Times New Roman" w:hAnsi="Arial" w:cs="Arial"/>
          <w:b/>
          <w:color w:val="000000" w:themeColor="text1"/>
          <w:lang w:val="es-ES" w:eastAsia="es-ES"/>
        </w:rPr>
        <w:t>ESTRE</w:t>
      </w:r>
      <w:r w:rsidR="00352AF3" w:rsidRPr="00217470">
        <w:rPr>
          <w:rFonts w:ascii="Arial" w:eastAsia="Times New Roman" w:hAnsi="Arial" w:cs="Arial"/>
          <w:b/>
          <w:color w:val="000000" w:themeColor="text1"/>
          <w:lang w:val="es-ES" w:eastAsia="es-ES"/>
        </w:rPr>
        <w:t xml:space="preserve"> 2018</w:t>
      </w:r>
    </w:p>
    <w:p w:rsidR="00D37F66" w:rsidRPr="00217470" w:rsidRDefault="00D37F66" w:rsidP="00217470">
      <w:pPr>
        <w:spacing w:after="0" w:line="240" w:lineRule="auto"/>
        <w:jc w:val="both"/>
        <w:rPr>
          <w:rFonts w:ascii="Arial" w:eastAsia="Times New Roman" w:hAnsi="Arial" w:cs="Arial"/>
          <w:b/>
          <w:color w:val="000000" w:themeColor="text1"/>
          <w:lang w:val="es-ES" w:eastAsia="es-ES"/>
        </w:rPr>
      </w:pPr>
    </w:p>
    <w:p w:rsidR="00CB0E07" w:rsidRPr="00217470" w:rsidRDefault="000C7D1E" w:rsidP="00217470">
      <w:pPr>
        <w:spacing w:after="0" w:line="240" w:lineRule="auto"/>
        <w:jc w:val="center"/>
        <w:rPr>
          <w:rFonts w:ascii="Arial" w:eastAsia="Times New Roman" w:hAnsi="Arial" w:cs="Arial"/>
          <w:b/>
          <w:color w:val="000000" w:themeColor="text1"/>
          <w:lang w:val="es-ES" w:eastAsia="es-ES"/>
        </w:rPr>
      </w:pPr>
      <w:r w:rsidRPr="00217470">
        <w:rPr>
          <w:noProof/>
          <w:lang w:eastAsia="es-CO"/>
        </w:rPr>
        <w:drawing>
          <wp:inline distT="0" distB="0" distL="0" distR="0" wp14:anchorId="43CEE7E2" wp14:editId="6C59CF65">
            <wp:extent cx="5400675" cy="2715260"/>
            <wp:effectExtent l="0" t="0" r="9525" b="889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B0E07" w:rsidRPr="00217470" w:rsidRDefault="00CB0E07" w:rsidP="00217470">
      <w:pPr>
        <w:spacing w:after="0" w:line="240" w:lineRule="auto"/>
        <w:jc w:val="center"/>
        <w:rPr>
          <w:rFonts w:ascii="Arial" w:eastAsia="Times New Roman" w:hAnsi="Arial" w:cs="Arial"/>
          <w:b/>
          <w:color w:val="000000" w:themeColor="text1"/>
          <w:highlight w:val="yellow"/>
          <w:lang w:val="es-ES" w:eastAsia="es-ES"/>
        </w:rPr>
      </w:pPr>
    </w:p>
    <w:p w:rsidR="005D40AC" w:rsidRPr="00217470" w:rsidRDefault="005D40AC" w:rsidP="00217470">
      <w:pPr>
        <w:spacing w:after="0" w:line="240" w:lineRule="auto"/>
        <w:jc w:val="both"/>
        <w:rPr>
          <w:rFonts w:ascii="Arial" w:eastAsia="Times New Roman" w:hAnsi="Arial" w:cs="Arial"/>
          <w:color w:val="000000" w:themeColor="text1"/>
          <w:lang w:val="es-ES" w:eastAsia="es-ES"/>
        </w:rPr>
      </w:pPr>
      <w:r w:rsidRPr="00217470">
        <w:rPr>
          <w:rFonts w:ascii="Arial" w:eastAsia="Times New Roman" w:hAnsi="Arial" w:cs="Arial"/>
          <w:color w:val="000000" w:themeColor="text1"/>
          <w:lang w:val="es-ES" w:eastAsia="es-ES"/>
        </w:rPr>
        <w:t>La cantidad</w:t>
      </w:r>
      <w:r w:rsidR="00753591" w:rsidRPr="00217470">
        <w:rPr>
          <w:rFonts w:ascii="Arial" w:eastAsia="Times New Roman" w:hAnsi="Arial" w:cs="Arial"/>
          <w:color w:val="000000" w:themeColor="text1"/>
          <w:lang w:val="es-ES" w:eastAsia="es-ES"/>
        </w:rPr>
        <w:t xml:space="preserve"> de </w:t>
      </w:r>
      <w:r w:rsidR="00315B99" w:rsidRPr="00217470">
        <w:rPr>
          <w:rFonts w:ascii="Arial" w:eastAsia="Times New Roman" w:hAnsi="Arial" w:cs="Arial"/>
          <w:color w:val="000000" w:themeColor="text1"/>
          <w:lang w:val="es-ES" w:eastAsia="es-ES"/>
        </w:rPr>
        <w:t>d</w:t>
      </w:r>
      <w:r w:rsidR="00F634E4" w:rsidRPr="00217470">
        <w:rPr>
          <w:rFonts w:ascii="Arial" w:eastAsia="Times New Roman" w:hAnsi="Arial" w:cs="Arial"/>
          <w:color w:val="000000" w:themeColor="text1"/>
          <w:lang w:val="es-ES" w:eastAsia="es-ES"/>
        </w:rPr>
        <w:t>erechos de petición, quejas, reclamos</w:t>
      </w:r>
      <w:r w:rsidR="00D027A4" w:rsidRPr="00217470">
        <w:rPr>
          <w:rFonts w:ascii="Arial" w:eastAsia="Times New Roman" w:hAnsi="Arial" w:cs="Arial"/>
          <w:color w:val="000000" w:themeColor="text1"/>
          <w:lang w:val="es-ES" w:eastAsia="es-ES"/>
        </w:rPr>
        <w:t xml:space="preserve"> y</w:t>
      </w:r>
      <w:r w:rsidR="00F634E4" w:rsidRPr="00217470">
        <w:rPr>
          <w:rFonts w:ascii="Arial" w:eastAsia="Times New Roman" w:hAnsi="Arial" w:cs="Arial"/>
          <w:color w:val="000000" w:themeColor="text1"/>
          <w:lang w:val="es-ES" w:eastAsia="es-ES"/>
        </w:rPr>
        <w:t xml:space="preserve"> sugerencias </w:t>
      </w:r>
      <w:r w:rsidR="00EE2516" w:rsidRPr="00217470">
        <w:rPr>
          <w:rFonts w:ascii="Arial" w:eastAsia="Times New Roman" w:hAnsi="Arial" w:cs="Arial"/>
          <w:color w:val="000000" w:themeColor="text1"/>
          <w:lang w:val="es-ES" w:eastAsia="es-ES"/>
        </w:rPr>
        <w:t>recibido</w:t>
      </w:r>
      <w:r w:rsidR="00753591" w:rsidRPr="00217470">
        <w:rPr>
          <w:rFonts w:ascii="Arial" w:eastAsia="Times New Roman" w:hAnsi="Arial" w:cs="Arial"/>
          <w:color w:val="000000" w:themeColor="text1"/>
          <w:lang w:val="es-ES" w:eastAsia="es-ES"/>
        </w:rPr>
        <w:t xml:space="preserve">s por la </w:t>
      </w:r>
      <w:r w:rsidR="007D6941" w:rsidRPr="00217470">
        <w:rPr>
          <w:rFonts w:ascii="Arial" w:eastAsia="Times New Roman" w:hAnsi="Arial" w:cs="Arial"/>
          <w:color w:val="000000" w:themeColor="text1"/>
          <w:lang w:val="es-ES" w:eastAsia="es-ES"/>
        </w:rPr>
        <w:t>Fiscalía General de la Nación</w:t>
      </w:r>
      <w:r w:rsidR="00753591" w:rsidRPr="00217470">
        <w:rPr>
          <w:rFonts w:ascii="Arial" w:eastAsia="Times New Roman" w:hAnsi="Arial" w:cs="Arial"/>
          <w:color w:val="000000" w:themeColor="text1"/>
          <w:lang w:val="es-ES" w:eastAsia="es-ES"/>
        </w:rPr>
        <w:t xml:space="preserve"> en el </w:t>
      </w:r>
      <w:r w:rsidR="004921C6" w:rsidRPr="00217470">
        <w:rPr>
          <w:rFonts w:ascii="Arial" w:eastAsia="Times New Roman" w:hAnsi="Arial" w:cs="Arial"/>
          <w:color w:val="000000" w:themeColor="text1"/>
          <w:lang w:val="es-ES" w:eastAsia="es-ES"/>
        </w:rPr>
        <w:t>II trimestre</w:t>
      </w:r>
      <w:r w:rsidR="00753591" w:rsidRPr="00217470">
        <w:rPr>
          <w:rFonts w:ascii="Arial" w:eastAsia="Times New Roman" w:hAnsi="Arial" w:cs="Arial"/>
          <w:color w:val="000000" w:themeColor="text1"/>
          <w:lang w:val="es-ES" w:eastAsia="es-ES"/>
        </w:rPr>
        <w:t xml:space="preserve"> de 2018</w:t>
      </w:r>
      <w:r w:rsidR="004921C6" w:rsidRPr="00217470">
        <w:rPr>
          <w:rFonts w:ascii="Arial" w:eastAsia="Times New Roman" w:hAnsi="Arial" w:cs="Arial"/>
          <w:color w:val="000000" w:themeColor="text1"/>
          <w:lang w:val="es-ES" w:eastAsia="es-ES"/>
        </w:rPr>
        <w:t>, tuvo</w:t>
      </w:r>
      <w:r w:rsidR="005E731E" w:rsidRPr="00217470">
        <w:rPr>
          <w:rFonts w:ascii="Arial" w:eastAsia="Times New Roman" w:hAnsi="Arial" w:cs="Arial"/>
          <w:color w:val="000000" w:themeColor="text1"/>
          <w:lang w:val="es-ES" w:eastAsia="es-ES"/>
        </w:rPr>
        <w:t xml:space="preserve"> un </w:t>
      </w:r>
      <w:r w:rsidR="00345C28" w:rsidRPr="00217470">
        <w:rPr>
          <w:rFonts w:ascii="Arial" w:eastAsia="Times New Roman" w:hAnsi="Arial" w:cs="Arial"/>
          <w:color w:val="000000" w:themeColor="text1"/>
          <w:lang w:val="es-ES" w:eastAsia="es-ES"/>
        </w:rPr>
        <w:t>incremento del 13</w:t>
      </w:r>
      <w:r w:rsidRPr="00217470">
        <w:rPr>
          <w:rFonts w:ascii="Arial" w:eastAsia="Times New Roman" w:hAnsi="Arial" w:cs="Arial"/>
          <w:color w:val="000000" w:themeColor="text1"/>
          <w:lang w:val="es-ES" w:eastAsia="es-ES"/>
        </w:rPr>
        <w:t xml:space="preserve">% respecto al </w:t>
      </w:r>
      <w:r w:rsidR="00747788" w:rsidRPr="00217470">
        <w:rPr>
          <w:rFonts w:ascii="Arial" w:eastAsia="Times New Roman" w:hAnsi="Arial" w:cs="Arial"/>
          <w:color w:val="000000" w:themeColor="text1"/>
          <w:lang w:val="es-ES" w:eastAsia="es-ES"/>
        </w:rPr>
        <w:t xml:space="preserve">I </w:t>
      </w:r>
      <w:r w:rsidR="00352AF3" w:rsidRPr="00217470">
        <w:rPr>
          <w:rFonts w:ascii="Arial" w:eastAsia="Times New Roman" w:hAnsi="Arial" w:cs="Arial"/>
          <w:color w:val="000000" w:themeColor="text1"/>
          <w:lang w:val="es-ES" w:eastAsia="es-ES"/>
        </w:rPr>
        <w:t>trimestre de 2018</w:t>
      </w:r>
      <w:r w:rsidRPr="00217470">
        <w:rPr>
          <w:rFonts w:ascii="Arial" w:eastAsia="Times New Roman" w:hAnsi="Arial" w:cs="Arial"/>
          <w:color w:val="000000" w:themeColor="text1"/>
          <w:lang w:val="es-ES" w:eastAsia="es-ES"/>
        </w:rPr>
        <w:t>.</w:t>
      </w:r>
      <w:r w:rsidR="00C75DD0" w:rsidRPr="00217470">
        <w:rPr>
          <w:rFonts w:ascii="Arial" w:eastAsia="Times New Roman" w:hAnsi="Arial" w:cs="Arial"/>
          <w:color w:val="000000" w:themeColor="text1"/>
          <w:lang w:val="es-ES" w:eastAsia="es-ES"/>
        </w:rPr>
        <w:t xml:space="preserve">Se pasó de recibir </w:t>
      </w:r>
      <w:r w:rsidR="00345C28" w:rsidRPr="00217470">
        <w:rPr>
          <w:rFonts w:ascii="Arial" w:eastAsia="Times New Roman" w:hAnsi="Arial" w:cs="Arial"/>
          <w:color w:val="000000" w:themeColor="text1"/>
          <w:lang w:val="es-ES" w:eastAsia="es-ES"/>
        </w:rPr>
        <w:t>20.974</w:t>
      </w:r>
      <w:r w:rsidR="00C75DD0" w:rsidRPr="00217470">
        <w:rPr>
          <w:rFonts w:ascii="Arial" w:eastAsia="Times New Roman" w:hAnsi="Arial" w:cs="Arial"/>
          <w:color w:val="000000" w:themeColor="text1"/>
          <w:lang w:val="es-ES" w:eastAsia="es-ES"/>
        </w:rPr>
        <w:t xml:space="preserve"> PQRS e</w:t>
      </w:r>
      <w:r w:rsidR="00352AF3" w:rsidRPr="00217470">
        <w:rPr>
          <w:rFonts w:ascii="Arial" w:eastAsia="Times New Roman" w:hAnsi="Arial" w:cs="Arial"/>
          <w:color w:val="000000" w:themeColor="text1"/>
          <w:lang w:val="es-ES" w:eastAsia="es-ES"/>
        </w:rPr>
        <w:t>n el I trimestre de 2018</w:t>
      </w:r>
      <w:r w:rsidRPr="00217470">
        <w:rPr>
          <w:rFonts w:ascii="Arial" w:eastAsia="Times New Roman" w:hAnsi="Arial" w:cs="Arial"/>
          <w:color w:val="000000" w:themeColor="text1"/>
          <w:lang w:val="es-ES" w:eastAsia="es-ES"/>
        </w:rPr>
        <w:t xml:space="preserve"> </w:t>
      </w:r>
      <w:r w:rsidR="00C75DD0" w:rsidRPr="00217470">
        <w:rPr>
          <w:rFonts w:ascii="Arial" w:eastAsia="Times New Roman" w:hAnsi="Arial" w:cs="Arial"/>
          <w:color w:val="000000" w:themeColor="text1"/>
          <w:lang w:val="es-ES" w:eastAsia="es-ES"/>
        </w:rPr>
        <w:t>a</w:t>
      </w:r>
      <w:r w:rsidR="001B570F" w:rsidRPr="00217470">
        <w:rPr>
          <w:rFonts w:ascii="Arial" w:eastAsia="Times New Roman" w:hAnsi="Arial" w:cs="Arial"/>
          <w:color w:val="000000" w:themeColor="text1"/>
          <w:lang w:val="es-ES" w:eastAsia="es-ES"/>
        </w:rPr>
        <w:t xml:space="preserve"> </w:t>
      </w:r>
      <w:r w:rsidR="00EE2516" w:rsidRPr="00217470">
        <w:rPr>
          <w:rFonts w:ascii="Arial" w:eastAsia="Times New Roman" w:hAnsi="Arial" w:cs="Arial"/>
          <w:color w:val="000000" w:themeColor="text1"/>
          <w:lang w:val="es-ES" w:eastAsia="es-ES"/>
        </w:rPr>
        <w:t>23.790</w:t>
      </w:r>
      <w:r w:rsidRPr="00217470">
        <w:rPr>
          <w:rFonts w:ascii="Arial" w:eastAsia="Times New Roman" w:hAnsi="Arial" w:cs="Arial"/>
          <w:color w:val="000000" w:themeColor="text1"/>
          <w:lang w:val="es-ES" w:eastAsia="es-ES"/>
        </w:rPr>
        <w:t xml:space="preserve"> en el I</w:t>
      </w:r>
      <w:r w:rsidR="00352AF3" w:rsidRPr="00217470">
        <w:rPr>
          <w:rFonts w:ascii="Arial" w:eastAsia="Times New Roman" w:hAnsi="Arial" w:cs="Arial"/>
          <w:color w:val="000000" w:themeColor="text1"/>
          <w:lang w:val="es-ES" w:eastAsia="es-ES"/>
        </w:rPr>
        <w:t>I</w:t>
      </w:r>
      <w:r w:rsidRPr="00217470">
        <w:rPr>
          <w:rFonts w:ascii="Arial" w:eastAsia="Times New Roman" w:hAnsi="Arial" w:cs="Arial"/>
          <w:color w:val="000000" w:themeColor="text1"/>
          <w:lang w:val="es-ES" w:eastAsia="es-ES"/>
        </w:rPr>
        <w:t xml:space="preserve"> trimestre de 20</w:t>
      </w:r>
      <w:r w:rsidR="005E731E" w:rsidRPr="00217470">
        <w:rPr>
          <w:rFonts w:ascii="Arial" w:eastAsia="Times New Roman" w:hAnsi="Arial" w:cs="Arial"/>
          <w:color w:val="000000" w:themeColor="text1"/>
          <w:lang w:val="es-ES" w:eastAsia="es-ES"/>
        </w:rPr>
        <w:t xml:space="preserve">18, es decir se recibieron </w:t>
      </w:r>
      <w:r w:rsidR="00345C28" w:rsidRPr="00217470">
        <w:rPr>
          <w:rFonts w:ascii="Arial" w:eastAsia="Times New Roman" w:hAnsi="Arial" w:cs="Arial"/>
          <w:color w:val="000000" w:themeColor="text1"/>
          <w:lang w:val="es-ES" w:eastAsia="es-ES"/>
        </w:rPr>
        <w:t>2.</w:t>
      </w:r>
      <w:r w:rsidR="00EE2516" w:rsidRPr="00217470">
        <w:rPr>
          <w:rFonts w:ascii="Arial" w:eastAsia="Times New Roman" w:hAnsi="Arial" w:cs="Arial"/>
          <w:color w:val="000000" w:themeColor="text1"/>
          <w:lang w:val="es-ES" w:eastAsia="es-ES"/>
        </w:rPr>
        <w:t>816</w:t>
      </w:r>
      <w:r w:rsidRPr="00217470">
        <w:rPr>
          <w:rFonts w:ascii="Arial" w:eastAsia="Times New Roman" w:hAnsi="Arial" w:cs="Arial"/>
          <w:color w:val="000000" w:themeColor="text1"/>
          <w:lang w:val="es-ES" w:eastAsia="es-ES"/>
        </w:rPr>
        <w:t xml:space="preserve"> PQRS</w:t>
      </w:r>
      <w:r w:rsidR="00C75DD0" w:rsidRPr="00217470">
        <w:rPr>
          <w:rFonts w:ascii="Arial" w:eastAsia="Times New Roman" w:hAnsi="Arial" w:cs="Arial"/>
          <w:color w:val="000000" w:themeColor="text1"/>
          <w:lang w:val="es-ES" w:eastAsia="es-ES"/>
        </w:rPr>
        <w:t xml:space="preserve"> más</w:t>
      </w:r>
      <w:r w:rsidR="00FC29D6" w:rsidRPr="00217470">
        <w:rPr>
          <w:rFonts w:ascii="Arial" w:eastAsia="Times New Roman" w:hAnsi="Arial" w:cs="Arial"/>
          <w:color w:val="000000" w:themeColor="text1"/>
          <w:lang w:val="es-ES" w:eastAsia="es-ES"/>
        </w:rPr>
        <w:t>.</w:t>
      </w:r>
    </w:p>
    <w:p w:rsidR="005D40AC" w:rsidRPr="00217470" w:rsidRDefault="005D40AC" w:rsidP="00217470">
      <w:pPr>
        <w:spacing w:after="0" w:line="240" w:lineRule="auto"/>
        <w:rPr>
          <w:rFonts w:ascii="Arial" w:eastAsia="Times New Roman" w:hAnsi="Arial" w:cs="Arial"/>
          <w:color w:val="000000" w:themeColor="text1"/>
          <w:highlight w:val="yellow"/>
          <w:lang w:val="es-ES" w:eastAsia="es-ES"/>
        </w:rPr>
      </w:pPr>
    </w:p>
    <w:p w:rsidR="00F634E4" w:rsidRPr="00217470" w:rsidRDefault="00F634E4" w:rsidP="00217470">
      <w:pPr>
        <w:spacing w:after="0" w:line="240" w:lineRule="auto"/>
        <w:jc w:val="center"/>
        <w:rPr>
          <w:rFonts w:ascii="Arial" w:eastAsia="Times New Roman" w:hAnsi="Arial" w:cs="Arial"/>
          <w:color w:val="000000" w:themeColor="text1"/>
          <w:highlight w:val="yellow"/>
          <w:lang w:val="es-ES" w:eastAsia="es-ES"/>
        </w:rPr>
      </w:pPr>
      <w:r w:rsidRPr="00217470">
        <w:rPr>
          <w:noProof/>
          <w:lang w:eastAsia="es-CO"/>
        </w:rPr>
        <w:drawing>
          <wp:inline distT="0" distB="0" distL="0" distR="0" wp14:anchorId="40CD8F2C" wp14:editId="16799C1E">
            <wp:extent cx="3762375" cy="258127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2516" w:rsidRPr="00217470" w:rsidRDefault="00EE2516" w:rsidP="00217470">
      <w:pPr>
        <w:spacing w:after="0" w:line="240" w:lineRule="auto"/>
        <w:jc w:val="center"/>
        <w:rPr>
          <w:rFonts w:ascii="Arial" w:eastAsia="Times New Roman" w:hAnsi="Arial" w:cs="Arial"/>
          <w:color w:val="000000" w:themeColor="text1"/>
          <w:highlight w:val="yellow"/>
          <w:lang w:val="es-ES" w:eastAsia="es-ES"/>
        </w:rPr>
      </w:pPr>
    </w:p>
    <w:p w:rsidR="00F634E4" w:rsidRPr="00217470" w:rsidRDefault="00F634E4" w:rsidP="00217470">
      <w:pPr>
        <w:spacing w:after="0" w:line="240" w:lineRule="auto"/>
        <w:rPr>
          <w:rFonts w:ascii="Arial" w:eastAsia="Times New Roman" w:hAnsi="Arial" w:cs="Arial"/>
          <w:color w:val="000000" w:themeColor="text1"/>
          <w:highlight w:val="yellow"/>
          <w:lang w:val="es-ES" w:eastAsia="es-ES"/>
        </w:rPr>
      </w:pPr>
    </w:p>
    <w:p w:rsidR="00EE2516" w:rsidRPr="00217470" w:rsidRDefault="00EE2516" w:rsidP="00217470">
      <w:pPr>
        <w:spacing w:after="0" w:line="240" w:lineRule="auto"/>
        <w:rPr>
          <w:rFonts w:ascii="Arial" w:eastAsia="Times New Roman" w:hAnsi="Arial" w:cs="Arial"/>
          <w:color w:val="000000" w:themeColor="text1"/>
          <w:highlight w:val="yellow"/>
          <w:lang w:val="es-ES" w:eastAsia="es-ES"/>
        </w:rPr>
      </w:pPr>
    </w:p>
    <w:p w:rsidR="007076BF" w:rsidRPr="00217470" w:rsidRDefault="00F634E4" w:rsidP="00217470">
      <w:pPr>
        <w:spacing w:after="0" w:line="240" w:lineRule="auto"/>
        <w:jc w:val="both"/>
        <w:rPr>
          <w:rFonts w:ascii="Arial" w:eastAsia="Times New Roman" w:hAnsi="Arial" w:cs="Arial"/>
          <w:color w:val="000000" w:themeColor="text1"/>
          <w:lang w:val="es-ES" w:eastAsia="es-ES"/>
        </w:rPr>
      </w:pPr>
      <w:r w:rsidRPr="00217470">
        <w:rPr>
          <w:rFonts w:ascii="Arial" w:eastAsia="Times New Roman" w:hAnsi="Arial" w:cs="Arial"/>
          <w:color w:val="000000" w:themeColor="text1"/>
          <w:lang w:val="es-ES" w:eastAsia="es-ES"/>
        </w:rPr>
        <w:lastRenderedPageBreak/>
        <w:t>A continuación se hace un análisis detallado por cada tipo de solicitud:</w:t>
      </w:r>
    </w:p>
    <w:p w:rsidR="00F634E4" w:rsidRPr="00217470" w:rsidRDefault="00F634E4" w:rsidP="00217470">
      <w:pPr>
        <w:spacing w:after="0" w:line="240" w:lineRule="auto"/>
        <w:jc w:val="both"/>
        <w:rPr>
          <w:rFonts w:ascii="Arial" w:eastAsia="Times New Roman" w:hAnsi="Arial" w:cs="Arial"/>
          <w:b/>
          <w:highlight w:val="yellow"/>
          <w:lang w:val="es-ES" w:eastAsia="es-ES"/>
        </w:rPr>
      </w:pPr>
    </w:p>
    <w:p w:rsidR="00FF61C8" w:rsidRPr="00217470" w:rsidRDefault="00EE2516" w:rsidP="00217470">
      <w:pPr>
        <w:pStyle w:val="Prrafodelista"/>
        <w:numPr>
          <w:ilvl w:val="0"/>
          <w:numId w:val="3"/>
        </w:numPr>
        <w:spacing w:after="0" w:line="240" w:lineRule="auto"/>
        <w:jc w:val="both"/>
        <w:rPr>
          <w:rFonts w:ascii="Arial" w:eastAsia="Times New Roman" w:hAnsi="Arial" w:cs="Arial"/>
          <w:b/>
          <w:lang w:val="es-ES" w:eastAsia="es-ES"/>
        </w:rPr>
      </w:pPr>
      <w:r w:rsidRPr="00217470">
        <w:rPr>
          <w:rFonts w:ascii="Arial" w:eastAsia="Times New Roman" w:hAnsi="Arial" w:cs="Arial"/>
          <w:b/>
          <w:lang w:val="es-ES" w:eastAsia="es-ES"/>
        </w:rPr>
        <w:t>DERECHOS DE PETICIÓN:</w:t>
      </w:r>
    </w:p>
    <w:p w:rsidR="00FF61C8" w:rsidRPr="00217470" w:rsidRDefault="00FF61C8" w:rsidP="00217470">
      <w:pPr>
        <w:spacing w:after="0" w:line="240" w:lineRule="auto"/>
        <w:ind w:left="360"/>
        <w:jc w:val="both"/>
        <w:rPr>
          <w:rFonts w:ascii="Arial" w:eastAsia="Times New Roman" w:hAnsi="Arial" w:cs="Arial"/>
          <w:b/>
          <w:lang w:val="es-ES" w:eastAsia="es-ES"/>
        </w:rPr>
      </w:pPr>
    </w:p>
    <w:p w:rsidR="00652625" w:rsidRPr="00217470" w:rsidRDefault="00FF61C8" w:rsidP="00217470">
      <w:pPr>
        <w:spacing w:after="0" w:line="240" w:lineRule="auto"/>
        <w:ind w:left="360"/>
        <w:jc w:val="both"/>
        <w:rPr>
          <w:rFonts w:ascii="Arial" w:eastAsia="Times New Roman" w:hAnsi="Arial" w:cs="Arial"/>
          <w:b/>
          <w:lang w:val="es-ES" w:eastAsia="es-ES"/>
        </w:rPr>
      </w:pPr>
      <w:r w:rsidRPr="00217470">
        <w:rPr>
          <w:rFonts w:ascii="Arial" w:eastAsia="Times New Roman" w:hAnsi="Arial" w:cs="Arial"/>
          <w:b/>
          <w:lang w:val="es-ES" w:eastAsia="es-ES"/>
        </w:rPr>
        <w:t xml:space="preserve">2.1    </w:t>
      </w:r>
      <w:r w:rsidR="00EE2516" w:rsidRPr="00217470">
        <w:rPr>
          <w:rFonts w:ascii="Arial" w:eastAsia="Times New Roman" w:hAnsi="Arial" w:cs="Arial"/>
          <w:b/>
          <w:lang w:val="es-ES" w:eastAsia="es-ES"/>
        </w:rPr>
        <w:t>CANTIDAD DE DER</w:t>
      </w:r>
      <w:r w:rsidR="00747788" w:rsidRPr="00217470">
        <w:rPr>
          <w:rFonts w:ascii="Arial" w:eastAsia="Times New Roman" w:hAnsi="Arial" w:cs="Arial"/>
          <w:b/>
          <w:lang w:val="es-ES" w:eastAsia="es-ES"/>
        </w:rPr>
        <w:t>ECHOS</w:t>
      </w:r>
      <w:r w:rsidR="00EE2516" w:rsidRPr="00217470">
        <w:rPr>
          <w:rFonts w:ascii="Arial" w:eastAsia="Times New Roman" w:hAnsi="Arial" w:cs="Arial"/>
          <w:b/>
          <w:lang w:val="es-ES" w:eastAsia="es-ES"/>
        </w:rPr>
        <w:t xml:space="preserve"> DE PETICIÓN</w:t>
      </w:r>
      <w:r w:rsidR="00F5232F" w:rsidRPr="00217470">
        <w:rPr>
          <w:rFonts w:ascii="Arial" w:eastAsia="Times New Roman" w:hAnsi="Arial" w:cs="Arial"/>
          <w:b/>
          <w:lang w:val="es-ES" w:eastAsia="es-ES"/>
        </w:rPr>
        <w:t xml:space="preserve"> </w:t>
      </w:r>
      <w:r w:rsidR="006F2A2D" w:rsidRPr="00217470">
        <w:rPr>
          <w:rFonts w:ascii="Arial" w:eastAsia="Times New Roman" w:hAnsi="Arial" w:cs="Arial"/>
          <w:b/>
          <w:lang w:val="es-ES" w:eastAsia="es-ES"/>
        </w:rPr>
        <w:t>II</w:t>
      </w:r>
      <w:r w:rsidR="007B77E4" w:rsidRPr="00217470">
        <w:rPr>
          <w:rFonts w:ascii="Arial" w:eastAsia="Times New Roman" w:hAnsi="Arial" w:cs="Arial"/>
          <w:b/>
          <w:lang w:val="es-ES" w:eastAsia="es-ES"/>
        </w:rPr>
        <w:t xml:space="preserve"> TRIMESTRE 2018</w:t>
      </w:r>
      <w:r w:rsidR="006F2A2D" w:rsidRPr="00217470">
        <w:rPr>
          <w:rFonts w:ascii="Arial" w:eastAsia="Times New Roman" w:hAnsi="Arial" w:cs="Arial"/>
          <w:b/>
          <w:lang w:val="es-ES" w:eastAsia="es-ES"/>
        </w:rPr>
        <w:t xml:space="preserve"> VS. I TRIMESTRE 2018</w:t>
      </w:r>
    </w:p>
    <w:p w:rsidR="000C7D1E" w:rsidRPr="00217470" w:rsidRDefault="000C7D1E" w:rsidP="00860AB3">
      <w:pPr>
        <w:spacing w:after="0" w:line="240" w:lineRule="auto"/>
        <w:jc w:val="both"/>
        <w:rPr>
          <w:rFonts w:ascii="Arial" w:eastAsia="Times New Roman" w:hAnsi="Arial" w:cs="Arial"/>
          <w:b/>
          <w:lang w:val="es-ES" w:eastAsia="es-ES"/>
        </w:rPr>
      </w:pPr>
    </w:p>
    <w:tbl>
      <w:tblPr>
        <w:tblW w:w="8660" w:type="dxa"/>
        <w:tblCellMar>
          <w:left w:w="70" w:type="dxa"/>
          <w:right w:w="70" w:type="dxa"/>
        </w:tblCellMar>
        <w:tblLook w:val="04A0" w:firstRow="1" w:lastRow="0" w:firstColumn="1" w:lastColumn="0" w:noHBand="0" w:noVBand="1"/>
      </w:tblPr>
      <w:tblGrid>
        <w:gridCol w:w="3256"/>
        <w:gridCol w:w="1624"/>
        <w:gridCol w:w="1380"/>
        <w:gridCol w:w="1260"/>
        <w:gridCol w:w="1140"/>
      </w:tblGrid>
      <w:tr w:rsidR="000C7D1E" w:rsidRPr="00217470" w:rsidTr="00241424">
        <w:trPr>
          <w:trHeight w:val="285"/>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0C7D1E" w:rsidRPr="00AC2274" w:rsidRDefault="000C7D1E" w:rsidP="00217470">
            <w:pPr>
              <w:spacing w:after="0" w:line="240" w:lineRule="auto"/>
              <w:jc w:val="center"/>
              <w:rPr>
                <w:rFonts w:eastAsia="Times New Roman" w:cs="Tahoma"/>
                <w:b/>
                <w:bCs/>
                <w:color w:val="000000"/>
                <w:sz w:val="20"/>
                <w:szCs w:val="20"/>
                <w:lang w:eastAsia="es-CO"/>
              </w:rPr>
            </w:pPr>
            <w:r w:rsidRPr="00AC2274">
              <w:rPr>
                <w:rFonts w:eastAsia="Times New Roman" w:cs="Tahoma"/>
                <w:b/>
                <w:bCs/>
                <w:color w:val="000000"/>
                <w:sz w:val="20"/>
                <w:szCs w:val="20"/>
                <w:lang w:eastAsia="es-CO"/>
              </w:rPr>
              <w:t>TRIMESTRE I 2018</w:t>
            </w:r>
          </w:p>
        </w:tc>
        <w:tc>
          <w:tcPr>
            <w:tcW w:w="1624"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ENERO</w:t>
            </w:r>
          </w:p>
        </w:tc>
        <w:tc>
          <w:tcPr>
            <w:tcW w:w="138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FEBRERO</w:t>
            </w:r>
          </w:p>
        </w:tc>
        <w:tc>
          <w:tcPr>
            <w:tcW w:w="126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MARZO</w:t>
            </w:r>
          </w:p>
        </w:tc>
        <w:tc>
          <w:tcPr>
            <w:tcW w:w="11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TOTAL</w:t>
            </w:r>
          </w:p>
        </w:tc>
      </w:tr>
      <w:tr w:rsidR="000C7D1E" w:rsidRPr="00217470" w:rsidTr="00241424">
        <w:trPr>
          <w:trHeight w:val="285"/>
        </w:trPr>
        <w:tc>
          <w:tcPr>
            <w:tcW w:w="3256" w:type="dxa"/>
            <w:vMerge/>
            <w:tcBorders>
              <w:top w:val="single" w:sz="4" w:space="0" w:color="auto"/>
              <w:left w:val="single" w:sz="4" w:space="0" w:color="auto"/>
              <w:bottom w:val="single" w:sz="4" w:space="0" w:color="000000"/>
              <w:right w:val="single" w:sz="4" w:space="0" w:color="auto"/>
            </w:tcBorders>
            <w:vAlign w:val="center"/>
            <w:hideMark/>
          </w:tcPr>
          <w:p w:rsidR="000C7D1E" w:rsidRPr="00AC2274" w:rsidRDefault="000C7D1E" w:rsidP="00217470">
            <w:pPr>
              <w:spacing w:after="0" w:line="240" w:lineRule="auto"/>
              <w:rPr>
                <w:rFonts w:eastAsia="Times New Roman" w:cs="Tahoma"/>
                <w:b/>
                <w:bCs/>
                <w:color w:val="000000"/>
                <w:sz w:val="20"/>
                <w:szCs w:val="20"/>
                <w:lang w:eastAsia="es-CO"/>
              </w:rPr>
            </w:pPr>
          </w:p>
        </w:tc>
        <w:tc>
          <w:tcPr>
            <w:tcW w:w="1624"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5.594</w:t>
            </w:r>
          </w:p>
        </w:tc>
        <w:tc>
          <w:tcPr>
            <w:tcW w:w="1380"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7.721</w:t>
            </w:r>
          </w:p>
        </w:tc>
        <w:tc>
          <w:tcPr>
            <w:tcW w:w="1260"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6.709</w:t>
            </w:r>
          </w:p>
        </w:tc>
        <w:tc>
          <w:tcPr>
            <w:tcW w:w="1140"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20.024</w:t>
            </w:r>
          </w:p>
        </w:tc>
      </w:tr>
      <w:tr w:rsidR="000C7D1E" w:rsidRPr="00217470" w:rsidTr="00241424">
        <w:trPr>
          <w:trHeight w:val="285"/>
        </w:trPr>
        <w:tc>
          <w:tcPr>
            <w:tcW w:w="325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0C7D1E" w:rsidRPr="00AC2274" w:rsidRDefault="000C7D1E" w:rsidP="00217470">
            <w:pPr>
              <w:spacing w:after="0" w:line="240" w:lineRule="auto"/>
              <w:jc w:val="center"/>
              <w:rPr>
                <w:rFonts w:eastAsia="Times New Roman" w:cs="Tahoma"/>
                <w:b/>
                <w:bCs/>
                <w:color w:val="000000"/>
                <w:sz w:val="20"/>
                <w:szCs w:val="20"/>
                <w:lang w:eastAsia="es-CO"/>
              </w:rPr>
            </w:pPr>
            <w:r w:rsidRPr="00AC2274">
              <w:rPr>
                <w:rFonts w:eastAsia="Times New Roman" w:cs="Tahoma"/>
                <w:b/>
                <w:bCs/>
                <w:color w:val="000000"/>
                <w:sz w:val="20"/>
                <w:szCs w:val="20"/>
                <w:lang w:eastAsia="es-CO"/>
              </w:rPr>
              <w:t>TRIMESTRE II 2018</w:t>
            </w:r>
          </w:p>
        </w:tc>
        <w:tc>
          <w:tcPr>
            <w:tcW w:w="1624" w:type="dxa"/>
            <w:tcBorders>
              <w:top w:val="nil"/>
              <w:left w:val="nil"/>
              <w:bottom w:val="single" w:sz="4" w:space="0" w:color="auto"/>
              <w:right w:val="single" w:sz="4" w:space="0" w:color="auto"/>
            </w:tcBorders>
            <w:shd w:val="clear" w:color="auto" w:fill="1F4E79" w:themeFill="accent1" w:themeFillShade="80"/>
            <w:noWrap/>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ABRIL</w:t>
            </w:r>
          </w:p>
        </w:tc>
        <w:tc>
          <w:tcPr>
            <w:tcW w:w="1380" w:type="dxa"/>
            <w:tcBorders>
              <w:top w:val="nil"/>
              <w:left w:val="nil"/>
              <w:bottom w:val="single" w:sz="4" w:space="0" w:color="auto"/>
              <w:right w:val="single" w:sz="4" w:space="0" w:color="auto"/>
            </w:tcBorders>
            <w:shd w:val="clear" w:color="auto" w:fill="1F4E79" w:themeFill="accent1" w:themeFillShade="80"/>
            <w:noWrap/>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MAYO</w:t>
            </w:r>
          </w:p>
        </w:tc>
        <w:tc>
          <w:tcPr>
            <w:tcW w:w="1260" w:type="dxa"/>
            <w:tcBorders>
              <w:top w:val="nil"/>
              <w:left w:val="nil"/>
              <w:bottom w:val="single" w:sz="4" w:space="0" w:color="auto"/>
              <w:right w:val="single" w:sz="4" w:space="0" w:color="auto"/>
            </w:tcBorders>
            <w:shd w:val="clear" w:color="auto" w:fill="1F4E79" w:themeFill="accent1" w:themeFillShade="80"/>
            <w:noWrap/>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JUNIO</w:t>
            </w:r>
          </w:p>
        </w:tc>
        <w:tc>
          <w:tcPr>
            <w:tcW w:w="1140" w:type="dxa"/>
            <w:tcBorders>
              <w:top w:val="nil"/>
              <w:left w:val="nil"/>
              <w:bottom w:val="single" w:sz="4" w:space="0" w:color="auto"/>
              <w:right w:val="single" w:sz="4" w:space="0" w:color="auto"/>
            </w:tcBorders>
            <w:shd w:val="clear" w:color="auto" w:fill="1F4E79" w:themeFill="accent1" w:themeFillShade="80"/>
            <w:noWrap/>
            <w:vAlign w:val="center"/>
            <w:hideMark/>
          </w:tcPr>
          <w:p w:rsidR="000C7D1E" w:rsidRPr="00AC2274" w:rsidRDefault="000C7D1E"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TOTAL</w:t>
            </w:r>
          </w:p>
        </w:tc>
      </w:tr>
      <w:tr w:rsidR="000C7D1E" w:rsidRPr="00217470" w:rsidTr="00241424">
        <w:trPr>
          <w:trHeight w:val="285"/>
        </w:trPr>
        <w:tc>
          <w:tcPr>
            <w:tcW w:w="3256" w:type="dxa"/>
            <w:vMerge/>
            <w:tcBorders>
              <w:top w:val="nil"/>
              <w:left w:val="single" w:sz="4" w:space="0" w:color="auto"/>
              <w:bottom w:val="single" w:sz="4" w:space="0" w:color="000000"/>
              <w:right w:val="single" w:sz="4" w:space="0" w:color="auto"/>
            </w:tcBorders>
            <w:vAlign w:val="center"/>
            <w:hideMark/>
          </w:tcPr>
          <w:p w:rsidR="000C7D1E" w:rsidRPr="00AC2274" w:rsidRDefault="000C7D1E" w:rsidP="00217470">
            <w:pPr>
              <w:spacing w:after="0" w:line="240" w:lineRule="auto"/>
              <w:rPr>
                <w:rFonts w:eastAsia="Times New Roman" w:cs="Tahoma"/>
                <w:b/>
                <w:bCs/>
                <w:color w:val="000000"/>
                <w:sz w:val="20"/>
                <w:szCs w:val="20"/>
                <w:lang w:eastAsia="es-CO"/>
              </w:rPr>
            </w:pPr>
          </w:p>
        </w:tc>
        <w:tc>
          <w:tcPr>
            <w:tcW w:w="1624"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8.342</w:t>
            </w:r>
          </w:p>
        </w:tc>
        <w:tc>
          <w:tcPr>
            <w:tcW w:w="1380"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7.940</w:t>
            </w:r>
          </w:p>
        </w:tc>
        <w:tc>
          <w:tcPr>
            <w:tcW w:w="1260"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6.622</w:t>
            </w:r>
          </w:p>
        </w:tc>
        <w:tc>
          <w:tcPr>
            <w:tcW w:w="1140" w:type="dxa"/>
            <w:tcBorders>
              <w:top w:val="nil"/>
              <w:left w:val="nil"/>
              <w:bottom w:val="single" w:sz="4" w:space="0" w:color="auto"/>
              <w:right w:val="single" w:sz="4" w:space="0" w:color="auto"/>
            </w:tcBorders>
            <w:shd w:val="clear" w:color="auto" w:fill="auto"/>
            <w:noWrap/>
            <w:vAlign w:val="bottom"/>
            <w:hideMark/>
          </w:tcPr>
          <w:p w:rsidR="000C7D1E" w:rsidRPr="00AC2274" w:rsidRDefault="000C7D1E"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22.904</w:t>
            </w:r>
          </w:p>
        </w:tc>
      </w:tr>
    </w:tbl>
    <w:p w:rsidR="00A561A9" w:rsidRPr="00217470" w:rsidRDefault="00A561A9" w:rsidP="00AC2274">
      <w:pPr>
        <w:spacing w:line="240" w:lineRule="auto"/>
        <w:rPr>
          <w:rFonts w:ascii="Arial" w:hAnsi="Arial" w:cs="Arial"/>
          <w:highlight w:val="yellow"/>
        </w:rPr>
      </w:pPr>
    </w:p>
    <w:p w:rsidR="00F93B1E" w:rsidRPr="00217470" w:rsidRDefault="00F93B1E" w:rsidP="00217470">
      <w:pPr>
        <w:spacing w:line="240" w:lineRule="auto"/>
        <w:jc w:val="center"/>
        <w:rPr>
          <w:rFonts w:ascii="Arial" w:hAnsi="Arial" w:cs="Arial"/>
        </w:rPr>
      </w:pPr>
      <w:r w:rsidRPr="00217470">
        <w:rPr>
          <w:noProof/>
          <w:lang w:eastAsia="es-CO"/>
        </w:rPr>
        <w:drawing>
          <wp:inline distT="0" distB="0" distL="0" distR="0" wp14:anchorId="289348FB" wp14:editId="3563997B">
            <wp:extent cx="4114800" cy="227647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757F" w:rsidRPr="00217470" w:rsidRDefault="00A561A9" w:rsidP="00217470">
      <w:pPr>
        <w:spacing w:line="240" w:lineRule="auto"/>
        <w:jc w:val="both"/>
        <w:rPr>
          <w:rFonts w:ascii="Arial" w:hAnsi="Arial" w:cs="Arial"/>
        </w:rPr>
      </w:pPr>
      <w:r w:rsidRPr="00217470">
        <w:rPr>
          <w:rFonts w:ascii="Arial" w:hAnsi="Arial" w:cs="Arial"/>
        </w:rPr>
        <w:t>La</w:t>
      </w:r>
      <w:r w:rsidR="00F45AB4" w:rsidRPr="00217470">
        <w:rPr>
          <w:rFonts w:ascii="Arial" w:hAnsi="Arial" w:cs="Arial"/>
        </w:rPr>
        <w:t xml:space="preserve"> ca</w:t>
      </w:r>
      <w:r w:rsidR="00E73721" w:rsidRPr="00217470">
        <w:rPr>
          <w:rFonts w:ascii="Arial" w:hAnsi="Arial" w:cs="Arial"/>
        </w:rPr>
        <w:t xml:space="preserve">ntidad de </w:t>
      </w:r>
      <w:r w:rsidR="00747788" w:rsidRPr="00217470">
        <w:rPr>
          <w:rFonts w:ascii="Arial" w:hAnsi="Arial" w:cs="Arial"/>
        </w:rPr>
        <w:t>d</w:t>
      </w:r>
      <w:r w:rsidR="00EE2516" w:rsidRPr="00217470">
        <w:rPr>
          <w:rFonts w:ascii="Arial" w:hAnsi="Arial" w:cs="Arial"/>
        </w:rPr>
        <w:t>e</w:t>
      </w:r>
      <w:r w:rsidR="00465A67" w:rsidRPr="00217470">
        <w:rPr>
          <w:rFonts w:ascii="Arial" w:hAnsi="Arial" w:cs="Arial"/>
        </w:rPr>
        <w:t xml:space="preserve">rechos </w:t>
      </w:r>
      <w:r w:rsidR="00EE2516" w:rsidRPr="00217470">
        <w:rPr>
          <w:rFonts w:ascii="Arial" w:hAnsi="Arial" w:cs="Arial"/>
        </w:rPr>
        <w:t>de</w:t>
      </w:r>
      <w:r w:rsidR="00315B99" w:rsidRPr="00217470">
        <w:rPr>
          <w:rFonts w:ascii="Arial" w:hAnsi="Arial" w:cs="Arial"/>
        </w:rPr>
        <w:t xml:space="preserve"> </w:t>
      </w:r>
      <w:r w:rsidR="00EE2516" w:rsidRPr="00217470">
        <w:rPr>
          <w:rFonts w:ascii="Arial" w:hAnsi="Arial" w:cs="Arial"/>
        </w:rPr>
        <w:t>petición allegado</w:t>
      </w:r>
      <w:r w:rsidR="00E73721" w:rsidRPr="00217470">
        <w:rPr>
          <w:rFonts w:ascii="Arial" w:hAnsi="Arial" w:cs="Arial"/>
        </w:rPr>
        <w:t>s</w:t>
      </w:r>
      <w:r w:rsidR="00F45AB4" w:rsidRPr="00217470">
        <w:rPr>
          <w:rFonts w:ascii="Arial" w:hAnsi="Arial" w:cs="Arial"/>
        </w:rPr>
        <w:t xml:space="preserve"> en el</w:t>
      </w:r>
      <w:r w:rsidR="00747788" w:rsidRPr="00217470">
        <w:rPr>
          <w:rFonts w:ascii="Arial" w:hAnsi="Arial" w:cs="Arial"/>
        </w:rPr>
        <w:t xml:space="preserve"> II</w:t>
      </w:r>
      <w:r w:rsidR="00F45AB4" w:rsidRPr="00217470">
        <w:rPr>
          <w:rFonts w:ascii="Arial" w:hAnsi="Arial" w:cs="Arial"/>
        </w:rPr>
        <w:t xml:space="preserve"> trimestre de 2018 tuvo un</w:t>
      </w:r>
      <w:r w:rsidR="00217878" w:rsidRPr="00217470">
        <w:rPr>
          <w:rFonts w:ascii="Arial" w:hAnsi="Arial" w:cs="Arial"/>
        </w:rPr>
        <w:t xml:space="preserve"> incremento</w:t>
      </w:r>
      <w:r w:rsidR="00767464" w:rsidRPr="00217470">
        <w:rPr>
          <w:rFonts w:ascii="Arial" w:hAnsi="Arial" w:cs="Arial"/>
        </w:rPr>
        <w:t xml:space="preserve"> de</w:t>
      </w:r>
      <w:r w:rsidR="00747788" w:rsidRPr="00217470">
        <w:rPr>
          <w:rFonts w:ascii="Arial" w:hAnsi="Arial" w:cs="Arial"/>
        </w:rPr>
        <w:t>l</w:t>
      </w:r>
      <w:r w:rsidR="00767464" w:rsidRPr="00217470">
        <w:rPr>
          <w:rFonts w:ascii="Arial" w:hAnsi="Arial" w:cs="Arial"/>
        </w:rPr>
        <w:t xml:space="preserve"> 14</w:t>
      </w:r>
      <w:r w:rsidR="00F45AB4" w:rsidRPr="00217470">
        <w:rPr>
          <w:rFonts w:ascii="Arial" w:hAnsi="Arial" w:cs="Arial"/>
        </w:rPr>
        <w:t xml:space="preserve">% respecto </w:t>
      </w:r>
      <w:r w:rsidR="00217878" w:rsidRPr="00217470">
        <w:rPr>
          <w:rFonts w:ascii="Arial" w:hAnsi="Arial" w:cs="Arial"/>
        </w:rPr>
        <w:t>al</w:t>
      </w:r>
      <w:r w:rsidR="006F2A2D" w:rsidRPr="00217470">
        <w:rPr>
          <w:rFonts w:ascii="Arial" w:hAnsi="Arial" w:cs="Arial"/>
        </w:rPr>
        <w:t xml:space="preserve"> I trimestre de 2018</w:t>
      </w:r>
      <w:r w:rsidR="00F45AB4" w:rsidRPr="00217470">
        <w:rPr>
          <w:rFonts w:ascii="Arial" w:hAnsi="Arial" w:cs="Arial"/>
        </w:rPr>
        <w:t xml:space="preserve">, </w:t>
      </w:r>
      <w:r w:rsidR="00584DF5" w:rsidRPr="00217470">
        <w:rPr>
          <w:rFonts w:ascii="Arial" w:hAnsi="Arial" w:cs="Arial"/>
        </w:rPr>
        <w:t xml:space="preserve">representado </w:t>
      </w:r>
      <w:r w:rsidR="00747788" w:rsidRPr="00217470">
        <w:rPr>
          <w:rFonts w:ascii="Arial" w:hAnsi="Arial" w:cs="Arial"/>
        </w:rPr>
        <w:t>en</w:t>
      </w:r>
      <w:r w:rsidR="00FE0D94" w:rsidRPr="00217470">
        <w:rPr>
          <w:rFonts w:ascii="Arial" w:hAnsi="Arial" w:cs="Arial"/>
        </w:rPr>
        <w:t xml:space="preserve"> </w:t>
      </w:r>
      <w:r w:rsidR="002A727E" w:rsidRPr="00217470">
        <w:rPr>
          <w:rFonts w:ascii="Arial" w:hAnsi="Arial" w:cs="Arial"/>
        </w:rPr>
        <w:t xml:space="preserve">un aumento de </w:t>
      </w:r>
      <w:r w:rsidR="00767464" w:rsidRPr="00217470">
        <w:rPr>
          <w:rFonts w:ascii="Arial" w:hAnsi="Arial" w:cs="Arial"/>
        </w:rPr>
        <w:t>2.8</w:t>
      </w:r>
      <w:r w:rsidR="000C7D1E" w:rsidRPr="00217470">
        <w:rPr>
          <w:rFonts w:ascii="Arial" w:hAnsi="Arial" w:cs="Arial"/>
        </w:rPr>
        <w:t>80</w:t>
      </w:r>
      <w:r w:rsidR="00217878" w:rsidRPr="00217470">
        <w:rPr>
          <w:rFonts w:ascii="Arial" w:hAnsi="Arial" w:cs="Arial"/>
        </w:rPr>
        <w:t xml:space="preserve"> peticiones</w:t>
      </w:r>
      <w:r w:rsidR="00F45AB4" w:rsidRPr="00217470">
        <w:rPr>
          <w:rFonts w:ascii="Arial" w:hAnsi="Arial" w:cs="Arial"/>
        </w:rPr>
        <w:t xml:space="preserve">. </w:t>
      </w:r>
    </w:p>
    <w:p w:rsidR="0027757F" w:rsidRPr="00217470" w:rsidRDefault="0027757F" w:rsidP="00217470">
      <w:pPr>
        <w:spacing w:line="240" w:lineRule="auto"/>
        <w:jc w:val="both"/>
        <w:rPr>
          <w:rFonts w:ascii="Arial" w:hAnsi="Arial" w:cs="Arial"/>
        </w:rPr>
      </w:pPr>
      <w:r w:rsidRPr="00217470">
        <w:rPr>
          <w:rFonts w:ascii="Arial" w:hAnsi="Arial" w:cs="Arial"/>
        </w:rPr>
        <w:t xml:space="preserve">De acuerdo a la estructura orgánica de la FGN, </w:t>
      </w:r>
      <w:r w:rsidR="00EE2516" w:rsidRPr="00217470">
        <w:rPr>
          <w:rFonts w:ascii="Arial" w:hAnsi="Arial" w:cs="Arial"/>
        </w:rPr>
        <w:t>los derechos de petición</w:t>
      </w:r>
      <w:r w:rsidRPr="00217470">
        <w:rPr>
          <w:rFonts w:ascii="Arial" w:hAnsi="Arial" w:cs="Arial"/>
        </w:rPr>
        <w:t xml:space="preserve"> </w:t>
      </w:r>
      <w:r w:rsidR="009E5234" w:rsidRPr="00217470">
        <w:rPr>
          <w:rFonts w:ascii="Arial" w:hAnsi="Arial" w:cs="Arial"/>
        </w:rPr>
        <w:t xml:space="preserve">que </w:t>
      </w:r>
      <w:r w:rsidR="000A090A" w:rsidRPr="00217470">
        <w:rPr>
          <w:rFonts w:ascii="Arial" w:hAnsi="Arial" w:cs="Arial"/>
        </w:rPr>
        <w:t xml:space="preserve">se recibieron </w:t>
      </w:r>
      <w:r w:rsidRPr="00217470">
        <w:rPr>
          <w:rFonts w:ascii="Arial" w:hAnsi="Arial" w:cs="Arial"/>
        </w:rPr>
        <w:t xml:space="preserve">durante </w:t>
      </w:r>
      <w:r w:rsidR="00465A67" w:rsidRPr="00217470">
        <w:rPr>
          <w:rFonts w:ascii="Arial" w:hAnsi="Arial" w:cs="Arial"/>
        </w:rPr>
        <w:t>e</w:t>
      </w:r>
      <w:r w:rsidR="00FE0D94" w:rsidRPr="00217470">
        <w:rPr>
          <w:rFonts w:ascii="Arial" w:hAnsi="Arial" w:cs="Arial"/>
        </w:rPr>
        <w:t>l II trimestre</w:t>
      </w:r>
      <w:r w:rsidR="00D52756" w:rsidRPr="00217470">
        <w:rPr>
          <w:rFonts w:ascii="Arial" w:hAnsi="Arial" w:cs="Arial"/>
        </w:rPr>
        <w:t xml:space="preserve"> del año 2018</w:t>
      </w:r>
      <w:r w:rsidRPr="00217470">
        <w:rPr>
          <w:rFonts w:ascii="Arial" w:hAnsi="Arial" w:cs="Arial"/>
        </w:rPr>
        <w:t xml:space="preserve"> </w:t>
      </w:r>
      <w:r w:rsidR="009E5234" w:rsidRPr="00217470">
        <w:rPr>
          <w:rFonts w:ascii="Arial" w:hAnsi="Arial" w:cs="Arial"/>
        </w:rPr>
        <w:t xml:space="preserve">se muestran en el </w:t>
      </w:r>
      <w:r w:rsidR="000A090A" w:rsidRPr="00217470">
        <w:rPr>
          <w:rFonts w:ascii="Arial" w:hAnsi="Arial" w:cs="Arial"/>
        </w:rPr>
        <w:t>siguiente cuadro</w:t>
      </w:r>
      <w:r w:rsidR="00D52756" w:rsidRPr="00217470">
        <w:rPr>
          <w:rFonts w:ascii="Arial" w:hAnsi="Arial" w:cs="Arial"/>
        </w:rPr>
        <w:t xml:space="preserve">: </w:t>
      </w:r>
    </w:p>
    <w:tbl>
      <w:tblPr>
        <w:tblW w:w="8495" w:type="dxa"/>
        <w:tblCellMar>
          <w:left w:w="70" w:type="dxa"/>
          <w:right w:w="70" w:type="dxa"/>
        </w:tblCellMar>
        <w:tblLook w:val="04A0" w:firstRow="1" w:lastRow="0" w:firstColumn="1" w:lastColumn="0" w:noHBand="0" w:noVBand="1"/>
      </w:tblPr>
      <w:tblGrid>
        <w:gridCol w:w="2400"/>
        <w:gridCol w:w="1276"/>
        <w:gridCol w:w="992"/>
        <w:gridCol w:w="1559"/>
        <w:gridCol w:w="1134"/>
        <w:gridCol w:w="1134"/>
      </w:tblGrid>
      <w:tr w:rsidR="008239CF" w:rsidRPr="00217470" w:rsidTr="00241424">
        <w:trPr>
          <w:trHeight w:val="285"/>
        </w:trPr>
        <w:tc>
          <w:tcPr>
            <w:tcW w:w="2400"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8239CF" w:rsidRPr="00AC2274" w:rsidRDefault="00845E91"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 xml:space="preserve">DERECHO </w:t>
            </w:r>
            <w:r w:rsidR="00EE2516" w:rsidRPr="00AC2274">
              <w:rPr>
                <w:rFonts w:eastAsia="Times New Roman" w:cs="Tahoma"/>
                <w:b/>
                <w:bCs/>
                <w:color w:val="FFFFFF"/>
                <w:sz w:val="20"/>
                <w:szCs w:val="20"/>
                <w:lang w:eastAsia="es-CO"/>
              </w:rPr>
              <w:t>PETICIÓN</w:t>
            </w:r>
            <w:r w:rsidR="008239CF" w:rsidRPr="00AC2274">
              <w:rPr>
                <w:rFonts w:eastAsia="Times New Roman" w:cs="Tahoma"/>
                <w:b/>
                <w:bCs/>
                <w:color w:val="FFFFFF"/>
                <w:sz w:val="20"/>
                <w:szCs w:val="20"/>
                <w:lang w:eastAsia="es-CO"/>
              </w:rPr>
              <w:t xml:space="preserve">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ABRIL</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MAYO</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JUNIO</w:t>
            </w:r>
          </w:p>
        </w:tc>
        <w:tc>
          <w:tcPr>
            <w:tcW w:w="1134" w:type="dxa"/>
            <w:tcBorders>
              <w:top w:val="single" w:sz="8" w:space="0" w:color="auto"/>
              <w:left w:val="nil"/>
              <w:bottom w:val="nil"/>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TOTAL</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w:t>
            </w:r>
          </w:p>
        </w:tc>
      </w:tr>
      <w:tr w:rsidR="008239CF" w:rsidRPr="00217470" w:rsidTr="00241424">
        <w:trPr>
          <w:trHeight w:val="300"/>
        </w:trPr>
        <w:tc>
          <w:tcPr>
            <w:tcW w:w="2400" w:type="dxa"/>
            <w:vMerge/>
            <w:tcBorders>
              <w:top w:val="single" w:sz="8" w:space="0" w:color="auto"/>
              <w:left w:val="single" w:sz="8" w:space="0" w:color="auto"/>
              <w:bottom w:val="single" w:sz="8" w:space="0" w:color="000000"/>
              <w:right w:val="single" w:sz="8" w:space="0" w:color="auto"/>
            </w:tcBorders>
            <w:vAlign w:val="center"/>
            <w:hideMark/>
          </w:tcPr>
          <w:p w:rsidR="008239CF" w:rsidRPr="00AC2274" w:rsidRDefault="008239CF" w:rsidP="00217470">
            <w:pPr>
              <w:spacing w:after="0" w:line="240" w:lineRule="auto"/>
              <w:rPr>
                <w:rFonts w:eastAsia="Times New Roman" w:cs="Tahoma"/>
                <w:b/>
                <w:bCs/>
                <w:color w:val="FFFFFF"/>
                <w:sz w:val="20"/>
                <w:szCs w:val="20"/>
                <w:lang w:eastAsia="es-CO"/>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8239CF" w:rsidRPr="00AC2274" w:rsidRDefault="008239CF" w:rsidP="00217470">
            <w:pPr>
              <w:spacing w:after="0" w:line="240" w:lineRule="auto"/>
              <w:rPr>
                <w:rFonts w:eastAsia="Times New Roman" w:cs="Tahoma"/>
                <w:b/>
                <w:bCs/>
                <w:color w:val="FFFFFF"/>
                <w:sz w:val="20"/>
                <w:szCs w:val="20"/>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239CF" w:rsidRPr="00AC2274" w:rsidRDefault="008239CF" w:rsidP="00217470">
            <w:pPr>
              <w:spacing w:after="0" w:line="240" w:lineRule="auto"/>
              <w:rPr>
                <w:rFonts w:eastAsia="Times New Roman" w:cs="Tahoma"/>
                <w:b/>
                <w:bCs/>
                <w:color w:val="FFFFFF"/>
                <w:sz w:val="20"/>
                <w:szCs w:val="20"/>
                <w:lang w:eastAsia="es-CO"/>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239CF" w:rsidRPr="00AC2274" w:rsidRDefault="008239CF" w:rsidP="00217470">
            <w:pPr>
              <w:spacing w:after="0" w:line="240" w:lineRule="auto"/>
              <w:rPr>
                <w:rFonts w:eastAsia="Times New Roman" w:cs="Tahoma"/>
                <w:b/>
                <w:bCs/>
                <w:color w:val="FFFFFF"/>
                <w:sz w:val="20"/>
                <w:szCs w:val="20"/>
                <w:lang w:eastAsia="es-CO"/>
              </w:rPr>
            </w:pPr>
          </w:p>
        </w:tc>
        <w:tc>
          <w:tcPr>
            <w:tcW w:w="1134" w:type="dxa"/>
            <w:tcBorders>
              <w:top w:val="nil"/>
              <w:left w:val="nil"/>
              <w:bottom w:val="single" w:sz="8" w:space="0" w:color="auto"/>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TRIM II</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239CF" w:rsidRPr="00AC2274" w:rsidRDefault="008239CF" w:rsidP="00217470">
            <w:pPr>
              <w:spacing w:after="0" w:line="240" w:lineRule="auto"/>
              <w:rPr>
                <w:rFonts w:eastAsia="Times New Roman" w:cs="Tahoma"/>
                <w:b/>
                <w:bCs/>
                <w:color w:val="FFFFFF"/>
                <w:sz w:val="20"/>
                <w:szCs w:val="20"/>
                <w:lang w:eastAsia="es-CO"/>
              </w:rPr>
            </w:pPr>
          </w:p>
        </w:tc>
      </w:tr>
      <w:tr w:rsidR="008239CF" w:rsidRPr="00217470" w:rsidTr="008239CF">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SECCIONALES (35)</w:t>
            </w:r>
          </w:p>
        </w:tc>
        <w:tc>
          <w:tcPr>
            <w:tcW w:w="1276"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5.809</w:t>
            </w:r>
          </w:p>
        </w:tc>
        <w:tc>
          <w:tcPr>
            <w:tcW w:w="992"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5.289</w:t>
            </w:r>
          </w:p>
        </w:tc>
        <w:tc>
          <w:tcPr>
            <w:tcW w:w="1559"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4.585</w:t>
            </w:r>
          </w:p>
        </w:tc>
        <w:tc>
          <w:tcPr>
            <w:tcW w:w="1134"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15.683</w:t>
            </w:r>
          </w:p>
        </w:tc>
        <w:tc>
          <w:tcPr>
            <w:tcW w:w="1134"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68%</w:t>
            </w:r>
          </w:p>
        </w:tc>
      </w:tr>
      <w:tr w:rsidR="008239CF" w:rsidRPr="00217470" w:rsidTr="008239CF">
        <w:trPr>
          <w:trHeight w:val="30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NIVEL CENTRAL</w:t>
            </w:r>
          </w:p>
        </w:tc>
        <w:tc>
          <w:tcPr>
            <w:tcW w:w="1276"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2.533</w:t>
            </w:r>
          </w:p>
        </w:tc>
        <w:tc>
          <w:tcPr>
            <w:tcW w:w="992"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2.651</w:t>
            </w:r>
          </w:p>
        </w:tc>
        <w:tc>
          <w:tcPr>
            <w:tcW w:w="1559"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2.037</w:t>
            </w:r>
          </w:p>
        </w:tc>
        <w:tc>
          <w:tcPr>
            <w:tcW w:w="1134"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7.221</w:t>
            </w:r>
          </w:p>
        </w:tc>
        <w:tc>
          <w:tcPr>
            <w:tcW w:w="1134" w:type="dxa"/>
            <w:tcBorders>
              <w:top w:val="nil"/>
              <w:left w:val="nil"/>
              <w:bottom w:val="single" w:sz="8" w:space="0" w:color="auto"/>
              <w:right w:val="single" w:sz="8" w:space="0" w:color="auto"/>
            </w:tcBorders>
            <w:shd w:val="clear" w:color="auto" w:fill="auto"/>
            <w:noWrap/>
            <w:vAlign w:val="center"/>
            <w:hideMark/>
          </w:tcPr>
          <w:p w:rsidR="008239CF" w:rsidRPr="00AC2274" w:rsidRDefault="008239CF" w:rsidP="00217470">
            <w:pPr>
              <w:spacing w:after="0" w:line="240" w:lineRule="auto"/>
              <w:jc w:val="center"/>
              <w:rPr>
                <w:rFonts w:eastAsia="Times New Roman" w:cs="Tahoma"/>
                <w:color w:val="000000"/>
                <w:sz w:val="20"/>
                <w:szCs w:val="20"/>
                <w:lang w:eastAsia="es-CO"/>
              </w:rPr>
            </w:pPr>
            <w:r w:rsidRPr="00AC2274">
              <w:rPr>
                <w:rFonts w:eastAsia="Times New Roman" w:cs="Tahoma"/>
                <w:color w:val="000000"/>
                <w:sz w:val="20"/>
                <w:szCs w:val="20"/>
                <w:lang w:eastAsia="es-CO"/>
              </w:rPr>
              <w:t>32%</w:t>
            </w:r>
          </w:p>
        </w:tc>
      </w:tr>
      <w:tr w:rsidR="008239CF" w:rsidRPr="00217470" w:rsidTr="00241424">
        <w:trPr>
          <w:trHeight w:val="300"/>
        </w:trPr>
        <w:tc>
          <w:tcPr>
            <w:tcW w:w="2400" w:type="dxa"/>
            <w:tcBorders>
              <w:top w:val="nil"/>
              <w:left w:val="single" w:sz="8" w:space="0" w:color="auto"/>
              <w:bottom w:val="single" w:sz="8" w:space="0" w:color="auto"/>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rPr>
                <w:rFonts w:eastAsia="Times New Roman" w:cs="Tahoma"/>
                <w:b/>
                <w:bCs/>
                <w:color w:val="FFFFFF"/>
                <w:sz w:val="20"/>
                <w:szCs w:val="20"/>
                <w:lang w:eastAsia="es-CO"/>
              </w:rPr>
            </w:pPr>
            <w:r w:rsidRPr="00AC2274">
              <w:rPr>
                <w:rFonts w:eastAsia="Times New Roman" w:cs="Tahoma"/>
                <w:b/>
                <w:bCs/>
                <w:color w:val="FFFFFF"/>
                <w:sz w:val="20"/>
                <w:szCs w:val="20"/>
                <w:lang w:eastAsia="es-CO"/>
              </w:rPr>
              <w:t>TOTAL</w:t>
            </w:r>
          </w:p>
        </w:tc>
        <w:tc>
          <w:tcPr>
            <w:tcW w:w="1276" w:type="dxa"/>
            <w:tcBorders>
              <w:top w:val="nil"/>
              <w:left w:val="nil"/>
              <w:bottom w:val="single" w:sz="8" w:space="0" w:color="auto"/>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8.342</w:t>
            </w:r>
          </w:p>
        </w:tc>
        <w:tc>
          <w:tcPr>
            <w:tcW w:w="992" w:type="dxa"/>
            <w:tcBorders>
              <w:top w:val="nil"/>
              <w:left w:val="nil"/>
              <w:bottom w:val="single" w:sz="8" w:space="0" w:color="auto"/>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7.940</w:t>
            </w:r>
          </w:p>
        </w:tc>
        <w:tc>
          <w:tcPr>
            <w:tcW w:w="1559" w:type="dxa"/>
            <w:tcBorders>
              <w:top w:val="nil"/>
              <w:left w:val="nil"/>
              <w:bottom w:val="single" w:sz="8" w:space="0" w:color="auto"/>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6.622</w:t>
            </w:r>
          </w:p>
        </w:tc>
        <w:tc>
          <w:tcPr>
            <w:tcW w:w="1134" w:type="dxa"/>
            <w:tcBorders>
              <w:top w:val="nil"/>
              <w:left w:val="nil"/>
              <w:bottom w:val="single" w:sz="8" w:space="0" w:color="auto"/>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22.904</w:t>
            </w:r>
          </w:p>
        </w:tc>
        <w:tc>
          <w:tcPr>
            <w:tcW w:w="1134" w:type="dxa"/>
            <w:tcBorders>
              <w:top w:val="nil"/>
              <w:left w:val="nil"/>
              <w:bottom w:val="single" w:sz="8" w:space="0" w:color="auto"/>
              <w:right w:val="single" w:sz="8" w:space="0" w:color="auto"/>
            </w:tcBorders>
            <w:shd w:val="clear" w:color="auto" w:fill="1F4E79" w:themeFill="accent1" w:themeFillShade="80"/>
            <w:noWrap/>
            <w:vAlign w:val="center"/>
            <w:hideMark/>
          </w:tcPr>
          <w:p w:rsidR="008239CF" w:rsidRPr="00AC2274" w:rsidRDefault="008239CF" w:rsidP="00217470">
            <w:pPr>
              <w:spacing w:after="0" w:line="240" w:lineRule="auto"/>
              <w:jc w:val="center"/>
              <w:rPr>
                <w:rFonts w:eastAsia="Times New Roman" w:cs="Tahoma"/>
                <w:b/>
                <w:bCs/>
                <w:color w:val="FFFFFF"/>
                <w:sz w:val="20"/>
                <w:szCs w:val="20"/>
                <w:lang w:eastAsia="es-CO"/>
              </w:rPr>
            </w:pPr>
            <w:r w:rsidRPr="00AC2274">
              <w:rPr>
                <w:rFonts w:eastAsia="Times New Roman" w:cs="Tahoma"/>
                <w:b/>
                <w:bCs/>
                <w:color w:val="FFFFFF"/>
                <w:sz w:val="20"/>
                <w:szCs w:val="20"/>
                <w:lang w:eastAsia="es-CO"/>
              </w:rPr>
              <w:t>100%</w:t>
            </w:r>
          </w:p>
        </w:tc>
      </w:tr>
    </w:tbl>
    <w:p w:rsidR="00F065A7" w:rsidRDefault="00F065A7" w:rsidP="00217470">
      <w:pPr>
        <w:spacing w:after="0" w:line="240" w:lineRule="auto"/>
        <w:jc w:val="both"/>
        <w:rPr>
          <w:rFonts w:ascii="Arial" w:hAnsi="Arial" w:cs="Arial"/>
        </w:rPr>
      </w:pPr>
    </w:p>
    <w:p w:rsidR="00860AB3" w:rsidRDefault="00860AB3" w:rsidP="00217470">
      <w:pPr>
        <w:spacing w:after="0" w:line="240" w:lineRule="auto"/>
        <w:jc w:val="both"/>
        <w:rPr>
          <w:rFonts w:ascii="Arial" w:hAnsi="Arial" w:cs="Arial"/>
        </w:rPr>
      </w:pPr>
    </w:p>
    <w:p w:rsidR="00860AB3" w:rsidRDefault="00860AB3" w:rsidP="00217470">
      <w:pPr>
        <w:spacing w:after="0" w:line="240" w:lineRule="auto"/>
        <w:jc w:val="both"/>
        <w:rPr>
          <w:rFonts w:ascii="Arial" w:hAnsi="Arial" w:cs="Arial"/>
        </w:rPr>
      </w:pPr>
    </w:p>
    <w:p w:rsidR="00860AB3" w:rsidRDefault="00860AB3" w:rsidP="00217470">
      <w:pPr>
        <w:spacing w:after="0" w:line="240" w:lineRule="auto"/>
        <w:jc w:val="both"/>
        <w:rPr>
          <w:rFonts w:ascii="Arial" w:hAnsi="Arial" w:cs="Arial"/>
        </w:rPr>
      </w:pPr>
    </w:p>
    <w:p w:rsidR="00860AB3" w:rsidRPr="00217470" w:rsidRDefault="00860AB3" w:rsidP="00217470">
      <w:pPr>
        <w:spacing w:after="0" w:line="240" w:lineRule="auto"/>
        <w:jc w:val="both"/>
        <w:rPr>
          <w:rFonts w:ascii="Arial" w:hAnsi="Arial" w:cs="Arial"/>
        </w:rPr>
      </w:pPr>
    </w:p>
    <w:p w:rsidR="00B66E03" w:rsidRPr="00217470" w:rsidRDefault="008A3C7C" w:rsidP="00217470">
      <w:pPr>
        <w:spacing w:line="240" w:lineRule="auto"/>
        <w:jc w:val="both"/>
        <w:rPr>
          <w:rFonts w:ascii="Arial" w:hAnsi="Arial" w:cs="Arial"/>
          <w:noProof/>
          <w:lang w:eastAsia="es-CO"/>
        </w:rPr>
      </w:pPr>
      <w:r w:rsidRPr="00217470">
        <w:rPr>
          <w:rFonts w:ascii="Arial" w:hAnsi="Arial" w:cs="Arial"/>
          <w:b/>
          <w:noProof/>
          <w:lang w:eastAsia="es-CO"/>
        </w:rPr>
        <w:lastRenderedPageBreak/>
        <w:t xml:space="preserve">SECCIONALES </w:t>
      </w:r>
      <w:r w:rsidRPr="00217470">
        <w:rPr>
          <w:rFonts w:ascii="Arial" w:hAnsi="Arial" w:cs="Arial"/>
          <w:b/>
        </w:rPr>
        <w:t xml:space="preserve">CON MAYOR NÚMERO DE </w:t>
      </w:r>
      <w:r w:rsidR="00EE2516" w:rsidRPr="00217470">
        <w:rPr>
          <w:rFonts w:ascii="Arial" w:hAnsi="Arial" w:cs="Arial"/>
          <w:b/>
        </w:rPr>
        <w:t>DER</w:t>
      </w:r>
      <w:r w:rsidR="00465A67" w:rsidRPr="00217470">
        <w:rPr>
          <w:rFonts w:ascii="Arial" w:hAnsi="Arial" w:cs="Arial"/>
          <w:b/>
        </w:rPr>
        <w:t>ECHOS</w:t>
      </w:r>
      <w:r w:rsidR="00EE2516" w:rsidRPr="00217470">
        <w:rPr>
          <w:rFonts w:ascii="Arial" w:hAnsi="Arial" w:cs="Arial"/>
          <w:b/>
        </w:rPr>
        <w:t xml:space="preserve"> DE PETICIÓN</w:t>
      </w:r>
      <w:r w:rsidRPr="00217470">
        <w:rPr>
          <w:rFonts w:ascii="Arial" w:hAnsi="Arial" w:cs="Arial"/>
          <w:b/>
        </w:rPr>
        <w:t xml:space="preserve"> EN EL II TRIMESTRE 2018</w:t>
      </w:r>
      <w:r w:rsidR="009E5234" w:rsidRPr="00217470">
        <w:rPr>
          <w:rFonts w:ascii="Arial" w:hAnsi="Arial" w:cs="Arial"/>
        </w:rPr>
        <w:t>:</w:t>
      </w:r>
    </w:p>
    <w:tbl>
      <w:tblPr>
        <w:tblW w:w="8364" w:type="dxa"/>
        <w:jc w:val="center"/>
        <w:tblLayout w:type="fixed"/>
        <w:tblCellMar>
          <w:left w:w="70" w:type="dxa"/>
          <w:right w:w="70" w:type="dxa"/>
        </w:tblCellMar>
        <w:tblLook w:val="04A0" w:firstRow="1" w:lastRow="0" w:firstColumn="1" w:lastColumn="0" w:noHBand="0" w:noVBand="1"/>
      </w:tblPr>
      <w:tblGrid>
        <w:gridCol w:w="1560"/>
        <w:gridCol w:w="1134"/>
        <w:gridCol w:w="1134"/>
        <w:gridCol w:w="1134"/>
        <w:gridCol w:w="1701"/>
        <w:gridCol w:w="1701"/>
      </w:tblGrid>
      <w:tr w:rsidR="00B96DFB" w:rsidRPr="00217470" w:rsidTr="00175448">
        <w:trPr>
          <w:trHeight w:val="765"/>
          <w:jc w:val="center"/>
        </w:trPr>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B96DFB" w:rsidRPr="00175448" w:rsidRDefault="00B96DFB" w:rsidP="00217470">
            <w:pPr>
              <w:spacing w:after="0" w:line="240" w:lineRule="auto"/>
              <w:jc w:val="center"/>
              <w:rPr>
                <w:rFonts w:ascii="Arial" w:eastAsia="Times New Roman" w:hAnsi="Arial" w:cs="Arial"/>
                <w:b/>
                <w:bCs/>
                <w:color w:val="FFFFFF" w:themeColor="background1"/>
                <w:sz w:val="20"/>
                <w:szCs w:val="20"/>
                <w:lang w:eastAsia="es-CO"/>
              </w:rPr>
            </w:pPr>
            <w:r w:rsidRPr="00175448">
              <w:rPr>
                <w:rFonts w:ascii="Arial" w:eastAsia="Times New Roman" w:hAnsi="Arial" w:cs="Arial"/>
                <w:b/>
                <w:bCs/>
                <w:color w:val="FFFFFF" w:themeColor="background1"/>
                <w:sz w:val="20"/>
                <w:szCs w:val="20"/>
                <w:lang w:eastAsia="es-CO"/>
              </w:rPr>
              <w:t>SECCIONAL</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B96DFB" w:rsidRPr="00175448" w:rsidRDefault="00B96DFB" w:rsidP="00217470">
            <w:pPr>
              <w:spacing w:after="0" w:line="240" w:lineRule="auto"/>
              <w:jc w:val="center"/>
              <w:rPr>
                <w:rFonts w:ascii="Arial" w:eastAsia="Times New Roman" w:hAnsi="Arial" w:cs="Arial"/>
                <w:b/>
                <w:bCs/>
                <w:color w:val="FFFFFF" w:themeColor="background1"/>
                <w:sz w:val="20"/>
                <w:szCs w:val="20"/>
                <w:lang w:eastAsia="es-CO"/>
              </w:rPr>
            </w:pPr>
            <w:r w:rsidRPr="00175448">
              <w:rPr>
                <w:rFonts w:ascii="Arial" w:eastAsia="Times New Roman" w:hAnsi="Arial" w:cs="Arial"/>
                <w:b/>
                <w:bCs/>
                <w:color w:val="FFFFFF" w:themeColor="background1"/>
                <w:sz w:val="20"/>
                <w:szCs w:val="20"/>
                <w:lang w:eastAsia="es-CO"/>
              </w:rPr>
              <w:t>ABRIL</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B96DFB" w:rsidRPr="00175448" w:rsidRDefault="00B96DFB" w:rsidP="00217470">
            <w:pPr>
              <w:spacing w:after="0" w:line="240" w:lineRule="auto"/>
              <w:jc w:val="center"/>
              <w:rPr>
                <w:rFonts w:ascii="Arial" w:eastAsia="Times New Roman" w:hAnsi="Arial" w:cs="Arial"/>
                <w:b/>
                <w:bCs/>
                <w:color w:val="FFFFFF" w:themeColor="background1"/>
                <w:sz w:val="20"/>
                <w:szCs w:val="20"/>
                <w:lang w:eastAsia="es-CO"/>
              </w:rPr>
            </w:pPr>
            <w:r w:rsidRPr="00175448">
              <w:rPr>
                <w:rFonts w:ascii="Arial" w:eastAsia="Times New Roman" w:hAnsi="Arial" w:cs="Arial"/>
                <w:b/>
                <w:bCs/>
                <w:color w:val="FFFFFF" w:themeColor="background1"/>
                <w:sz w:val="20"/>
                <w:szCs w:val="20"/>
                <w:lang w:eastAsia="es-CO"/>
              </w:rPr>
              <w:t>MAYO</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B96DFB" w:rsidRPr="00175448" w:rsidRDefault="00B96DFB" w:rsidP="00217470">
            <w:pPr>
              <w:spacing w:after="0" w:line="240" w:lineRule="auto"/>
              <w:jc w:val="center"/>
              <w:rPr>
                <w:rFonts w:ascii="Arial" w:eastAsia="Times New Roman" w:hAnsi="Arial" w:cs="Arial"/>
                <w:b/>
                <w:bCs/>
                <w:color w:val="FFFFFF" w:themeColor="background1"/>
                <w:sz w:val="20"/>
                <w:szCs w:val="20"/>
                <w:lang w:eastAsia="es-CO"/>
              </w:rPr>
            </w:pPr>
            <w:r w:rsidRPr="00175448">
              <w:rPr>
                <w:rFonts w:ascii="Arial" w:eastAsia="Times New Roman" w:hAnsi="Arial" w:cs="Arial"/>
                <w:b/>
                <w:bCs/>
                <w:color w:val="FFFFFF" w:themeColor="background1"/>
                <w:sz w:val="20"/>
                <w:szCs w:val="20"/>
                <w:lang w:eastAsia="es-CO"/>
              </w:rPr>
              <w:t>JUNIO</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B96DFB" w:rsidRPr="00175448" w:rsidRDefault="00B96DFB" w:rsidP="00217470">
            <w:pPr>
              <w:spacing w:after="0" w:line="240" w:lineRule="auto"/>
              <w:jc w:val="center"/>
              <w:rPr>
                <w:rFonts w:ascii="Arial" w:eastAsia="Times New Roman" w:hAnsi="Arial" w:cs="Arial"/>
                <w:b/>
                <w:bCs/>
                <w:color w:val="FFFFFF" w:themeColor="background1"/>
                <w:sz w:val="20"/>
                <w:szCs w:val="20"/>
                <w:lang w:eastAsia="es-CO"/>
              </w:rPr>
            </w:pPr>
            <w:r w:rsidRPr="00175448">
              <w:rPr>
                <w:rFonts w:ascii="Arial" w:eastAsia="Times New Roman" w:hAnsi="Arial" w:cs="Arial"/>
                <w:b/>
                <w:bCs/>
                <w:color w:val="FFFFFF" w:themeColor="background1"/>
                <w:sz w:val="20"/>
                <w:szCs w:val="20"/>
                <w:lang w:eastAsia="es-CO"/>
              </w:rPr>
              <w:t xml:space="preserve">TOTAL </w:t>
            </w:r>
            <w:r w:rsidR="00465A67" w:rsidRPr="00175448">
              <w:rPr>
                <w:rFonts w:ascii="Arial" w:eastAsia="Times New Roman" w:hAnsi="Arial" w:cs="Arial"/>
                <w:b/>
                <w:bCs/>
                <w:color w:val="FFFFFF" w:themeColor="background1"/>
                <w:sz w:val="20"/>
                <w:szCs w:val="20"/>
                <w:lang w:eastAsia="es-CO"/>
              </w:rPr>
              <w:t xml:space="preserve">II </w:t>
            </w:r>
            <w:r w:rsidRPr="00175448">
              <w:rPr>
                <w:rFonts w:ascii="Arial" w:eastAsia="Times New Roman" w:hAnsi="Arial" w:cs="Arial"/>
                <w:b/>
                <w:bCs/>
                <w:color w:val="FFFFFF" w:themeColor="background1"/>
                <w:sz w:val="20"/>
                <w:szCs w:val="20"/>
                <w:lang w:eastAsia="es-CO"/>
              </w:rPr>
              <w:t>TRIM</w:t>
            </w:r>
            <w:r w:rsidR="00465A67" w:rsidRPr="00175448">
              <w:rPr>
                <w:rFonts w:ascii="Arial" w:eastAsia="Times New Roman" w:hAnsi="Arial" w:cs="Arial"/>
                <w:b/>
                <w:bCs/>
                <w:color w:val="FFFFFF" w:themeColor="background1"/>
                <w:sz w:val="20"/>
                <w:szCs w:val="20"/>
                <w:lang w:eastAsia="es-CO"/>
              </w:rPr>
              <w:t>ESTRE</w:t>
            </w:r>
            <w:r w:rsidRPr="00175448">
              <w:rPr>
                <w:rFonts w:ascii="Arial" w:eastAsia="Times New Roman" w:hAnsi="Arial" w:cs="Arial"/>
                <w:b/>
                <w:bCs/>
                <w:color w:val="FFFFFF" w:themeColor="background1"/>
                <w:sz w:val="20"/>
                <w:szCs w:val="20"/>
                <w:lang w:eastAsia="es-CO"/>
              </w:rPr>
              <w:t xml:space="preserve"> 2018</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B96DFB" w:rsidRPr="00175448" w:rsidRDefault="00B96DFB" w:rsidP="00217470">
            <w:pPr>
              <w:spacing w:after="0" w:line="240" w:lineRule="auto"/>
              <w:jc w:val="center"/>
              <w:rPr>
                <w:rFonts w:ascii="Arial" w:eastAsia="Times New Roman" w:hAnsi="Arial" w:cs="Arial"/>
                <w:b/>
                <w:bCs/>
                <w:color w:val="FFFFFF" w:themeColor="background1"/>
                <w:sz w:val="20"/>
                <w:szCs w:val="20"/>
                <w:lang w:eastAsia="es-CO"/>
              </w:rPr>
            </w:pPr>
            <w:r w:rsidRPr="00175448">
              <w:rPr>
                <w:rFonts w:ascii="Arial" w:eastAsia="Times New Roman" w:hAnsi="Arial" w:cs="Arial"/>
                <w:b/>
                <w:bCs/>
                <w:color w:val="FFFFFF" w:themeColor="background1"/>
                <w:sz w:val="18"/>
                <w:szCs w:val="20"/>
                <w:lang w:eastAsia="es-CO"/>
              </w:rPr>
              <w:t>% PARTICIPACIÓN</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BOGOTÁ</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858</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839</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612</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2309</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15%</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TOLIMA</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734</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723</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686</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2143</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14%</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CHOCÓ</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623</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549</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582</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1754</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11%</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HUILA</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497</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138</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1145</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CALI</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476</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320</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245</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1041</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MEDELLÍN</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372</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314</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267</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953</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PUTUMAYO</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250</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363</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265</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878</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ANTIOQUIA</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335</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202</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193</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730</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w:t>
            </w:r>
          </w:p>
        </w:tc>
      </w:tr>
      <w:tr w:rsidR="009E5234"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MAGDALENA</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49</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160</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363</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572</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w:t>
            </w:r>
          </w:p>
        </w:tc>
      </w:tr>
      <w:tr w:rsidR="00B96DFB" w:rsidRPr="00217470" w:rsidTr="005857B7">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ATLÁNTICO</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122</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161</w:t>
            </w:r>
          </w:p>
        </w:tc>
        <w:tc>
          <w:tcPr>
            <w:tcW w:w="1134"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145</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428</w:t>
            </w:r>
          </w:p>
        </w:tc>
        <w:tc>
          <w:tcPr>
            <w:tcW w:w="1701" w:type="dxa"/>
            <w:tcBorders>
              <w:top w:val="nil"/>
              <w:left w:val="nil"/>
              <w:bottom w:val="single" w:sz="4" w:space="0" w:color="auto"/>
              <w:right w:val="single" w:sz="4" w:space="0" w:color="auto"/>
            </w:tcBorders>
            <w:shd w:val="clear" w:color="auto" w:fill="auto"/>
            <w:noWrap/>
            <w:vAlign w:val="bottom"/>
            <w:hideMark/>
          </w:tcPr>
          <w:p w:rsidR="00B96DFB" w:rsidRPr="00AC2274" w:rsidRDefault="00B96DFB"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w:t>
            </w:r>
          </w:p>
        </w:tc>
      </w:tr>
    </w:tbl>
    <w:p w:rsidR="009E5234" w:rsidRPr="00217470" w:rsidRDefault="009E5234" w:rsidP="00217470">
      <w:pPr>
        <w:spacing w:after="0" w:line="240" w:lineRule="auto"/>
        <w:jc w:val="both"/>
        <w:rPr>
          <w:rFonts w:ascii="Arial" w:hAnsi="Arial" w:cs="Arial"/>
          <w:noProof/>
          <w:lang w:eastAsia="es-CO"/>
        </w:rPr>
      </w:pPr>
    </w:p>
    <w:p w:rsidR="008A3C7C" w:rsidRPr="00217470" w:rsidRDefault="008A3C7C" w:rsidP="00217470">
      <w:pPr>
        <w:spacing w:line="240" w:lineRule="auto"/>
        <w:jc w:val="both"/>
        <w:rPr>
          <w:rFonts w:ascii="Arial" w:hAnsi="Arial" w:cs="Arial"/>
          <w:noProof/>
          <w:lang w:eastAsia="es-CO"/>
        </w:rPr>
      </w:pPr>
      <w:r w:rsidRPr="00217470">
        <w:rPr>
          <w:rFonts w:ascii="Arial" w:hAnsi="Arial" w:cs="Arial"/>
          <w:b/>
          <w:noProof/>
          <w:lang w:eastAsia="es-CO"/>
        </w:rPr>
        <w:t xml:space="preserve">DEPENDENCIAS NACIONALES </w:t>
      </w:r>
      <w:r w:rsidRPr="00217470">
        <w:rPr>
          <w:rFonts w:ascii="Arial" w:hAnsi="Arial" w:cs="Arial"/>
          <w:b/>
        </w:rPr>
        <w:t xml:space="preserve">CON MAYOR NÚMERO DE </w:t>
      </w:r>
      <w:r w:rsidR="00EE2516" w:rsidRPr="00217470">
        <w:rPr>
          <w:rFonts w:ascii="Arial" w:hAnsi="Arial" w:cs="Arial"/>
          <w:b/>
        </w:rPr>
        <w:t>DER</w:t>
      </w:r>
      <w:r w:rsidR="00465A67" w:rsidRPr="00217470">
        <w:rPr>
          <w:rFonts w:ascii="Arial" w:hAnsi="Arial" w:cs="Arial"/>
          <w:b/>
        </w:rPr>
        <w:t>ECHOS</w:t>
      </w:r>
      <w:r w:rsidR="00EE2516" w:rsidRPr="00217470">
        <w:rPr>
          <w:rFonts w:ascii="Arial" w:hAnsi="Arial" w:cs="Arial"/>
          <w:b/>
        </w:rPr>
        <w:t xml:space="preserve"> DE PETICIÓN</w:t>
      </w:r>
      <w:r w:rsidRPr="00217470">
        <w:rPr>
          <w:rFonts w:ascii="Arial" w:hAnsi="Arial" w:cs="Arial"/>
          <w:b/>
        </w:rPr>
        <w:t xml:space="preserve"> EN EL II TRIMESTRE 2018</w:t>
      </w:r>
      <w:r w:rsidRPr="00217470">
        <w:rPr>
          <w:rFonts w:ascii="Arial" w:hAnsi="Arial" w:cs="Arial"/>
        </w:rPr>
        <w:t>:</w:t>
      </w:r>
    </w:p>
    <w:tbl>
      <w:tblPr>
        <w:tblW w:w="8642" w:type="dxa"/>
        <w:jc w:val="center"/>
        <w:tblLayout w:type="fixed"/>
        <w:tblCellMar>
          <w:left w:w="70" w:type="dxa"/>
          <w:right w:w="70" w:type="dxa"/>
        </w:tblCellMar>
        <w:tblLook w:val="04A0" w:firstRow="1" w:lastRow="0" w:firstColumn="1" w:lastColumn="0" w:noHBand="0" w:noVBand="1"/>
      </w:tblPr>
      <w:tblGrid>
        <w:gridCol w:w="4673"/>
        <w:gridCol w:w="1134"/>
        <w:gridCol w:w="709"/>
        <w:gridCol w:w="709"/>
        <w:gridCol w:w="708"/>
        <w:gridCol w:w="709"/>
      </w:tblGrid>
      <w:tr w:rsidR="00465A67" w:rsidRPr="00217470" w:rsidTr="00175448">
        <w:trPr>
          <w:trHeight w:val="765"/>
          <w:jc w:val="center"/>
        </w:trPr>
        <w:tc>
          <w:tcPr>
            <w:tcW w:w="467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5042A5" w:rsidRPr="00175448" w:rsidRDefault="005042A5" w:rsidP="00217470">
            <w:pPr>
              <w:spacing w:after="0" w:line="240" w:lineRule="auto"/>
              <w:jc w:val="center"/>
              <w:rPr>
                <w:rFonts w:ascii="Arial" w:eastAsia="Times New Roman" w:hAnsi="Arial" w:cs="Arial"/>
                <w:b/>
                <w:bCs/>
                <w:color w:val="FFFFFF" w:themeColor="background1"/>
                <w:sz w:val="20"/>
                <w:szCs w:val="20"/>
                <w:lang w:eastAsia="es-CO"/>
              </w:rPr>
            </w:pPr>
            <w:r w:rsidRPr="00175448">
              <w:rPr>
                <w:rFonts w:ascii="Arial" w:eastAsia="Times New Roman" w:hAnsi="Arial" w:cs="Arial"/>
                <w:b/>
                <w:bCs/>
                <w:color w:val="FFFFFF" w:themeColor="background1"/>
                <w:sz w:val="20"/>
                <w:szCs w:val="20"/>
                <w:lang w:eastAsia="es-CO"/>
              </w:rPr>
              <w:t>DEPENDENCIA DE NIVEL NACIONAL</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5042A5" w:rsidRPr="00175448" w:rsidRDefault="005042A5" w:rsidP="00217470">
            <w:pPr>
              <w:spacing w:after="0" w:line="240" w:lineRule="auto"/>
              <w:jc w:val="center"/>
              <w:rPr>
                <w:rFonts w:ascii="Arial" w:eastAsia="Times New Roman" w:hAnsi="Arial" w:cs="Arial"/>
                <w:b/>
                <w:bCs/>
                <w:color w:val="FFFFFF" w:themeColor="background1"/>
                <w:sz w:val="18"/>
                <w:szCs w:val="20"/>
                <w:lang w:eastAsia="es-CO"/>
              </w:rPr>
            </w:pPr>
            <w:r w:rsidRPr="00175448">
              <w:rPr>
                <w:rFonts w:ascii="Arial" w:eastAsia="Times New Roman" w:hAnsi="Arial" w:cs="Arial"/>
                <w:b/>
                <w:bCs/>
                <w:color w:val="FFFFFF" w:themeColor="background1"/>
                <w:sz w:val="18"/>
                <w:szCs w:val="20"/>
                <w:lang w:eastAsia="es-CO"/>
              </w:rPr>
              <w:t>ABRIL</w:t>
            </w:r>
          </w:p>
        </w:tc>
        <w:tc>
          <w:tcPr>
            <w:tcW w:w="70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5042A5" w:rsidRPr="00175448" w:rsidRDefault="005042A5" w:rsidP="00217470">
            <w:pPr>
              <w:spacing w:after="0" w:line="240" w:lineRule="auto"/>
              <w:jc w:val="center"/>
              <w:rPr>
                <w:rFonts w:ascii="Arial" w:eastAsia="Times New Roman" w:hAnsi="Arial" w:cs="Arial"/>
                <w:b/>
                <w:bCs/>
                <w:color w:val="FFFFFF" w:themeColor="background1"/>
                <w:sz w:val="18"/>
                <w:szCs w:val="20"/>
                <w:lang w:eastAsia="es-CO"/>
              </w:rPr>
            </w:pPr>
            <w:r w:rsidRPr="00175448">
              <w:rPr>
                <w:rFonts w:ascii="Arial" w:eastAsia="Times New Roman" w:hAnsi="Arial" w:cs="Arial"/>
                <w:b/>
                <w:bCs/>
                <w:color w:val="FFFFFF" w:themeColor="background1"/>
                <w:sz w:val="18"/>
                <w:szCs w:val="20"/>
                <w:lang w:eastAsia="es-CO"/>
              </w:rPr>
              <w:t>MAYO</w:t>
            </w:r>
          </w:p>
        </w:tc>
        <w:tc>
          <w:tcPr>
            <w:tcW w:w="70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5042A5" w:rsidRPr="00175448" w:rsidRDefault="005042A5" w:rsidP="00217470">
            <w:pPr>
              <w:spacing w:after="0" w:line="240" w:lineRule="auto"/>
              <w:jc w:val="center"/>
              <w:rPr>
                <w:rFonts w:ascii="Arial" w:eastAsia="Times New Roman" w:hAnsi="Arial" w:cs="Arial"/>
                <w:b/>
                <w:bCs/>
                <w:color w:val="FFFFFF" w:themeColor="background1"/>
                <w:sz w:val="18"/>
                <w:szCs w:val="20"/>
                <w:lang w:eastAsia="es-CO"/>
              </w:rPr>
            </w:pPr>
            <w:r w:rsidRPr="00175448">
              <w:rPr>
                <w:rFonts w:ascii="Arial" w:eastAsia="Times New Roman" w:hAnsi="Arial" w:cs="Arial"/>
                <w:b/>
                <w:bCs/>
                <w:color w:val="FFFFFF" w:themeColor="background1"/>
                <w:sz w:val="18"/>
                <w:szCs w:val="20"/>
                <w:lang w:eastAsia="es-CO"/>
              </w:rPr>
              <w:t>JUNIO</w:t>
            </w:r>
          </w:p>
        </w:tc>
        <w:tc>
          <w:tcPr>
            <w:tcW w:w="708"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5042A5" w:rsidRPr="00175448" w:rsidRDefault="005042A5" w:rsidP="00217470">
            <w:pPr>
              <w:spacing w:after="0" w:line="240" w:lineRule="auto"/>
              <w:jc w:val="center"/>
              <w:rPr>
                <w:rFonts w:ascii="Arial" w:eastAsia="Times New Roman" w:hAnsi="Arial" w:cs="Arial"/>
                <w:b/>
                <w:bCs/>
                <w:color w:val="FFFFFF" w:themeColor="background1"/>
                <w:sz w:val="18"/>
                <w:szCs w:val="20"/>
                <w:lang w:eastAsia="es-CO"/>
              </w:rPr>
            </w:pPr>
            <w:r w:rsidRPr="00175448">
              <w:rPr>
                <w:rFonts w:ascii="Arial" w:eastAsia="Times New Roman" w:hAnsi="Arial" w:cs="Arial"/>
                <w:b/>
                <w:bCs/>
                <w:color w:val="FFFFFF" w:themeColor="background1"/>
                <w:sz w:val="14"/>
                <w:szCs w:val="20"/>
                <w:lang w:eastAsia="es-CO"/>
              </w:rPr>
              <w:t xml:space="preserve">TOTAL </w:t>
            </w:r>
            <w:r w:rsidR="00465A67" w:rsidRPr="00175448">
              <w:rPr>
                <w:rFonts w:ascii="Arial" w:eastAsia="Times New Roman" w:hAnsi="Arial" w:cs="Arial"/>
                <w:b/>
                <w:bCs/>
                <w:color w:val="FFFFFF" w:themeColor="background1"/>
                <w:sz w:val="14"/>
                <w:szCs w:val="20"/>
                <w:lang w:eastAsia="es-CO"/>
              </w:rPr>
              <w:t xml:space="preserve">II TRIM. </w:t>
            </w:r>
            <w:r w:rsidRPr="00175448">
              <w:rPr>
                <w:rFonts w:ascii="Arial" w:eastAsia="Times New Roman" w:hAnsi="Arial" w:cs="Arial"/>
                <w:b/>
                <w:bCs/>
                <w:color w:val="FFFFFF" w:themeColor="background1"/>
                <w:sz w:val="14"/>
                <w:szCs w:val="20"/>
                <w:lang w:eastAsia="es-CO"/>
              </w:rPr>
              <w:t xml:space="preserve"> 2018</w:t>
            </w:r>
          </w:p>
        </w:tc>
        <w:tc>
          <w:tcPr>
            <w:tcW w:w="70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rsidR="005042A5" w:rsidRPr="00175448" w:rsidRDefault="005042A5" w:rsidP="00217470">
            <w:pPr>
              <w:spacing w:after="0" w:line="240" w:lineRule="auto"/>
              <w:jc w:val="center"/>
              <w:rPr>
                <w:rFonts w:ascii="Arial" w:eastAsia="Times New Roman" w:hAnsi="Arial" w:cs="Arial"/>
                <w:b/>
                <w:bCs/>
                <w:color w:val="FFFFFF" w:themeColor="background1"/>
                <w:sz w:val="18"/>
                <w:szCs w:val="20"/>
                <w:lang w:eastAsia="es-CO"/>
              </w:rPr>
            </w:pPr>
            <w:r w:rsidRPr="00175448">
              <w:rPr>
                <w:rFonts w:ascii="Arial" w:eastAsia="Times New Roman" w:hAnsi="Arial" w:cs="Arial"/>
                <w:b/>
                <w:bCs/>
                <w:color w:val="FFFFFF" w:themeColor="background1"/>
                <w:sz w:val="18"/>
                <w:szCs w:val="20"/>
                <w:lang w:eastAsia="es-CO"/>
              </w:rPr>
              <w:t xml:space="preserve">% </w:t>
            </w:r>
          </w:p>
        </w:tc>
      </w:tr>
      <w:tr w:rsidR="005042A5" w:rsidRPr="00217470" w:rsidTr="00175448">
        <w:trPr>
          <w:trHeight w:val="422"/>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DE PROTECCIÓN Y ASISTENCIA</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853</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824</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436</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2113</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13%</w:t>
            </w:r>
          </w:p>
        </w:tc>
      </w:tr>
      <w:tr w:rsidR="005042A5" w:rsidRPr="00217470" w:rsidTr="00175448">
        <w:trPr>
          <w:trHeight w:val="300"/>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DE ATENCIÓN AL USUARIO, INTERVENCIÓN TEMPRANA Y ASIGNACIONES</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349</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292</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250</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891</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6%</w:t>
            </w:r>
          </w:p>
        </w:tc>
      </w:tr>
      <w:tr w:rsidR="005042A5" w:rsidRPr="00217470" w:rsidTr="00175448">
        <w:trPr>
          <w:trHeight w:val="294"/>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DELEGADA PARA LA SEGURIDAD CIUDADANA</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275</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300</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230</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805</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5%</w:t>
            </w:r>
          </w:p>
        </w:tc>
      </w:tr>
      <w:tr w:rsidR="005042A5" w:rsidRPr="00217470" w:rsidTr="00175448">
        <w:trPr>
          <w:trHeight w:val="573"/>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ESPECIALIZADA CONTRA LAS VIOLACIONES A LOS DERECHOS HUMANOS</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215</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173</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168</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556</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4%</w:t>
            </w:r>
          </w:p>
        </w:tc>
      </w:tr>
      <w:tr w:rsidR="005042A5" w:rsidRPr="00217470" w:rsidTr="00175448">
        <w:trPr>
          <w:trHeight w:val="300"/>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DE APOYO A LA INVESTIGACIÓN Y ANÁLISIS CONTRA LA CRIMINALIDAD ORGANIZADA</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123</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212</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202</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537</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3%</w:t>
            </w:r>
          </w:p>
        </w:tc>
      </w:tr>
      <w:tr w:rsidR="005042A5" w:rsidRPr="00217470" w:rsidTr="00175448">
        <w:trPr>
          <w:trHeight w:val="272"/>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DE JUSTICIA TRANSICIONAL</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66</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111</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109</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286</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w:t>
            </w:r>
          </w:p>
        </w:tc>
      </w:tr>
      <w:tr w:rsidR="005042A5" w:rsidRPr="00217470" w:rsidTr="00175448">
        <w:trPr>
          <w:trHeight w:val="570"/>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ESPECIALIZADA CONTRA EL LAVADO DE ACTIVOS</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81</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119</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57</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257</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w:t>
            </w:r>
          </w:p>
        </w:tc>
      </w:tr>
      <w:tr w:rsidR="005042A5" w:rsidRPr="00217470" w:rsidTr="00175448">
        <w:trPr>
          <w:trHeight w:val="412"/>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DELEGADA CONTRA LA CRIMINALIDAD ORGANIZADA</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49</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119</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77</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245</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w:t>
            </w:r>
          </w:p>
        </w:tc>
      </w:tr>
      <w:tr w:rsidR="005042A5" w:rsidRPr="00217470" w:rsidTr="00175448">
        <w:trPr>
          <w:trHeight w:val="559"/>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ESPECIALIZADA DE EXTINCIÓN DEL DERECHO DEL DOMINIO</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117</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53</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37</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207</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w:t>
            </w:r>
          </w:p>
        </w:tc>
      </w:tr>
      <w:tr w:rsidR="005042A5" w:rsidRPr="00217470" w:rsidTr="00175448">
        <w:trPr>
          <w:trHeight w:val="270"/>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5042A5" w:rsidRPr="00AC2274" w:rsidRDefault="005042A5" w:rsidP="00217470">
            <w:pPr>
              <w:spacing w:after="0" w:line="240" w:lineRule="auto"/>
              <w:rPr>
                <w:rFonts w:eastAsia="Times New Roman" w:cs="Tahoma"/>
                <w:color w:val="000000"/>
                <w:sz w:val="20"/>
                <w:szCs w:val="20"/>
                <w:lang w:eastAsia="es-CO"/>
              </w:rPr>
            </w:pPr>
            <w:r w:rsidRPr="00AC2274">
              <w:rPr>
                <w:rFonts w:eastAsia="Times New Roman" w:cs="Tahoma"/>
                <w:color w:val="000000"/>
                <w:sz w:val="20"/>
                <w:szCs w:val="20"/>
                <w:lang w:eastAsia="es-CO"/>
              </w:rPr>
              <w:t>DIRECCIÓN DE ASUNTOS JURÍDICOS</w:t>
            </w:r>
          </w:p>
        </w:tc>
        <w:tc>
          <w:tcPr>
            <w:tcW w:w="1134"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59</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64</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60</w:t>
            </w:r>
          </w:p>
        </w:tc>
        <w:tc>
          <w:tcPr>
            <w:tcW w:w="708"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183</w:t>
            </w:r>
          </w:p>
        </w:tc>
        <w:tc>
          <w:tcPr>
            <w:tcW w:w="709" w:type="dxa"/>
            <w:tcBorders>
              <w:top w:val="nil"/>
              <w:left w:val="nil"/>
              <w:bottom w:val="single" w:sz="4" w:space="0" w:color="auto"/>
              <w:right w:val="single" w:sz="4" w:space="0" w:color="auto"/>
            </w:tcBorders>
            <w:shd w:val="clear" w:color="auto" w:fill="auto"/>
            <w:noWrap/>
            <w:vAlign w:val="bottom"/>
            <w:hideMark/>
          </w:tcPr>
          <w:p w:rsidR="005042A5" w:rsidRPr="00AC2274" w:rsidRDefault="005042A5" w:rsidP="00217470">
            <w:pPr>
              <w:spacing w:after="0" w:line="240" w:lineRule="auto"/>
              <w:jc w:val="right"/>
              <w:rPr>
                <w:rFonts w:eastAsia="Times New Roman" w:cs="Tahoma"/>
                <w:color w:val="000000"/>
                <w:sz w:val="20"/>
                <w:szCs w:val="20"/>
                <w:lang w:eastAsia="es-CO"/>
              </w:rPr>
            </w:pPr>
            <w:r w:rsidRPr="00AC2274">
              <w:rPr>
                <w:rFonts w:eastAsia="Times New Roman" w:cs="Tahoma"/>
                <w:color w:val="000000"/>
                <w:sz w:val="20"/>
                <w:szCs w:val="20"/>
                <w:lang w:eastAsia="es-CO"/>
              </w:rPr>
              <w:t>1%</w:t>
            </w:r>
          </w:p>
        </w:tc>
      </w:tr>
    </w:tbl>
    <w:p w:rsidR="000A090A" w:rsidRPr="00217470" w:rsidRDefault="000A090A" w:rsidP="00217470">
      <w:pPr>
        <w:spacing w:after="0" w:line="240" w:lineRule="auto"/>
        <w:jc w:val="both"/>
        <w:rPr>
          <w:rFonts w:ascii="Arial" w:hAnsi="Arial" w:cs="Arial"/>
          <w:noProof/>
          <w:lang w:eastAsia="es-CO"/>
        </w:rPr>
      </w:pPr>
    </w:p>
    <w:p w:rsidR="007B0A38" w:rsidRPr="00217470" w:rsidRDefault="007B0A38" w:rsidP="00217470">
      <w:pPr>
        <w:spacing w:after="0" w:line="240" w:lineRule="auto"/>
        <w:rPr>
          <w:rFonts w:ascii="Arial" w:eastAsia="Times New Roman" w:hAnsi="Arial" w:cs="Arial"/>
          <w:b/>
          <w:lang w:val="es-ES" w:eastAsia="es-ES"/>
        </w:rPr>
      </w:pPr>
    </w:p>
    <w:p w:rsidR="00B66E03" w:rsidRDefault="00B66E03" w:rsidP="00217470">
      <w:pPr>
        <w:spacing w:after="0" w:line="240" w:lineRule="auto"/>
        <w:jc w:val="center"/>
        <w:rPr>
          <w:rFonts w:ascii="Arial" w:hAnsi="Arial" w:cs="Arial"/>
          <w:highlight w:val="yellow"/>
        </w:rPr>
      </w:pPr>
    </w:p>
    <w:p w:rsidR="00417455" w:rsidRPr="00217470" w:rsidRDefault="00417455" w:rsidP="00217470">
      <w:pPr>
        <w:spacing w:after="0" w:line="240" w:lineRule="auto"/>
        <w:jc w:val="center"/>
        <w:rPr>
          <w:rFonts w:ascii="Arial" w:hAnsi="Arial" w:cs="Arial"/>
          <w:highlight w:val="yellow"/>
        </w:rPr>
      </w:pPr>
    </w:p>
    <w:p w:rsidR="00B66E03" w:rsidRPr="00217470" w:rsidRDefault="00EE2516" w:rsidP="00217470">
      <w:pPr>
        <w:pStyle w:val="Prrafodelista"/>
        <w:numPr>
          <w:ilvl w:val="1"/>
          <w:numId w:val="3"/>
        </w:numPr>
        <w:spacing w:after="0" w:line="240" w:lineRule="auto"/>
        <w:ind w:left="567" w:hanging="567"/>
        <w:jc w:val="both"/>
        <w:rPr>
          <w:rFonts w:ascii="Arial" w:eastAsia="Times New Roman" w:hAnsi="Arial" w:cs="Arial"/>
          <w:b/>
          <w:lang w:val="es-ES" w:eastAsia="es-ES"/>
        </w:rPr>
      </w:pPr>
      <w:r w:rsidRPr="00217470">
        <w:rPr>
          <w:rFonts w:ascii="Arial" w:eastAsia="Times New Roman" w:hAnsi="Arial" w:cs="Arial"/>
          <w:b/>
          <w:lang w:val="es-ES" w:eastAsia="es-ES"/>
        </w:rPr>
        <w:lastRenderedPageBreak/>
        <w:t>CAUSAS QUE MOTIVARON LO</w:t>
      </w:r>
      <w:r w:rsidR="00416EF2" w:rsidRPr="00217470">
        <w:rPr>
          <w:rFonts w:ascii="Arial" w:eastAsia="Times New Roman" w:hAnsi="Arial" w:cs="Arial"/>
          <w:b/>
          <w:lang w:val="es-ES" w:eastAsia="es-ES"/>
        </w:rPr>
        <w:t xml:space="preserve">S </w:t>
      </w:r>
      <w:r w:rsidRPr="00217470">
        <w:rPr>
          <w:rFonts w:ascii="Arial" w:eastAsia="Times New Roman" w:hAnsi="Arial" w:cs="Arial"/>
          <w:b/>
          <w:lang w:val="es-ES" w:eastAsia="es-ES"/>
        </w:rPr>
        <w:t>DER</w:t>
      </w:r>
      <w:r w:rsidR="00465A67" w:rsidRPr="00217470">
        <w:rPr>
          <w:rFonts w:ascii="Arial" w:eastAsia="Times New Roman" w:hAnsi="Arial" w:cs="Arial"/>
          <w:b/>
          <w:lang w:val="es-ES" w:eastAsia="es-ES"/>
        </w:rPr>
        <w:t>ERECHOS</w:t>
      </w:r>
      <w:r w:rsidRPr="00217470">
        <w:rPr>
          <w:rFonts w:ascii="Arial" w:eastAsia="Times New Roman" w:hAnsi="Arial" w:cs="Arial"/>
          <w:b/>
          <w:lang w:val="es-ES" w:eastAsia="es-ES"/>
        </w:rPr>
        <w:t xml:space="preserve"> DE PETICIÓN EN EL II TRIM</w:t>
      </w:r>
      <w:r w:rsidR="005106DE" w:rsidRPr="00217470">
        <w:rPr>
          <w:rFonts w:ascii="Arial" w:eastAsia="Times New Roman" w:hAnsi="Arial" w:cs="Arial"/>
          <w:b/>
          <w:lang w:val="es-ES" w:eastAsia="es-ES"/>
        </w:rPr>
        <w:t>ESTRE 2018</w:t>
      </w:r>
    </w:p>
    <w:p w:rsidR="00891FA8" w:rsidRPr="00217470" w:rsidRDefault="00891FA8" w:rsidP="00217470">
      <w:pPr>
        <w:spacing w:after="0" w:line="240" w:lineRule="auto"/>
        <w:jc w:val="both"/>
        <w:rPr>
          <w:rFonts w:ascii="Arial" w:eastAsia="Times New Roman" w:hAnsi="Arial" w:cs="Arial"/>
          <w:b/>
          <w:lang w:val="es-ES" w:eastAsia="es-ES"/>
        </w:rPr>
      </w:pPr>
    </w:p>
    <w:tbl>
      <w:tblPr>
        <w:tblW w:w="9064" w:type="dxa"/>
        <w:tblCellMar>
          <w:left w:w="70" w:type="dxa"/>
          <w:right w:w="70" w:type="dxa"/>
        </w:tblCellMar>
        <w:tblLook w:val="04A0" w:firstRow="1" w:lastRow="0" w:firstColumn="1" w:lastColumn="0" w:noHBand="0" w:noVBand="1"/>
      </w:tblPr>
      <w:tblGrid>
        <w:gridCol w:w="5237"/>
        <w:gridCol w:w="752"/>
        <w:gridCol w:w="851"/>
        <w:gridCol w:w="802"/>
        <w:gridCol w:w="931"/>
        <w:gridCol w:w="652"/>
      </w:tblGrid>
      <w:tr w:rsidR="005220BA" w:rsidRPr="00217470" w:rsidTr="005220BA">
        <w:trPr>
          <w:trHeight w:val="600"/>
        </w:trPr>
        <w:tc>
          <w:tcPr>
            <w:tcW w:w="5237"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CAUSAS QUE MOTIVARON LAS PETICIONES</w:t>
            </w:r>
          </w:p>
        </w:tc>
        <w:tc>
          <w:tcPr>
            <w:tcW w:w="676" w:type="dxa"/>
            <w:tcBorders>
              <w:top w:val="single" w:sz="4" w:space="0" w:color="auto"/>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ABRIL</w:t>
            </w:r>
          </w:p>
        </w:tc>
        <w:tc>
          <w:tcPr>
            <w:tcW w:w="851" w:type="dxa"/>
            <w:tcBorders>
              <w:top w:val="single" w:sz="4" w:space="0" w:color="auto"/>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MAYO</w:t>
            </w:r>
          </w:p>
        </w:tc>
        <w:tc>
          <w:tcPr>
            <w:tcW w:w="802" w:type="dxa"/>
            <w:tcBorders>
              <w:top w:val="single" w:sz="4" w:space="0" w:color="auto"/>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JUNIO</w:t>
            </w:r>
          </w:p>
        </w:tc>
        <w:tc>
          <w:tcPr>
            <w:tcW w:w="931" w:type="dxa"/>
            <w:tcBorders>
              <w:top w:val="single" w:sz="4" w:space="0" w:color="auto"/>
              <w:left w:val="nil"/>
              <w:bottom w:val="single" w:sz="4" w:space="0" w:color="auto"/>
              <w:right w:val="single" w:sz="4" w:space="0" w:color="auto"/>
            </w:tcBorders>
            <w:shd w:val="clear" w:color="000000" w:fill="1F4E78"/>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TOTAL TRIM II 2018</w:t>
            </w:r>
          </w:p>
        </w:tc>
        <w:tc>
          <w:tcPr>
            <w:tcW w:w="567" w:type="dxa"/>
            <w:tcBorders>
              <w:top w:val="nil"/>
              <w:left w:val="nil"/>
              <w:bottom w:val="nil"/>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SOLICITUD DE INFORMACIÓN PARTICULAR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3354</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3681</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3016</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10.051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46%</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OTRAS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913</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732</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666</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2.311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11%</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PETICIONES ENTRE AUTORIDADES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880</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872</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553</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2.305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11%</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SOLICITUD DE INFORMACIÓN GENERAL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774</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730</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607</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2.111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10%</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PRESTACIÓN DE UN SERVICIO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649</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712</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401</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1.762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8%</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SOLICITUD DE CERTIFICACIÓN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452</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322</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324</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1.098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COPIA DE DOCUMENTOS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306</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251</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305</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862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FORMULAR CONSULTA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336</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75</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84</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495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INTERVENCIÓN DE UNA ENTIDAD O FUNCIONARIO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135</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153</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156</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444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RECONOCIMIENTO DE UN DERECHO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118</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59</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110</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287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RESOLUCIÓN SITUACIÓN JURÍDICA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49</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30</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42</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121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w:t>
            </w:r>
          </w:p>
        </w:tc>
      </w:tr>
      <w:tr w:rsidR="005220BA" w:rsidRPr="00217470" w:rsidTr="005220BA">
        <w:trPr>
          <w:trHeight w:val="300"/>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INTERPONER RECURSOS </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32</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60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0%</w:t>
            </w:r>
          </w:p>
        </w:tc>
      </w:tr>
      <w:tr w:rsidR="005220BA" w:rsidRPr="00217470" w:rsidTr="005220BA">
        <w:trPr>
          <w:trHeight w:val="300"/>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SOLICITUD SUSPENCIÓN DE INVESTIGACIÓN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14</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13</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34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0%</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INFORMES A CONGRESISTAS </w:t>
            </w:r>
          </w:p>
        </w:tc>
        <w:tc>
          <w:tcPr>
            <w:tcW w:w="676"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0</w:t>
            </w:r>
          </w:p>
        </w:tc>
        <w:tc>
          <w:tcPr>
            <w:tcW w:w="85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w:t>
            </w:r>
          </w:p>
        </w:tc>
        <w:tc>
          <w:tcPr>
            <w:tcW w:w="802"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0</w:t>
            </w:r>
          </w:p>
        </w:tc>
        <w:tc>
          <w:tcPr>
            <w:tcW w:w="931"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 xml:space="preserve">2 </w:t>
            </w:r>
          </w:p>
        </w:tc>
        <w:tc>
          <w:tcPr>
            <w:tcW w:w="567" w:type="dxa"/>
            <w:tcBorders>
              <w:top w:val="nil"/>
              <w:left w:val="nil"/>
              <w:bottom w:val="single" w:sz="4" w:space="0" w:color="auto"/>
              <w:right w:val="single" w:sz="4" w:space="0" w:color="auto"/>
            </w:tcBorders>
            <w:shd w:val="clear" w:color="auto" w:fill="auto"/>
            <w:noWrap/>
            <w:vAlign w:val="bottom"/>
            <w:hideMark/>
          </w:tcPr>
          <w:p w:rsidR="005220BA" w:rsidRPr="00AC2274" w:rsidRDefault="005220BA" w:rsidP="00217470">
            <w:pPr>
              <w:spacing w:after="0" w:line="240" w:lineRule="auto"/>
              <w:jc w:val="right"/>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0%</w:t>
            </w:r>
          </w:p>
        </w:tc>
      </w:tr>
      <w:tr w:rsidR="005220BA" w:rsidRPr="00217470" w:rsidTr="005220BA">
        <w:trPr>
          <w:trHeight w:val="300"/>
        </w:trPr>
        <w:tc>
          <w:tcPr>
            <w:tcW w:w="5237" w:type="dxa"/>
            <w:tcBorders>
              <w:top w:val="nil"/>
              <w:left w:val="single" w:sz="4" w:space="0" w:color="auto"/>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TOTAL</w:t>
            </w:r>
          </w:p>
        </w:tc>
        <w:tc>
          <w:tcPr>
            <w:tcW w:w="676" w:type="dxa"/>
            <w:tcBorders>
              <w:top w:val="nil"/>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 xml:space="preserve">7.998 </w:t>
            </w:r>
          </w:p>
        </w:tc>
        <w:tc>
          <w:tcPr>
            <w:tcW w:w="851" w:type="dxa"/>
            <w:tcBorders>
              <w:top w:val="nil"/>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 xml:space="preserve">7.636 </w:t>
            </w:r>
          </w:p>
        </w:tc>
        <w:tc>
          <w:tcPr>
            <w:tcW w:w="802" w:type="dxa"/>
            <w:tcBorders>
              <w:top w:val="nil"/>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 xml:space="preserve">6.309 </w:t>
            </w:r>
          </w:p>
        </w:tc>
        <w:tc>
          <w:tcPr>
            <w:tcW w:w="931" w:type="dxa"/>
            <w:tcBorders>
              <w:top w:val="nil"/>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 xml:space="preserve">21.943 </w:t>
            </w:r>
          </w:p>
        </w:tc>
        <w:tc>
          <w:tcPr>
            <w:tcW w:w="567" w:type="dxa"/>
            <w:tcBorders>
              <w:top w:val="nil"/>
              <w:left w:val="nil"/>
              <w:bottom w:val="single" w:sz="4" w:space="0" w:color="auto"/>
              <w:right w:val="single" w:sz="4" w:space="0" w:color="auto"/>
            </w:tcBorders>
            <w:shd w:val="clear" w:color="000000" w:fill="1F4E78"/>
            <w:noWrap/>
            <w:vAlign w:val="center"/>
            <w:hideMark/>
          </w:tcPr>
          <w:p w:rsidR="005220BA" w:rsidRPr="00175448" w:rsidRDefault="005220BA" w:rsidP="00217470">
            <w:pPr>
              <w:spacing w:after="0" w:line="240" w:lineRule="auto"/>
              <w:jc w:val="center"/>
              <w:rPr>
                <w:rFonts w:ascii="Arial" w:eastAsia="Times New Roman" w:hAnsi="Arial" w:cs="Arial"/>
                <w:b/>
                <w:bCs/>
                <w:color w:val="FFFFFF"/>
                <w:sz w:val="20"/>
                <w:szCs w:val="20"/>
                <w:lang w:eastAsia="es-CO"/>
              </w:rPr>
            </w:pPr>
            <w:r w:rsidRPr="00175448">
              <w:rPr>
                <w:rFonts w:ascii="Arial" w:eastAsia="Times New Roman" w:hAnsi="Arial" w:cs="Arial"/>
                <w:b/>
                <w:bCs/>
                <w:color w:val="FFFFFF"/>
                <w:sz w:val="20"/>
                <w:szCs w:val="20"/>
                <w:lang w:eastAsia="es-CO"/>
              </w:rPr>
              <w:t>100%</w:t>
            </w:r>
          </w:p>
        </w:tc>
      </w:tr>
    </w:tbl>
    <w:p w:rsidR="00D52756" w:rsidRPr="00217470" w:rsidRDefault="00D52756" w:rsidP="00217470">
      <w:pPr>
        <w:pStyle w:val="Prrafodelista"/>
        <w:spacing w:after="0" w:line="240" w:lineRule="auto"/>
        <w:ind w:left="0"/>
        <w:jc w:val="center"/>
        <w:rPr>
          <w:rFonts w:ascii="Arial" w:eastAsia="Times New Roman" w:hAnsi="Arial" w:cs="Arial"/>
          <w:b/>
          <w:lang w:val="es-ES" w:eastAsia="es-ES"/>
        </w:rPr>
      </w:pPr>
    </w:p>
    <w:p w:rsidR="00AF2743" w:rsidRPr="00217470" w:rsidRDefault="00AF2743" w:rsidP="00217470">
      <w:pPr>
        <w:spacing w:after="0" w:line="240" w:lineRule="auto"/>
        <w:jc w:val="both"/>
        <w:rPr>
          <w:rFonts w:ascii="Arial" w:hAnsi="Arial" w:cs="Arial"/>
          <w:noProof/>
          <w:highlight w:val="yellow"/>
          <w:lang w:eastAsia="es-CO"/>
        </w:rPr>
      </w:pPr>
    </w:p>
    <w:p w:rsidR="001868E2" w:rsidRPr="00217470" w:rsidRDefault="00014501" w:rsidP="00217470">
      <w:pPr>
        <w:spacing w:after="0" w:line="240" w:lineRule="auto"/>
        <w:jc w:val="both"/>
        <w:rPr>
          <w:rFonts w:ascii="Arial" w:hAnsi="Arial" w:cs="Arial"/>
          <w:noProof/>
          <w:lang w:eastAsia="es-CO"/>
        </w:rPr>
      </w:pPr>
      <w:r w:rsidRPr="00217470">
        <w:rPr>
          <w:rFonts w:ascii="Arial" w:hAnsi="Arial" w:cs="Arial"/>
          <w:noProof/>
          <w:lang w:eastAsia="es-CO"/>
        </w:rPr>
        <w:t xml:space="preserve">La causa más frecuente </w:t>
      </w:r>
      <w:r w:rsidR="009E6315" w:rsidRPr="00217470">
        <w:rPr>
          <w:rFonts w:ascii="Arial" w:hAnsi="Arial" w:cs="Arial"/>
          <w:noProof/>
          <w:lang w:eastAsia="es-CO"/>
        </w:rPr>
        <w:t xml:space="preserve">que motivó </w:t>
      </w:r>
      <w:r w:rsidR="00EE2516" w:rsidRPr="00217470">
        <w:rPr>
          <w:rFonts w:ascii="Arial" w:hAnsi="Arial" w:cs="Arial"/>
          <w:noProof/>
          <w:lang w:eastAsia="es-CO"/>
        </w:rPr>
        <w:t>lo</w:t>
      </w:r>
      <w:r w:rsidRPr="00217470">
        <w:rPr>
          <w:rFonts w:ascii="Arial" w:hAnsi="Arial" w:cs="Arial"/>
          <w:noProof/>
          <w:lang w:eastAsia="es-CO"/>
        </w:rPr>
        <w:t xml:space="preserve">s </w:t>
      </w:r>
      <w:r w:rsidR="00EE2516" w:rsidRPr="00217470">
        <w:rPr>
          <w:rFonts w:ascii="Arial" w:hAnsi="Arial" w:cs="Arial"/>
          <w:noProof/>
          <w:lang w:eastAsia="es-CO"/>
        </w:rPr>
        <w:t xml:space="preserve">derechos de </w:t>
      </w:r>
      <w:r w:rsidR="004669E9" w:rsidRPr="00217470">
        <w:rPr>
          <w:rFonts w:ascii="Arial" w:hAnsi="Arial" w:cs="Arial"/>
          <w:noProof/>
          <w:lang w:eastAsia="es-CO"/>
        </w:rPr>
        <w:t>petición</w:t>
      </w:r>
      <w:r w:rsidRPr="00217470">
        <w:rPr>
          <w:rFonts w:ascii="Arial" w:hAnsi="Arial" w:cs="Arial"/>
          <w:noProof/>
          <w:lang w:eastAsia="es-CO"/>
        </w:rPr>
        <w:t xml:space="preserve"> d</w:t>
      </w:r>
      <w:r w:rsidR="005727A6" w:rsidRPr="00217470">
        <w:rPr>
          <w:rFonts w:ascii="Arial" w:hAnsi="Arial" w:cs="Arial"/>
          <w:noProof/>
          <w:lang w:eastAsia="es-CO"/>
        </w:rPr>
        <w:t xml:space="preserve">urante el </w:t>
      </w:r>
      <w:r w:rsidR="004669E9" w:rsidRPr="00217470">
        <w:rPr>
          <w:rFonts w:ascii="Arial" w:hAnsi="Arial" w:cs="Arial"/>
          <w:noProof/>
          <w:lang w:eastAsia="es-CO"/>
        </w:rPr>
        <w:t>II</w:t>
      </w:r>
      <w:r w:rsidR="005727A6" w:rsidRPr="00217470">
        <w:rPr>
          <w:rFonts w:ascii="Arial" w:hAnsi="Arial" w:cs="Arial"/>
          <w:noProof/>
          <w:lang w:eastAsia="es-CO"/>
        </w:rPr>
        <w:t xml:space="preserve"> trimestre de 2018</w:t>
      </w:r>
      <w:r w:rsidRPr="00217470">
        <w:rPr>
          <w:rFonts w:ascii="Arial" w:hAnsi="Arial" w:cs="Arial"/>
          <w:noProof/>
          <w:lang w:eastAsia="es-CO"/>
        </w:rPr>
        <w:t xml:space="preserve"> </w:t>
      </w:r>
      <w:r w:rsidR="00AE3395" w:rsidRPr="00217470">
        <w:rPr>
          <w:rFonts w:ascii="Arial" w:hAnsi="Arial" w:cs="Arial"/>
          <w:noProof/>
          <w:lang w:eastAsia="es-CO"/>
        </w:rPr>
        <w:t>fué</w:t>
      </w:r>
      <w:r w:rsidR="005B1E47" w:rsidRPr="00217470">
        <w:rPr>
          <w:rFonts w:ascii="Arial" w:hAnsi="Arial" w:cs="Arial"/>
          <w:noProof/>
          <w:lang w:eastAsia="es-CO"/>
        </w:rPr>
        <w:t xml:space="preserve"> la</w:t>
      </w:r>
      <w:r w:rsidR="009A240F" w:rsidRPr="00217470">
        <w:rPr>
          <w:rFonts w:ascii="Arial" w:hAnsi="Arial" w:cs="Arial"/>
          <w:noProof/>
          <w:lang w:eastAsia="es-CO"/>
        </w:rPr>
        <w:t xml:space="preserve"> </w:t>
      </w:r>
      <w:r w:rsidR="001868E2" w:rsidRPr="00217470">
        <w:rPr>
          <w:rFonts w:ascii="Arial" w:hAnsi="Arial" w:cs="Arial"/>
          <w:noProof/>
          <w:lang w:eastAsia="es-CO"/>
        </w:rPr>
        <w:t>“</w:t>
      </w:r>
      <w:r w:rsidR="009A240F" w:rsidRPr="00217470">
        <w:rPr>
          <w:rFonts w:ascii="Arial" w:hAnsi="Arial" w:cs="Arial"/>
          <w:i/>
          <w:noProof/>
          <w:lang w:eastAsia="es-CO"/>
        </w:rPr>
        <w:t>S</w:t>
      </w:r>
      <w:r w:rsidRPr="00217470">
        <w:rPr>
          <w:rFonts w:ascii="Arial" w:hAnsi="Arial" w:cs="Arial"/>
          <w:i/>
          <w:noProof/>
          <w:lang w:eastAsia="es-CO"/>
        </w:rPr>
        <w:t>olicitud de información particular</w:t>
      </w:r>
      <w:r w:rsidR="001868E2" w:rsidRPr="00217470">
        <w:rPr>
          <w:rFonts w:ascii="Arial" w:hAnsi="Arial" w:cs="Arial"/>
          <w:i/>
          <w:noProof/>
          <w:lang w:eastAsia="es-CO"/>
        </w:rPr>
        <w:t>”</w:t>
      </w:r>
      <w:r w:rsidR="00891FA8" w:rsidRPr="00217470">
        <w:rPr>
          <w:rFonts w:ascii="Arial" w:hAnsi="Arial" w:cs="Arial"/>
          <w:noProof/>
          <w:lang w:eastAsia="es-CO"/>
        </w:rPr>
        <w:t xml:space="preserve"> con 10.051</w:t>
      </w:r>
      <w:r w:rsidR="009E6315" w:rsidRPr="00217470">
        <w:rPr>
          <w:rFonts w:ascii="Arial" w:hAnsi="Arial" w:cs="Arial"/>
          <w:noProof/>
          <w:lang w:eastAsia="es-CO"/>
        </w:rPr>
        <w:t>,</w:t>
      </w:r>
      <w:r w:rsidR="00891FA8" w:rsidRPr="00217470">
        <w:rPr>
          <w:rFonts w:ascii="Arial" w:hAnsi="Arial" w:cs="Arial"/>
          <w:noProof/>
          <w:lang w:eastAsia="es-CO"/>
        </w:rPr>
        <w:t xml:space="preserve"> </w:t>
      </w:r>
      <w:r w:rsidR="009E6315" w:rsidRPr="00217470">
        <w:rPr>
          <w:rFonts w:ascii="Arial" w:hAnsi="Arial" w:cs="Arial"/>
          <w:noProof/>
          <w:lang w:eastAsia="es-CO"/>
        </w:rPr>
        <w:t>represe</w:t>
      </w:r>
      <w:r w:rsidR="004669E9" w:rsidRPr="00217470">
        <w:rPr>
          <w:rFonts w:ascii="Arial" w:hAnsi="Arial" w:cs="Arial"/>
          <w:noProof/>
          <w:lang w:eastAsia="es-CO"/>
        </w:rPr>
        <w:t>ntada en</w:t>
      </w:r>
      <w:r w:rsidR="00891FA8" w:rsidRPr="00217470">
        <w:rPr>
          <w:rFonts w:ascii="Arial" w:hAnsi="Arial" w:cs="Arial"/>
          <w:noProof/>
          <w:lang w:eastAsia="es-CO"/>
        </w:rPr>
        <w:t xml:space="preserve"> el 46</w:t>
      </w:r>
      <w:r w:rsidR="00AE3395" w:rsidRPr="00217470">
        <w:rPr>
          <w:rFonts w:ascii="Arial" w:hAnsi="Arial" w:cs="Arial"/>
          <w:noProof/>
          <w:lang w:eastAsia="es-CO"/>
        </w:rPr>
        <w:t>% del total</w:t>
      </w:r>
      <w:r w:rsidRPr="00217470">
        <w:rPr>
          <w:rFonts w:ascii="Arial" w:hAnsi="Arial" w:cs="Arial"/>
          <w:noProof/>
          <w:lang w:eastAsia="es-CO"/>
        </w:rPr>
        <w:t>.  E</w:t>
      </w:r>
      <w:r w:rsidR="005727A6" w:rsidRPr="00217470">
        <w:rPr>
          <w:rFonts w:ascii="Arial" w:hAnsi="Arial" w:cs="Arial"/>
          <w:noProof/>
          <w:lang w:eastAsia="es-CO"/>
        </w:rPr>
        <w:t xml:space="preserve">l mes en el que </w:t>
      </w:r>
      <w:r w:rsidR="00BE04BA" w:rsidRPr="00217470">
        <w:rPr>
          <w:rFonts w:ascii="Arial" w:hAnsi="Arial" w:cs="Arial"/>
          <w:noProof/>
          <w:lang w:eastAsia="es-CO"/>
        </w:rPr>
        <w:t>se registrar</w:t>
      </w:r>
      <w:r w:rsidR="005727A6" w:rsidRPr="00217470">
        <w:rPr>
          <w:rFonts w:ascii="Arial" w:hAnsi="Arial" w:cs="Arial"/>
          <w:noProof/>
          <w:lang w:eastAsia="es-CO"/>
        </w:rPr>
        <w:t xml:space="preserve">on más solicitudes </w:t>
      </w:r>
      <w:r w:rsidRPr="00217470">
        <w:rPr>
          <w:rFonts w:ascii="Arial" w:hAnsi="Arial" w:cs="Arial"/>
          <w:noProof/>
          <w:lang w:eastAsia="es-CO"/>
        </w:rPr>
        <w:t>de este tipo</w:t>
      </w:r>
      <w:r w:rsidR="00B10B1A" w:rsidRPr="00217470">
        <w:rPr>
          <w:rFonts w:ascii="Arial" w:hAnsi="Arial" w:cs="Arial"/>
          <w:noProof/>
          <w:lang w:eastAsia="es-CO"/>
        </w:rPr>
        <w:t xml:space="preserve"> fué</w:t>
      </w:r>
      <w:r w:rsidR="001072A1" w:rsidRPr="00217470">
        <w:rPr>
          <w:rFonts w:ascii="Arial" w:hAnsi="Arial" w:cs="Arial"/>
          <w:noProof/>
          <w:lang w:eastAsia="es-CO"/>
        </w:rPr>
        <w:t xml:space="preserve"> </w:t>
      </w:r>
      <w:r w:rsidR="00F74CD0" w:rsidRPr="00217470">
        <w:rPr>
          <w:rFonts w:ascii="Arial" w:hAnsi="Arial" w:cs="Arial"/>
          <w:noProof/>
          <w:lang w:eastAsia="es-CO"/>
        </w:rPr>
        <w:t>mayo</w:t>
      </w:r>
      <w:r w:rsidR="001072A1" w:rsidRPr="00217470">
        <w:rPr>
          <w:rFonts w:ascii="Arial" w:hAnsi="Arial" w:cs="Arial"/>
          <w:noProof/>
          <w:lang w:eastAsia="es-CO"/>
        </w:rPr>
        <w:t xml:space="preserve"> con </w:t>
      </w:r>
      <w:r w:rsidR="00F74CD0" w:rsidRPr="00217470">
        <w:rPr>
          <w:rFonts w:ascii="Arial" w:hAnsi="Arial" w:cs="Arial"/>
          <w:noProof/>
          <w:lang w:eastAsia="es-CO"/>
        </w:rPr>
        <w:t>3.681</w:t>
      </w:r>
      <w:r w:rsidR="001072A1" w:rsidRPr="00217470">
        <w:rPr>
          <w:rFonts w:ascii="Arial" w:hAnsi="Arial" w:cs="Arial"/>
          <w:noProof/>
          <w:lang w:eastAsia="es-CO"/>
        </w:rPr>
        <w:t xml:space="preserve">, seguido por </w:t>
      </w:r>
      <w:r w:rsidR="00F74CD0" w:rsidRPr="00217470">
        <w:rPr>
          <w:rFonts w:ascii="Arial" w:hAnsi="Arial" w:cs="Arial"/>
          <w:noProof/>
          <w:lang w:eastAsia="es-CO"/>
        </w:rPr>
        <w:t>abril con 3.354</w:t>
      </w:r>
      <w:r w:rsidR="001072A1" w:rsidRPr="00217470">
        <w:rPr>
          <w:rFonts w:ascii="Arial" w:hAnsi="Arial" w:cs="Arial"/>
          <w:noProof/>
          <w:lang w:eastAsia="es-CO"/>
        </w:rPr>
        <w:t xml:space="preserve"> y por último </w:t>
      </w:r>
      <w:r w:rsidR="00891FA8" w:rsidRPr="00217470">
        <w:rPr>
          <w:rFonts w:ascii="Arial" w:hAnsi="Arial" w:cs="Arial"/>
          <w:noProof/>
          <w:lang w:eastAsia="es-CO"/>
        </w:rPr>
        <w:t xml:space="preserve">junio con </w:t>
      </w:r>
      <w:r w:rsidR="00001B88" w:rsidRPr="00217470">
        <w:rPr>
          <w:rFonts w:ascii="Arial" w:hAnsi="Arial" w:cs="Arial"/>
          <w:noProof/>
          <w:lang w:eastAsia="es-CO"/>
        </w:rPr>
        <w:t>3.016</w:t>
      </w:r>
      <w:r w:rsidR="005727A6" w:rsidRPr="00217470">
        <w:rPr>
          <w:rFonts w:ascii="Arial" w:hAnsi="Arial" w:cs="Arial"/>
          <w:noProof/>
          <w:lang w:eastAsia="es-CO"/>
        </w:rPr>
        <w:t>.</w:t>
      </w:r>
      <w:r w:rsidR="00AE3395" w:rsidRPr="00217470">
        <w:rPr>
          <w:rFonts w:ascii="Arial" w:hAnsi="Arial" w:cs="Arial"/>
          <w:noProof/>
          <w:lang w:eastAsia="es-CO"/>
        </w:rPr>
        <w:t xml:space="preserve"> </w:t>
      </w:r>
    </w:p>
    <w:p w:rsidR="00EF15E1" w:rsidRPr="00217470" w:rsidRDefault="00EF15E1" w:rsidP="00217470">
      <w:pPr>
        <w:spacing w:after="0" w:line="240" w:lineRule="auto"/>
        <w:jc w:val="both"/>
        <w:rPr>
          <w:rFonts w:ascii="Arial" w:hAnsi="Arial" w:cs="Arial"/>
          <w:noProof/>
          <w:lang w:eastAsia="es-CO"/>
        </w:rPr>
      </w:pPr>
    </w:p>
    <w:p w:rsidR="00001B88" w:rsidRPr="00217470" w:rsidRDefault="00EF15E1" w:rsidP="00217470">
      <w:pPr>
        <w:spacing w:after="0" w:line="240" w:lineRule="auto"/>
        <w:jc w:val="both"/>
        <w:rPr>
          <w:rFonts w:ascii="Arial" w:hAnsi="Arial" w:cs="Arial"/>
          <w:noProof/>
          <w:lang w:eastAsia="es-CO"/>
        </w:rPr>
      </w:pPr>
      <w:r w:rsidRPr="00217470">
        <w:rPr>
          <w:rFonts w:ascii="Arial" w:hAnsi="Arial" w:cs="Arial"/>
          <w:noProof/>
          <w:lang w:eastAsia="es-CO"/>
        </w:rPr>
        <w:t>En segundo lugar, se encuentran las peticiones clasificadas como “</w:t>
      </w:r>
      <w:r w:rsidRPr="00217470">
        <w:rPr>
          <w:rFonts w:ascii="Arial" w:hAnsi="Arial" w:cs="Arial"/>
          <w:i/>
          <w:noProof/>
          <w:lang w:eastAsia="es-CO"/>
        </w:rPr>
        <w:t>Otras</w:t>
      </w:r>
      <w:r w:rsidRPr="00217470">
        <w:rPr>
          <w:rFonts w:ascii="Arial" w:hAnsi="Arial" w:cs="Arial"/>
          <w:noProof/>
          <w:lang w:eastAsia="es-CO"/>
        </w:rPr>
        <w:t xml:space="preserve">” (es decir </w:t>
      </w:r>
      <w:r w:rsidR="00465A67" w:rsidRPr="00217470">
        <w:rPr>
          <w:rFonts w:ascii="Arial" w:hAnsi="Arial" w:cs="Arial"/>
          <w:noProof/>
          <w:lang w:eastAsia="es-CO"/>
        </w:rPr>
        <w:t>derechos</w:t>
      </w:r>
      <w:r w:rsidR="00EE2516" w:rsidRPr="00217470">
        <w:rPr>
          <w:rFonts w:ascii="Arial" w:hAnsi="Arial" w:cs="Arial"/>
          <w:noProof/>
          <w:lang w:eastAsia="es-CO"/>
        </w:rPr>
        <w:t xml:space="preserve"> de petición</w:t>
      </w:r>
      <w:r w:rsidRPr="00217470">
        <w:rPr>
          <w:rFonts w:ascii="Arial" w:hAnsi="Arial" w:cs="Arial"/>
          <w:noProof/>
          <w:lang w:eastAsia="es-CO"/>
        </w:rPr>
        <w:t xml:space="preserve"> que no se encuentran dentro de la tipificación</w:t>
      </w:r>
      <w:r w:rsidR="00BA18EF" w:rsidRPr="00217470">
        <w:rPr>
          <w:rFonts w:ascii="Arial" w:hAnsi="Arial" w:cs="Arial"/>
          <w:noProof/>
          <w:lang w:eastAsia="es-CO"/>
        </w:rPr>
        <w:t xml:space="preserve"> establecida por la entidad</w:t>
      </w:r>
      <w:r w:rsidRPr="00217470">
        <w:rPr>
          <w:rFonts w:ascii="Arial" w:hAnsi="Arial" w:cs="Arial"/>
          <w:noProof/>
          <w:lang w:eastAsia="es-CO"/>
        </w:rPr>
        <w:t>)</w:t>
      </w:r>
      <w:r w:rsidR="004669E9" w:rsidRPr="00217470">
        <w:rPr>
          <w:rFonts w:ascii="Arial" w:hAnsi="Arial" w:cs="Arial"/>
          <w:noProof/>
          <w:lang w:eastAsia="es-CO"/>
        </w:rPr>
        <w:t xml:space="preserve"> </w:t>
      </w:r>
      <w:r w:rsidRPr="00217470">
        <w:rPr>
          <w:rFonts w:ascii="Arial" w:hAnsi="Arial" w:cs="Arial"/>
          <w:noProof/>
          <w:lang w:eastAsia="es-CO"/>
        </w:rPr>
        <w:t>con 2.311</w:t>
      </w:r>
      <w:r w:rsidR="004669E9" w:rsidRPr="00217470">
        <w:rPr>
          <w:rFonts w:ascii="Arial" w:hAnsi="Arial" w:cs="Arial"/>
          <w:noProof/>
          <w:lang w:eastAsia="es-CO"/>
        </w:rPr>
        <w:t>.</w:t>
      </w:r>
      <w:r w:rsidR="00001B88" w:rsidRPr="00217470">
        <w:rPr>
          <w:rFonts w:ascii="Arial" w:hAnsi="Arial" w:cs="Arial"/>
          <w:noProof/>
          <w:lang w:eastAsia="es-CO"/>
        </w:rPr>
        <w:t xml:space="preserve"> </w:t>
      </w:r>
    </w:p>
    <w:p w:rsidR="007519E6" w:rsidRPr="00217470" w:rsidRDefault="007519E6" w:rsidP="00217470">
      <w:pPr>
        <w:spacing w:after="0" w:line="240" w:lineRule="auto"/>
        <w:jc w:val="both"/>
        <w:rPr>
          <w:rFonts w:ascii="Arial" w:hAnsi="Arial" w:cs="Arial"/>
          <w:noProof/>
          <w:lang w:eastAsia="es-CO"/>
        </w:rPr>
      </w:pPr>
    </w:p>
    <w:p w:rsidR="00EF15E1" w:rsidRPr="00217470" w:rsidRDefault="00E43492" w:rsidP="00217470">
      <w:pPr>
        <w:spacing w:after="0" w:line="240" w:lineRule="auto"/>
        <w:jc w:val="both"/>
        <w:rPr>
          <w:rFonts w:ascii="Arial" w:hAnsi="Arial" w:cs="Arial"/>
          <w:noProof/>
          <w:lang w:eastAsia="es-CO"/>
        </w:rPr>
      </w:pPr>
      <w:r w:rsidRPr="00217470">
        <w:rPr>
          <w:rFonts w:ascii="Arial" w:hAnsi="Arial" w:cs="Arial"/>
          <w:noProof/>
          <w:lang w:eastAsia="es-CO"/>
        </w:rPr>
        <w:t>La tercera causa más frecuente fue: “</w:t>
      </w:r>
      <w:r w:rsidRPr="00217470">
        <w:rPr>
          <w:rFonts w:ascii="Arial" w:hAnsi="Arial" w:cs="Arial"/>
          <w:i/>
          <w:noProof/>
          <w:lang w:eastAsia="es-CO"/>
        </w:rPr>
        <w:t>P</w:t>
      </w:r>
      <w:r w:rsidR="00AE3395" w:rsidRPr="00217470">
        <w:rPr>
          <w:rFonts w:ascii="Arial" w:hAnsi="Arial" w:cs="Arial"/>
          <w:i/>
          <w:noProof/>
          <w:lang w:eastAsia="es-CO"/>
        </w:rPr>
        <w:t>eticiones entre autoridades</w:t>
      </w:r>
      <w:r w:rsidRPr="00217470">
        <w:rPr>
          <w:rFonts w:ascii="Arial" w:hAnsi="Arial" w:cs="Arial"/>
          <w:noProof/>
          <w:lang w:eastAsia="es-CO"/>
        </w:rPr>
        <w:t>”</w:t>
      </w:r>
      <w:r w:rsidR="00BE04BA" w:rsidRPr="00217470">
        <w:rPr>
          <w:rFonts w:ascii="Arial" w:hAnsi="Arial" w:cs="Arial"/>
          <w:noProof/>
          <w:lang w:eastAsia="es-CO"/>
        </w:rPr>
        <w:t xml:space="preserve"> con 2.</w:t>
      </w:r>
      <w:r w:rsidR="00EF15E1" w:rsidRPr="00217470">
        <w:rPr>
          <w:rFonts w:ascii="Arial" w:hAnsi="Arial" w:cs="Arial"/>
          <w:noProof/>
          <w:lang w:eastAsia="es-CO"/>
        </w:rPr>
        <w:t>305</w:t>
      </w:r>
      <w:r w:rsidR="00127FBB" w:rsidRPr="00217470">
        <w:rPr>
          <w:rFonts w:ascii="Arial" w:hAnsi="Arial" w:cs="Arial"/>
          <w:noProof/>
          <w:lang w:eastAsia="es-CO"/>
        </w:rPr>
        <w:t>.</w:t>
      </w:r>
    </w:p>
    <w:p w:rsidR="00127FBB" w:rsidRPr="00217470" w:rsidRDefault="00127FBB" w:rsidP="00217470">
      <w:pPr>
        <w:spacing w:after="0" w:line="240" w:lineRule="auto"/>
        <w:jc w:val="both"/>
        <w:rPr>
          <w:rFonts w:ascii="Arial" w:hAnsi="Arial" w:cs="Arial"/>
          <w:noProof/>
          <w:highlight w:val="yellow"/>
          <w:lang w:eastAsia="es-CO"/>
        </w:rPr>
      </w:pPr>
    </w:p>
    <w:p w:rsidR="00647FF8" w:rsidRPr="00217470" w:rsidRDefault="00647FF8" w:rsidP="00217470">
      <w:pPr>
        <w:spacing w:after="0" w:line="240" w:lineRule="auto"/>
        <w:jc w:val="both"/>
        <w:rPr>
          <w:rFonts w:ascii="Arial" w:hAnsi="Arial" w:cs="Arial"/>
          <w:noProof/>
          <w:lang w:eastAsia="es-CO"/>
        </w:rPr>
      </w:pPr>
      <w:r w:rsidRPr="00217470">
        <w:rPr>
          <w:rFonts w:ascii="Arial" w:hAnsi="Arial" w:cs="Arial"/>
          <w:noProof/>
          <w:lang w:eastAsia="es-CO"/>
        </w:rPr>
        <w:t>La causa que má</w:t>
      </w:r>
      <w:r w:rsidR="006F2A2D" w:rsidRPr="00217470">
        <w:rPr>
          <w:rFonts w:ascii="Arial" w:hAnsi="Arial" w:cs="Arial"/>
          <w:noProof/>
          <w:lang w:eastAsia="es-CO"/>
        </w:rPr>
        <w:t>s incremento tuvo respecto al I trim</w:t>
      </w:r>
      <w:r w:rsidR="007519E6" w:rsidRPr="00217470">
        <w:rPr>
          <w:rFonts w:ascii="Arial" w:hAnsi="Arial" w:cs="Arial"/>
          <w:noProof/>
          <w:lang w:eastAsia="es-CO"/>
        </w:rPr>
        <w:t>estre de</w:t>
      </w:r>
      <w:r w:rsidR="006F2A2D" w:rsidRPr="00217470">
        <w:rPr>
          <w:rFonts w:ascii="Arial" w:hAnsi="Arial" w:cs="Arial"/>
          <w:noProof/>
          <w:lang w:eastAsia="es-CO"/>
        </w:rPr>
        <w:t xml:space="preserve"> 2018</w:t>
      </w:r>
      <w:r w:rsidRPr="00217470">
        <w:rPr>
          <w:rFonts w:ascii="Arial" w:hAnsi="Arial" w:cs="Arial"/>
          <w:noProof/>
          <w:lang w:eastAsia="es-CO"/>
        </w:rPr>
        <w:t xml:space="preserve"> fue la </w:t>
      </w:r>
      <w:r w:rsidR="001868E2" w:rsidRPr="00217470">
        <w:rPr>
          <w:rFonts w:ascii="Arial" w:hAnsi="Arial" w:cs="Arial"/>
          <w:noProof/>
          <w:lang w:eastAsia="es-CO"/>
        </w:rPr>
        <w:t>“</w:t>
      </w:r>
      <w:r w:rsidR="006475F6" w:rsidRPr="00217470">
        <w:rPr>
          <w:rFonts w:ascii="Arial" w:hAnsi="Arial" w:cs="Arial"/>
          <w:i/>
          <w:noProof/>
          <w:lang w:eastAsia="es-CO"/>
        </w:rPr>
        <w:t>Solicitud de Información Particular</w:t>
      </w:r>
      <w:r w:rsidR="001868E2" w:rsidRPr="00217470">
        <w:rPr>
          <w:rFonts w:ascii="Arial" w:hAnsi="Arial" w:cs="Arial"/>
          <w:noProof/>
          <w:lang w:eastAsia="es-CO"/>
        </w:rPr>
        <w:t>”</w:t>
      </w:r>
      <w:r w:rsidR="00127FBB" w:rsidRPr="00217470">
        <w:rPr>
          <w:rFonts w:ascii="Arial" w:hAnsi="Arial" w:cs="Arial"/>
          <w:noProof/>
          <w:lang w:eastAsia="es-CO"/>
        </w:rPr>
        <w:t xml:space="preserve"> que pasó</w:t>
      </w:r>
      <w:r w:rsidR="006475F6" w:rsidRPr="00217470">
        <w:rPr>
          <w:rFonts w:ascii="Arial" w:hAnsi="Arial" w:cs="Arial"/>
          <w:noProof/>
          <w:lang w:eastAsia="es-CO"/>
        </w:rPr>
        <w:t xml:space="preserve"> de 8.843 a 10.051 </w:t>
      </w:r>
      <w:r w:rsidR="00EE2516" w:rsidRPr="00217470">
        <w:rPr>
          <w:rFonts w:ascii="Arial" w:hAnsi="Arial" w:cs="Arial"/>
          <w:noProof/>
          <w:lang w:eastAsia="es-CO"/>
        </w:rPr>
        <w:t>der</w:t>
      </w:r>
      <w:r w:rsidR="00BE4DEF" w:rsidRPr="00217470">
        <w:rPr>
          <w:rFonts w:ascii="Arial" w:hAnsi="Arial" w:cs="Arial"/>
          <w:noProof/>
          <w:lang w:eastAsia="es-CO"/>
        </w:rPr>
        <w:t>echos</w:t>
      </w:r>
      <w:r w:rsidR="00EE2516" w:rsidRPr="00217470">
        <w:rPr>
          <w:rFonts w:ascii="Arial" w:hAnsi="Arial" w:cs="Arial"/>
          <w:noProof/>
          <w:lang w:eastAsia="es-CO"/>
        </w:rPr>
        <w:t xml:space="preserve"> de petición</w:t>
      </w:r>
      <w:r w:rsidR="001868E2" w:rsidRPr="00217470">
        <w:rPr>
          <w:rFonts w:ascii="Arial" w:hAnsi="Arial" w:cs="Arial"/>
          <w:noProof/>
          <w:lang w:eastAsia="es-CO"/>
        </w:rPr>
        <w:t>,</w:t>
      </w:r>
      <w:r w:rsidRPr="00217470">
        <w:rPr>
          <w:rFonts w:ascii="Arial" w:hAnsi="Arial" w:cs="Arial"/>
          <w:noProof/>
          <w:lang w:eastAsia="es-CO"/>
        </w:rPr>
        <w:t xml:space="preserve"> </w:t>
      </w:r>
      <w:r w:rsidR="00B20F4C" w:rsidRPr="00217470">
        <w:rPr>
          <w:rFonts w:ascii="Arial" w:hAnsi="Arial" w:cs="Arial"/>
          <w:noProof/>
          <w:lang w:eastAsia="es-CO"/>
        </w:rPr>
        <w:t>es decir</w:t>
      </w:r>
      <w:r w:rsidR="007519E6" w:rsidRPr="00217470">
        <w:rPr>
          <w:rFonts w:ascii="Arial" w:hAnsi="Arial" w:cs="Arial"/>
          <w:noProof/>
          <w:lang w:eastAsia="es-CO"/>
        </w:rPr>
        <w:t>,</w:t>
      </w:r>
      <w:r w:rsidR="00B20F4C" w:rsidRPr="00217470">
        <w:rPr>
          <w:rFonts w:ascii="Arial" w:hAnsi="Arial" w:cs="Arial"/>
          <w:noProof/>
          <w:lang w:eastAsia="es-CO"/>
        </w:rPr>
        <w:t xml:space="preserve"> </w:t>
      </w:r>
      <w:r w:rsidR="00127FBB" w:rsidRPr="00217470">
        <w:rPr>
          <w:rFonts w:ascii="Arial" w:hAnsi="Arial" w:cs="Arial"/>
          <w:noProof/>
          <w:lang w:eastAsia="es-CO"/>
        </w:rPr>
        <w:t>esta categoría t</w:t>
      </w:r>
      <w:r w:rsidR="00B20F4C" w:rsidRPr="00217470">
        <w:rPr>
          <w:rFonts w:ascii="Arial" w:hAnsi="Arial" w:cs="Arial"/>
          <w:noProof/>
          <w:lang w:eastAsia="es-CO"/>
        </w:rPr>
        <w:t>u</w:t>
      </w:r>
      <w:r w:rsidR="00127FBB" w:rsidRPr="00217470">
        <w:rPr>
          <w:rFonts w:ascii="Arial" w:hAnsi="Arial" w:cs="Arial"/>
          <w:noProof/>
          <w:lang w:eastAsia="es-CO"/>
        </w:rPr>
        <w:t>v</w:t>
      </w:r>
      <w:r w:rsidR="00B20F4C" w:rsidRPr="00217470">
        <w:rPr>
          <w:rFonts w:ascii="Arial" w:hAnsi="Arial" w:cs="Arial"/>
          <w:noProof/>
          <w:lang w:eastAsia="es-CO"/>
        </w:rPr>
        <w:t>o un incremento</w:t>
      </w:r>
      <w:r w:rsidR="006475F6" w:rsidRPr="00217470">
        <w:rPr>
          <w:rFonts w:ascii="Arial" w:hAnsi="Arial" w:cs="Arial"/>
          <w:noProof/>
          <w:lang w:eastAsia="es-CO"/>
        </w:rPr>
        <w:t xml:space="preserve"> de 1.608</w:t>
      </w:r>
      <w:r w:rsidR="008B50B2" w:rsidRPr="00217470">
        <w:rPr>
          <w:rFonts w:ascii="Arial" w:hAnsi="Arial" w:cs="Arial"/>
          <w:noProof/>
          <w:lang w:eastAsia="es-CO"/>
        </w:rPr>
        <w:t xml:space="preserve"> solicitudes</w:t>
      </w:r>
      <w:r w:rsidRPr="00217470">
        <w:rPr>
          <w:rFonts w:ascii="Arial" w:hAnsi="Arial" w:cs="Arial"/>
          <w:noProof/>
          <w:lang w:eastAsia="es-CO"/>
        </w:rPr>
        <w:t xml:space="preserve">, seguida por </w:t>
      </w:r>
      <w:r w:rsidR="001868E2" w:rsidRPr="00217470">
        <w:rPr>
          <w:rFonts w:ascii="Arial" w:hAnsi="Arial" w:cs="Arial"/>
          <w:noProof/>
          <w:lang w:eastAsia="es-CO"/>
        </w:rPr>
        <w:t>“</w:t>
      </w:r>
      <w:r w:rsidR="006475F6" w:rsidRPr="00217470">
        <w:rPr>
          <w:rFonts w:ascii="Arial" w:hAnsi="Arial" w:cs="Arial"/>
          <w:i/>
          <w:noProof/>
          <w:lang w:eastAsia="es-CO"/>
        </w:rPr>
        <w:t>Prestación de un servicio</w:t>
      </w:r>
      <w:r w:rsidR="001868E2" w:rsidRPr="00217470">
        <w:rPr>
          <w:rFonts w:ascii="Arial" w:hAnsi="Arial" w:cs="Arial"/>
          <w:i/>
          <w:noProof/>
          <w:lang w:eastAsia="es-CO"/>
        </w:rPr>
        <w:t>”</w:t>
      </w:r>
      <w:r w:rsidR="006475F6" w:rsidRPr="00217470">
        <w:rPr>
          <w:rFonts w:ascii="Arial" w:hAnsi="Arial" w:cs="Arial"/>
          <w:noProof/>
          <w:lang w:eastAsia="es-CO"/>
        </w:rPr>
        <w:t xml:space="preserve"> que </w:t>
      </w:r>
      <w:r w:rsidR="00EE2516" w:rsidRPr="00217470">
        <w:rPr>
          <w:rFonts w:ascii="Arial" w:hAnsi="Arial" w:cs="Arial"/>
          <w:noProof/>
          <w:lang w:eastAsia="es-CO"/>
        </w:rPr>
        <w:t xml:space="preserve">pasó de 1.352 a 1.762 </w:t>
      </w:r>
      <w:r w:rsidR="001868E2" w:rsidRPr="00217470">
        <w:rPr>
          <w:rFonts w:ascii="Arial" w:hAnsi="Arial" w:cs="Arial"/>
          <w:noProof/>
          <w:lang w:eastAsia="es-CO"/>
        </w:rPr>
        <w:t xml:space="preserve"> durante el </w:t>
      </w:r>
      <w:r w:rsidR="000460AF" w:rsidRPr="00217470">
        <w:rPr>
          <w:rFonts w:ascii="Arial" w:hAnsi="Arial" w:cs="Arial"/>
          <w:noProof/>
          <w:lang w:eastAsia="es-CO"/>
        </w:rPr>
        <w:t>II</w:t>
      </w:r>
      <w:r w:rsidR="001868E2" w:rsidRPr="00217470">
        <w:rPr>
          <w:rFonts w:ascii="Arial" w:hAnsi="Arial" w:cs="Arial"/>
          <w:noProof/>
          <w:lang w:eastAsia="es-CO"/>
        </w:rPr>
        <w:t xml:space="preserve"> trimestre, </w:t>
      </w:r>
      <w:r w:rsidR="007519E6" w:rsidRPr="00217470">
        <w:rPr>
          <w:rFonts w:ascii="Arial" w:hAnsi="Arial" w:cs="Arial"/>
          <w:noProof/>
          <w:lang w:eastAsia="es-CO"/>
        </w:rPr>
        <w:t>esto es,</w:t>
      </w:r>
      <w:r w:rsidRPr="00217470">
        <w:rPr>
          <w:rFonts w:ascii="Arial" w:hAnsi="Arial" w:cs="Arial"/>
          <w:noProof/>
          <w:lang w:eastAsia="es-CO"/>
        </w:rPr>
        <w:t xml:space="preserve"> </w:t>
      </w:r>
      <w:r w:rsidR="00B20F4C" w:rsidRPr="00217470">
        <w:rPr>
          <w:rFonts w:ascii="Arial" w:hAnsi="Arial" w:cs="Arial"/>
          <w:noProof/>
          <w:lang w:eastAsia="es-CO"/>
        </w:rPr>
        <w:t xml:space="preserve">se recibieron </w:t>
      </w:r>
      <w:r w:rsidR="006475F6" w:rsidRPr="00217470">
        <w:rPr>
          <w:rFonts w:ascii="Arial" w:hAnsi="Arial" w:cs="Arial"/>
          <w:noProof/>
          <w:lang w:eastAsia="es-CO"/>
        </w:rPr>
        <w:t>410</w:t>
      </w:r>
      <w:r w:rsidRPr="00217470">
        <w:rPr>
          <w:rFonts w:ascii="Arial" w:hAnsi="Arial" w:cs="Arial"/>
          <w:noProof/>
          <w:lang w:eastAsia="es-CO"/>
        </w:rPr>
        <w:t xml:space="preserve"> solicitudes más por esta categoría.</w:t>
      </w:r>
      <w:r w:rsidR="00EE2516" w:rsidRPr="00217470">
        <w:rPr>
          <w:rFonts w:ascii="Arial" w:hAnsi="Arial" w:cs="Arial"/>
          <w:noProof/>
          <w:lang w:eastAsia="es-CO"/>
        </w:rPr>
        <w:t xml:space="preserve"> Por otra parte, la</w:t>
      </w:r>
      <w:r w:rsidR="00B20F4C" w:rsidRPr="00217470">
        <w:rPr>
          <w:rFonts w:ascii="Arial" w:hAnsi="Arial" w:cs="Arial"/>
          <w:noProof/>
          <w:lang w:eastAsia="es-CO"/>
        </w:rPr>
        <w:t xml:space="preserve"> </w:t>
      </w:r>
      <w:r w:rsidR="00EE2516" w:rsidRPr="00217470">
        <w:rPr>
          <w:rFonts w:ascii="Arial" w:hAnsi="Arial" w:cs="Arial"/>
          <w:noProof/>
          <w:lang w:eastAsia="es-CO"/>
        </w:rPr>
        <w:t>categoría</w:t>
      </w:r>
      <w:r w:rsidR="00B20F4C" w:rsidRPr="00217470">
        <w:rPr>
          <w:rFonts w:ascii="Arial" w:hAnsi="Arial" w:cs="Arial"/>
          <w:noProof/>
          <w:lang w:eastAsia="es-CO"/>
        </w:rPr>
        <w:t xml:space="preserve"> que más </w:t>
      </w:r>
      <w:r w:rsidR="00EE2516" w:rsidRPr="00217470">
        <w:rPr>
          <w:rFonts w:ascii="Arial" w:hAnsi="Arial" w:cs="Arial"/>
          <w:noProof/>
          <w:lang w:eastAsia="es-CO"/>
        </w:rPr>
        <w:t>disminuyó</w:t>
      </w:r>
      <w:r w:rsidR="00B20F4C" w:rsidRPr="00217470">
        <w:rPr>
          <w:rFonts w:ascii="Arial" w:hAnsi="Arial" w:cs="Arial"/>
          <w:noProof/>
          <w:lang w:eastAsia="es-CO"/>
        </w:rPr>
        <w:t xml:space="preserve"> </w:t>
      </w:r>
      <w:r w:rsidR="00EE2516" w:rsidRPr="00217470">
        <w:rPr>
          <w:rFonts w:ascii="Arial" w:hAnsi="Arial" w:cs="Arial"/>
          <w:noProof/>
          <w:lang w:eastAsia="es-CO"/>
        </w:rPr>
        <w:t>fue la de</w:t>
      </w:r>
      <w:r w:rsidR="00B20F4C" w:rsidRPr="00217470">
        <w:rPr>
          <w:rFonts w:ascii="Arial" w:hAnsi="Arial" w:cs="Arial"/>
          <w:noProof/>
          <w:lang w:eastAsia="es-CO"/>
        </w:rPr>
        <w:t xml:space="preserve"> las “</w:t>
      </w:r>
      <w:r w:rsidR="00B20F4C" w:rsidRPr="00217470">
        <w:rPr>
          <w:rFonts w:ascii="Arial" w:hAnsi="Arial" w:cs="Arial"/>
          <w:i/>
          <w:noProof/>
          <w:lang w:eastAsia="es-CO"/>
        </w:rPr>
        <w:t xml:space="preserve">Peticiones entre autoridades”, </w:t>
      </w:r>
      <w:r w:rsidR="00B20F4C" w:rsidRPr="00217470">
        <w:rPr>
          <w:rFonts w:ascii="Arial" w:hAnsi="Arial" w:cs="Arial"/>
          <w:noProof/>
          <w:lang w:eastAsia="es-CO"/>
        </w:rPr>
        <w:t xml:space="preserve">que pasaron de 2.599 en el </w:t>
      </w:r>
      <w:r w:rsidR="00D57725" w:rsidRPr="00217470">
        <w:rPr>
          <w:rFonts w:ascii="Arial" w:hAnsi="Arial" w:cs="Arial"/>
          <w:noProof/>
          <w:lang w:eastAsia="es-CO"/>
        </w:rPr>
        <w:t>I</w:t>
      </w:r>
      <w:r w:rsidR="00B20F4C" w:rsidRPr="00217470">
        <w:rPr>
          <w:rFonts w:ascii="Arial" w:hAnsi="Arial" w:cs="Arial"/>
          <w:noProof/>
          <w:lang w:eastAsia="es-CO"/>
        </w:rPr>
        <w:t xml:space="preserve"> trimestre a 2.305 en el </w:t>
      </w:r>
      <w:r w:rsidR="00D57725" w:rsidRPr="00217470">
        <w:rPr>
          <w:rFonts w:ascii="Arial" w:hAnsi="Arial" w:cs="Arial"/>
          <w:noProof/>
          <w:lang w:eastAsia="es-CO"/>
        </w:rPr>
        <w:t>II</w:t>
      </w:r>
      <w:r w:rsidR="00B20F4C" w:rsidRPr="00217470">
        <w:rPr>
          <w:rFonts w:ascii="Arial" w:hAnsi="Arial" w:cs="Arial"/>
          <w:noProof/>
          <w:lang w:eastAsia="es-CO"/>
        </w:rPr>
        <w:t xml:space="preserve"> trimestre, representados por una disminución de 294</w:t>
      </w:r>
      <w:r w:rsidR="00D57725" w:rsidRPr="00217470">
        <w:rPr>
          <w:rFonts w:ascii="Arial" w:hAnsi="Arial" w:cs="Arial"/>
          <w:noProof/>
          <w:lang w:eastAsia="es-CO"/>
        </w:rPr>
        <w:t>.</w:t>
      </w:r>
      <w:r w:rsidR="00B20F4C" w:rsidRPr="00217470">
        <w:rPr>
          <w:rFonts w:ascii="Arial" w:hAnsi="Arial" w:cs="Arial"/>
          <w:noProof/>
          <w:lang w:eastAsia="es-CO"/>
        </w:rPr>
        <w:t xml:space="preserve"> </w:t>
      </w:r>
    </w:p>
    <w:p w:rsidR="00BE61BD" w:rsidRDefault="00BE61BD" w:rsidP="00217470">
      <w:pPr>
        <w:spacing w:after="0" w:line="240" w:lineRule="auto"/>
        <w:jc w:val="both"/>
        <w:rPr>
          <w:rFonts w:ascii="Arial" w:hAnsi="Arial" w:cs="Arial"/>
          <w:noProof/>
          <w:highlight w:val="yellow"/>
          <w:lang w:eastAsia="es-CO"/>
        </w:rPr>
      </w:pPr>
    </w:p>
    <w:p w:rsidR="00175448" w:rsidRDefault="00175448" w:rsidP="00217470">
      <w:pPr>
        <w:spacing w:after="0" w:line="240" w:lineRule="auto"/>
        <w:jc w:val="both"/>
        <w:rPr>
          <w:rFonts w:ascii="Arial" w:hAnsi="Arial" w:cs="Arial"/>
          <w:noProof/>
          <w:highlight w:val="yellow"/>
          <w:lang w:eastAsia="es-CO"/>
        </w:rPr>
      </w:pPr>
    </w:p>
    <w:p w:rsidR="00175448" w:rsidRPr="00217470" w:rsidRDefault="00175448" w:rsidP="00217470">
      <w:pPr>
        <w:spacing w:after="0" w:line="240" w:lineRule="auto"/>
        <w:jc w:val="both"/>
        <w:rPr>
          <w:rFonts w:ascii="Arial" w:hAnsi="Arial" w:cs="Arial"/>
          <w:noProof/>
          <w:highlight w:val="yellow"/>
          <w:lang w:eastAsia="es-CO"/>
        </w:rPr>
      </w:pPr>
    </w:p>
    <w:p w:rsidR="00AC2274" w:rsidRPr="00217470" w:rsidRDefault="00AC2274" w:rsidP="00217470">
      <w:pPr>
        <w:spacing w:after="0" w:line="240" w:lineRule="auto"/>
        <w:jc w:val="both"/>
        <w:rPr>
          <w:rFonts w:ascii="Arial" w:hAnsi="Arial" w:cs="Arial"/>
          <w:noProof/>
          <w:highlight w:val="yellow"/>
          <w:lang w:eastAsia="es-CO"/>
        </w:rPr>
      </w:pPr>
    </w:p>
    <w:p w:rsidR="00FF61C8" w:rsidRPr="00217470" w:rsidRDefault="00FF61C8" w:rsidP="00217470">
      <w:pPr>
        <w:pStyle w:val="Prrafodelista"/>
        <w:numPr>
          <w:ilvl w:val="0"/>
          <w:numId w:val="3"/>
        </w:numPr>
        <w:spacing w:after="0" w:line="240" w:lineRule="auto"/>
        <w:jc w:val="both"/>
        <w:rPr>
          <w:rFonts w:ascii="Arial" w:hAnsi="Arial" w:cs="Arial"/>
          <w:b/>
          <w:noProof/>
          <w:lang w:eastAsia="es-CO"/>
        </w:rPr>
      </w:pPr>
      <w:r w:rsidRPr="00217470">
        <w:rPr>
          <w:rFonts w:ascii="Arial" w:hAnsi="Arial" w:cs="Arial"/>
          <w:b/>
          <w:noProof/>
          <w:lang w:eastAsia="es-CO"/>
        </w:rPr>
        <w:t>QUEJAS</w:t>
      </w:r>
    </w:p>
    <w:p w:rsidR="00FF61C8" w:rsidRPr="00217470" w:rsidRDefault="00FF61C8" w:rsidP="00217470">
      <w:pPr>
        <w:spacing w:after="0" w:line="240" w:lineRule="auto"/>
        <w:jc w:val="both"/>
        <w:rPr>
          <w:rFonts w:ascii="Arial" w:hAnsi="Arial" w:cs="Arial"/>
          <w:noProof/>
          <w:lang w:eastAsia="es-CO"/>
        </w:rPr>
      </w:pPr>
    </w:p>
    <w:p w:rsidR="00F5232F" w:rsidRPr="00217470" w:rsidRDefault="00F5232F" w:rsidP="00217470">
      <w:pPr>
        <w:pStyle w:val="Prrafodelista"/>
        <w:numPr>
          <w:ilvl w:val="1"/>
          <w:numId w:val="9"/>
        </w:numPr>
        <w:spacing w:after="0" w:line="240" w:lineRule="auto"/>
        <w:jc w:val="both"/>
        <w:rPr>
          <w:rFonts w:ascii="Arial" w:eastAsia="Times New Roman" w:hAnsi="Arial" w:cs="Arial"/>
          <w:b/>
          <w:lang w:val="es-ES" w:eastAsia="es-ES"/>
        </w:rPr>
      </w:pPr>
      <w:r w:rsidRPr="00217470">
        <w:rPr>
          <w:rFonts w:ascii="Arial" w:eastAsia="Times New Roman" w:hAnsi="Arial" w:cs="Arial"/>
          <w:b/>
          <w:lang w:val="es-ES" w:eastAsia="es-ES"/>
        </w:rPr>
        <w:t xml:space="preserve">CANTIDAD DE QUEJAS, </w:t>
      </w:r>
      <w:r w:rsidR="006F2A2D" w:rsidRPr="00217470">
        <w:rPr>
          <w:rFonts w:ascii="Arial" w:eastAsia="Times New Roman" w:hAnsi="Arial" w:cs="Arial"/>
          <w:b/>
          <w:lang w:val="es-ES" w:eastAsia="es-ES"/>
        </w:rPr>
        <w:t>II TRIMESTRE 2018 VS. I TRIMESTRE 2018</w:t>
      </w:r>
    </w:p>
    <w:p w:rsidR="00AE0FDD" w:rsidRPr="00217470" w:rsidRDefault="00AE0FDD" w:rsidP="00217470">
      <w:pPr>
        <w:spacing w:after="0" w:line="240" w:lineRule="auto"/>
        <w:ind w:left="360"/>
        <w:jc w:val="both"/>
      </w:pPr>
      <w:r w:rsidRPr="00217470">
        <w:rPr>
          <w:highlight w:val="yellow"/>
        </w:rPr>
        <w:fldChar w:fldCharType="begin"/>
      </w:r>
      <w:r w:rsidRPr="00217470">
        <w:rPr>
          <w:highlight w:val="yellow"/>
        </w:rPr>
        <w:instrText xml:space="preserve"> LINK Excel.Sheet.12 "D:\\1PQRS\\MESES\\TRIMESTRE 2\\TRIMESTRE 2-3.xlsx" " INFORME QUEJAS!F3C1:F6C5" \a \f 4 \h  \* MERGEFORMAT </w:instrText>
      </w:r>
      <w:r w:rsidRPr="00217470">
        <w:rPr>
          <w:highlight w:val="yellow"/>
        </w:rPr>
        <w:fldChar w:fldCharType="separate"/>
      </w:r>
    </w:p>
    <w:tbl>
      <w:tblPr>
        <w:tblW w:w="7080" w:type="dxa"/>
        <w:jc w:val="center"/>
        <w:tblCellMar>
          <w:left w:w="70" w:type="dxa"/>
          <w:right w:w="70" w:type="dxa"/>
        </w:tblCellMar>
        <w:tblLook w:val="04A0" w:firstRow="1" w:lastRow="0" w:firstColumn="1" w:lastColumn="0" w:noHBand="0" w:noVBand="1"/>
      </w:tblPr>
      <w:tblGrid>
        <w:gridCol w:w="2680"/>
        <w:gridCol w:w="1100"/>
        <w:gridCol w:w="1100"/>
        <w:gridCol w:w="1100"/>
        <w:gridCol w:w="1100"/>
      </w:tblGrid>
      <w:tr w:rsidR="00AE0FDD" w:rsidRPr="00217470" w:rsidTr="00D73997">
        <w:trPr>
          <w:trHeight w:val="300"/>
          <w:jc w:val="center"/>
        </w:trPr>
        <w:tc>
          <w:tcPr>
            <w:tcW w:w="268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000000"/>
                <w:sz w:val="20"/>
                <w:szCs w:val="20"/>
                <w:lang w:eastAsia="es-CO"/>
              </w:rPr>
            </w:pPr>
            <w:r w:rsidRPr="00AC2274">
              <w:rPr>
                <w:rFonts w:ascii="Calibri" w:eastAsia="Times New Roman" w:hAnsi="Calibri" w:cs="Times New Roman"/>
                <w:b/>
                <w:bCs/>
                <w:color w:val="000000"/>
                <w:sz w:val="20"/>
                <w:szCs w:val="20"/>
                <w:lang w:eastAsia="es-CO"/>
              </w:rPr>
              <w:t>TRIMESTRE I 2018</w:t>
            </w:r>
          </w:p>
        </w:tc>
        <w:tc>
          <w:tcPr>
            <w:tcW w:w="1100" w:type="dxa"/>
            <w:tcBorders>
              <w:top w:val="single" w:sz="4" w:space="0" w:color="auto"/>
              <w:left w:val="nil"/>
              <w:bottom w:val="single" w:sz="4" w:space="0" w:color="auto"/>
              <w:right w:val="single" w:sz="4" w:space="0" w:color="auto"/>
            </w:tcBorders>
            <w:shd w:val="clear" w:color="000000" w:fill="1F4E78"/>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ENERO</w:t>
            </w:r>
          </w:p>
        </w:tc>
        <w:tc>
          <w:tcPr>
            <w:tcW w:w="1100" w:type="dxa"/>
            <w:tcBorders>
              <w:top w:val="single" w:sz="4" w:space="0" w:color="auto"/>
              <w:left w:val="nil"/>
              <w:bottom w:val="single" w:sz="4" w:space="0" w:color="auto"/>
              <w:right w:val="single" w:sz="4" w:space="0" w:color="auto"/>
            </w:tcBorders>
            <w:shd w:val="clear" w:color="000000" w:fill="1F4E78"/>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FEBRERO</w:t>
            </w:r>
          </w:p>
        </w:tc>
        <w:tc>
          <w:tcPr>
            <w:tcW w:w="1100" w:type="dxa"/>
            <w:tcBorders>
              <w:top w:val="single" w:sz="4" w:space="0" w:color="auto"/>
              <w:left w:val="nil"/>
              <w:bottom w:val="single" w:sz="4" w:space="0" w:color="auto"/>
              <w:right w:val="single" w:sz="4" w:space="0" w:color="auto"/>
            </w:tcBorders>
            <w:shd w:val="clear" w:color="000000" w:fill="1F4E78"/>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MARZO</w:t>
            </w:r>
          </w:p>
        </w:tc>
        <w:tc>
          <w:tcPr>
            <w:tcW w:w="1100" w:type="dxa"/>
            <w:tcBorders>
              <w:top w:val="single" w:sz="4" w:space="0" w:color="auto"/>
              <w:left w:val="nil"/>
              <w:bottom w:val="single" w:sz="4" w:space="0" w:color="auto"/>
              <w:right w:val="single" w:sz="4" w:space="0" w:color="auto"/>
            </w:tcBorders>
            <w:shd w:val="clear" w:color="000000" w:fill="1F4E78"/>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TOTAL</w:t>
            </w:r>
          </w:p>
        </w:tc>
      </w:tr>
      <w:tr w:rsidR="00AE0FDD" w:rsidRPr="00217470" w:rsidTr="00D73997">
        <w:trPr>
          <w:trHeight w:val="300"/>
          <w:jc w:val="center"/>
        </w:trPr>
        <w:tc>
          <w:tcPr>
            <w:tcW w:w="2680" w:type="dxa"/>
            <w:vMerge/>
            <w:tcBorders>
              <w:top w:val="single" w:sz="4" w:space="0" w:color="auto"/>
              <w:left w:val="single" w:sz="4" w:space="0" w:color="auto"/>
              <w:bottom w:val="single" w:sz="4" w:space="0" w:color="000000"/>
              <w:right w:val="single" w:sz="4" w:space="0" w:color="auto"/>
            </w:tcBorders>
            <w:vAlign w:val="center"/>
            <w:hideMark/>
          </w:tcPr>
          <w:p w:rsidR="00AE0FDD" w:rsidRPr="00AC2274" w:rsidRDefault="00AE0FDD" w:rsidP="00217470">
            <w:pPr>
              <w:spacing w:after="0" w:line="240" w:lineRule="auto"/>
              <w:jc w:val="center"/>
              <w:rPr>
                <w:rFonts w:ascii="Calibri" w:eastAsia="Times New Roman" w:hAnsi="Calibri" w:cs="Times New Roman"/>
                <w:b/>
                <w:bCs/>
                <w:color w:val="000000"/>
                <w:sz w:val="20"/>
                <w:szCs w:val="20"/>
                <w:lang w:eastAsia="es-CO"/>
              </w:rPr>
            </w:pP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175</w:t>
            </w: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182</w:t>
            </w: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171</w:t>
            </w: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528</w:t>
            </w:r>
          </w:p>
        </w:tc>
      </w:tr>
      <w:tr w:rsidR="00AE0FDD" w:rsidRPr="00217470" w:rsidTr="00D73997">
        <w:trPr>
          <w:trHeight w:val="300"/>
          <w:jc w:val="center"/>
        </w:trPr>
        <w:tc>
          <w:tcPr>
            <w:tcW w:w="268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000000"/>
                <w:sz w:val="20"/>
                <w:szCs w:val="20"/>
                <w:lang w:eastAsia="es-CO"/>
              </w:rPr>
            </w:pPr>
            <w:r w:rsidRPr="00AC2274">
              <w:rPr>
                <w:rFonts w:ascii="Calibri" w:eastAsia="Times New Roman" w:hAnsi="Calibri" w:cs="Times New Roman"/>
                <w:b/>
                <w:bCs/>
                <w:color w:val="000000"/>
                <w:sz w:val="20"/>
                <w:szCs w:val="20"/>
                <w:lang w:eastAsia="es-CO"/>
              </w:rPr>
              <w:t>TRIMESTRE II 2018</w:t>
            </w:r>
          </w:p>
        </w:tc>
        <w:tc>
          <w:tcPr>
            <w:tcW w:w="1100" w:type="dxa"/>
            <w:tcBorders>
              <w:top w:val="nil"/>
              <w:left w:val="nil"/>
              <w:bottom w:val="single" w:sz="4" w:space="0" w:color="auto"/>
              <w:right w:val="single" w:sz="4" w:space="0" w:color="auto"/>
            </w:tcBorders>
            <w:shd w:val="clear" w:color="000000" w:fill="1F4E78"/>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ABRIL</w:t>
            </w:r>
          </w:p>
        </w:tc>
        <w:tc>
          <w:tcPr>
            <w:tcW w:w="1100" w:type="dxa"/>
            <w:tcBorders>
              <w:top w:val="nil"/>
              <w:left w:val="nil"/>
              <w:bottom w:val="single" w:sz="4" w:space="0" w:color="auto"/>
              <w:right w:val="single" w:sz="4" w:space="0" w:color="auto"/>
            </w:tcBorders>
            <w:shd w:val="clear" w:color="000000" w:fill="1F4E78"/>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MAYO</w:t>
            </w:r>
          </w:p>
        </w:tc>
        <w:tc>
          <w:tcPr>
            <w:tcW w:w="1100" w:type="dxa"/>
            <w:tcBorders>
              <w:top w:val="nil"/>
              <w:left w:val="nil"/>
              <w:bottom w:val="single" w:sz="4" w:space="0" w:color="auto"/>
              <w:right w:val="single" w:sz="4" w:space="0" w:color="auto"/>
            </w:tcBorders>
            <w:shd w:val="clear" w:color="000000" w:fill="1F4E78"/>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JUNIO</w:t>
            </w:r>
          </w:p>
        </w:tc>
        <w:tc>
          <w:tcPr>
            <w:tcW w:w="1100" w:type="dxa"/>
            <w:tcBorders>
              <w:top w:val="nil"/>
              <w:left w:val="nil"/>
              <w:bottom w:val="single" w:sz="4" w:space="0" w:color="auto"/>
              <w:right w:val="single" w:sz="4" w:space="0" w:color="auto"/>
            </w:tcBorders>
            <w:shd w:val="clear" w:color="000000" w:fill="1F4E78"/>
            <w:noWrap/>
            <w:vAlign w:val="center"/>
            <w:hideMark/>
          </w:tcPr>
          <w:p w:rsidR="00AE0FDD" w:rsidRPr="00AC2274" w:rsidRDefault="00AE0FDD" w:rsidP="00217470">
            <w:pPr>
              <w:spacing w:after="0" w:line="240" w:lineRule="auto"/>
              <w:jc w:val="center"/>
              <w:rPr>
                <w:rFonts w:ascii="Calibri" w:eastAsia="Times New Roman" w:hAnsi="Calibri" w:cs="Times New Roman"/>
                <w:b/>
                <w:bCs/>
                <w:color w:val="FFFFFF"/>
                <w:sz w:val="20"/>
                <w:szCs w:val="20"/>
                <w:lang w:eastAsia="es-CO"/>
              </w:rPr>
            </w:pPr>
            <w:r w:rsidRPr="00AC2274">
              <w:rPr>
                <w:rFonts w:ascii="Calibri" w:eastAsia="Times New Roman" w:hAnsi="Calibri" w:cs="Times New Roman"/>
                <w:b/>
                <w:bCs/>
                <w:color w:val="FFFFFF"/>
                <w:sz w:val="20"/>
                <w:szCs w:val="20"/>
                <w:lang w:eastAsia="es-CO"/>
              </w:rPr>
              <w:t>TOTAL</w:t>
            </w:r>
          </w:p>
        </w:tc>
      </w:tr>
      <w:tr w:rsidR="00AE0FDD" w:rsidRPr="00217470" w:rsidTr="00D73997">
        <w:trPr>
          <w:trHeight w:val="300"/>
          <w:jc w:val="center"/>
        </w:trPr>
        <w:tc>
          <w:tcPr>
            <w:tcW w:w="2680" w:type="dxa"/>
            <w:vMerge/>
            <w:tcBorders>
              <w:top w:val="nil"/>
              <w:left w:val="single" w:sz="4" w:space="0" w:color="auto"/>
              <w:bottom w:val="single" w:sz="4" w:space="0" w:color="000000"/>
              <w:right w:val="single" w:sz="4" w:space="0" w:color="auto"/>
            </w:tcBorders>
            <w:vAlign w:val="center"/>
            <w:hideMark/>
          </w:tcPr>
          <w:p w:rsidR="00AE0FDD" w:rsidRPr="00AC2274" w:rsidRDefault="00AE0FDD" w:rsidP="00217470">
            <w:pPr>
              <w:spacing w:after="0" w:line="240" w:lineRule="auto"/>
              <w:jc w:val="center"/>
              <w:rPr>
                <w:rFonts w:ascii="Calibri" w:eastAsia="Times New Roman" w:hAnsi="Calibri" w:cs="Times New Roman"/>
                <w:b/>
                <w:bCs/>
                <w:color w:val="000000"/>
                <w:sz w:val="20"/>
                <w:szCs w:val="20"/>
                <w:lang w:eastAsia="es-CO"/>
              </w:rPr>
            </w:pP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191</w:t>
            </w: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210</w:t>
            </w: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180</w:t>
            </w:r>
          </w:p>
        </w:tc>
        <w:tc>
          <w:tcPr>
            <w:tcW w:w="1100" w:type="dxa"/>
            <w:tcBorders>
              <w:top w:val="nil"/>
              <w:left w:val="nil"/>
              <w:bottom w:val="single" w:sz="4" w:space="0" w:color="auto"/>
              <w:right w:val="single" w:sz="4" w:space="0" w:color="auto"/>
            </w:tcBorders>
            <w:shd w:val="clear" w:color="auto" w:fill="auto"/>
            <w:noWrap/>
            <w:vAlign w:val="center"/>
            <w:hideMark/>
          </w:tcPr>
          <w:p w:rsidR="00AE0FDD" w:rsidRPr="00AC2274" w:rsidRDefault="00AE0FDD" w:rsidP="00217470">
            <w:pPr>
              <w:spacing w:after="0" w:line="240" w:lineRule="auto"/>
              <w:jc w:val="center"/>
              <w:rPr>
                <w:rFonts w:ascii="Calibri" w:eastAsia="Times New Roman" w:hAnsi="Calibri" w:cs="Times New Roman"/>
                <w:color w:val="000000"/>
                <w:sz w:val="20"/>
                <w:szCs w:val="20"/>
                <w:lang w:eastAsia="es-CO"/>
              </w:rPr>
            </w:pPr>
            <w:r w:rsidRPr="00AC2274">
              <w:rPr>
                <w:rFonts w:ascii="Calibri" w:eastAsia="Times New Roman" w:hAnsi="Calibri" w:cs="Times New Roman"/>
                <w:color w:val="000000"/>
                <w:sz w:val="20"/>
                <w:szCs w:val="20"/>
                <w:lang w:eastAsia="es-CO"/>
              </w:rPr>
              <w:t>581</w:t>
            </w:r>
          </w:p>
        </w:tc>
      </w:tr>
    </w:tbl>
    <w:p w:rsidR="00AC25ED" w:rsidRPr="00217470" w:rsidRDefault="00AE0FDD" w:rsidP="00217470">
      <w:pPr>
        <w:spacing w:after="0" w:line="240" w:lineRule="auto"/>
        <w:ind w:left="360"/>
        <w:jc w:val="both"/>
        <w:rPr>
          <w:rFonts w:ascii="Arial" w:eastAsia="Times New Roman" w:hAnsi="Arial" w:cs="Arial"/>
          <w:b/>
          <w:highlight w:val="yellow"/>
          <w:lang w:val="es-ES" w:eastAsia="es-ES"/>
        </w:rPr>
      </w:pPr>
      <w:r w:rsidRPr="00217470">
        <w:rPr>
          <w:highlight w:val="yellow"/>
        </w:rPr>
        <w:fldChar w:fldCharType="end"/>
      </w:r>
    </w:p>
    <w:p w:rsidR="00AA69EA" w:rsidRPr="00217470" w:rsidRDefault="00AE0FDD" w:rsidP="00217470">
      <w:pPr>
        <w:spacing w:after="0" w:line="240" w:lineRule="auto"/>
        <w:jc w:val="center"/>
        <w:rPr>
          <w:rFonts w:ascii="Arial" w:hAnsi="Arial" w:cs="Arial"/>
          <w:highlight w:val="yellow"/>
        </w:rPr>
      </w:pPr>
      <w:r w:rsidRPr="00217470">
        <w:rPr>
          <w:noProof/>
          <w:lang w:eastAsia="es-CO"/>
        </w:rPr>
        <mc:AlternateContent>
          <mc:Choice Requires="wps">
            <w:drawing>
              <wp:anchor distT="0" distB="0" distL="114300" distR="114300" simplePos="0" relativeHeight="251664384" behindDoc="0" locked="0" layoutInCell="1" allowOverlap="1" wp14:anchorId="4903C46C" wp14:editId="30933AAD">
                <wp:simplePos x="0" y="0"/>
                <wp:positionH relativeFrom="column">
                  <wp:posOffset>3901440</wp:posOffset>
                </wp:positionH>
                <wp:positionV relativeFrom="paragraph">
                  <wp:posOffset>390525</wp:posOffset>
                </wp:positionV>
                <wp:extent cx="485775" cy="295275"/>
                <wp:effectExtent l="0" t="0" r="9525" b="9525"/>
                <wp:wrapNone/>
                <wp:docPr id="28" name="Cuadro de texto 28"/>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21C6" w:rsidRPr="00AE0FDD" w:rsidRDefault="004921C6">
                            <w:pPr>
                              <w:rPr>
                                <w:sz w:val="16"/>
                              </w:rPr>
                            </w:pPr>
                            <w:r w:rsidRPr="00AE0FDD">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3C46C" id="_x0000_t202" coordsize="21600,21600" o:spt="202" path="m,l,21600r21600,l21600,xe">
                <v:stroke joinstyle="miter"/>
                <v:path gradientshapeok="t" o:connecttype="rect"/>
              </v:shapetype>
              <v:shape id="Cuadro de texto 28" o:spid="_x0000_s1026" type="#_x0000_t202" style="position:absolute;left:0;text-align:left;margin-left:307.2pt;margin-top:30.75pt;width:38.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" fillcolor="white [3201]" stroked="f" strokeweight=".5pt">
                <v:textbox>
                  <w:txbxContent>
                    <w:p w:rsidR="004921C6" w:rsidRPr="00AE0FDD" w:rsidRDefault="004921C6">
                      <w:pPr>
                        <w:rPr>
                          <w:sz w:val="16"/>
                        </w:rPr>
                      </w:pPr>
                      <w:r w:rsidRPr="00AE0FDD">
                        <w:rPr>
                          <w:sz w:val="16"/>
                        </w:rPr>
                        <w:t>10%</w:t>
                      </w:r>
                    </w:p>
                  </w:txbxContent>
                </v:textbox>
              </v:shape>
            </w:pict>
          </mc:Fallback>
        </mc:AlternateContent>
      </w:r>
      <w:r w:rsidRPr="00217470">
        <w:rPr>
          <w:noProof/>
          <w:lang w:eastAsia="es-CO"/>
        </w:rPr>
        <w:drawing>
          <wp:inline distT="0" distB="0" distL="0" distR="0" wp14:anchorId="1B3ED7B7" wp14:editId="54E64B4A">
            <wp:extent cx="4135120" cy="1838325"/>
            <wp:effectExtent l="0" t="0" r="1778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11BE" w:rsidRPr="00217470" w:rsidRDefault="00FD11BE" w:rsidP="00217470">
      <w:pPr>
        <w:spacing w:after="0" w:line="240" w:lineRule="auto"/>
        <w:jc w:val="center"/>
        <w:rPr>
          <w:rFonts w:ascii="Arial" w:hAnsi="Arial" w:cs="Arial"/>
          <w:highlight w:val="yellow"/>
        </w:rPr>
      </w:pPr>
    </w:p>
    <w:p w:rsidR="009E5234" w:rsidRPr="00217470" w:rsidRDefault="002C74B9" w:rsidP="00217470">
      <w:pPr>
        <w:spacing w:line="240" w:lineRule="auto"/>
        <w:jc w:val="both"/>
        <w:rPr>
          <w:rFonts w:ascii="Arial" w:hAnsi="Arial" w:cs="Arial"/>
        </w:rPr>
      </w:pPr>
      <w:r w:rsidRPr="00217470">
        <w:rPr>
          <w:rFonts w:ascii="Arial" w:hAnsi="Arial" w:cs="Arial"/>
        </w:rPr>
        <w:t xml:space="preserve">La cantidad de quejas registradas en el </w:t>
      </w:r>
      <w:r w:rsidR="00476101" w:rsidRPr="00217470">
        <w:rPr>
          <w:rFonts w:ascii="Arial" w:hAnsi="Arial" w:cs="Arial"/>
        </w:rPr>
        <w:t>II</w:t>
      </w:r>
      <w:r w:rsidRPr="00217470">
        <w:rPr>
          <w:rFonts w:ascii="Arial" w:hAnsi="Arial" w:cs="Arial"/>
        </w:rPr>
        <w:t xml:space="preserve"> trimestre de 2018 tuvo un incremento de</w:t>
      </w:r>
      <w:r w:rsidR="007519E6" w:rsidRPr="00217470">
        <w:rPr>
          <w:rFonts w:ascii="Arial" w:hAnsi="Arial" w:cs="Arial"/>
        </w:rPr>
        <w:t>l</w:t>
      </w:r>
      <w:r w:rsidRPr="00217470">
        <w:rPr>
          <w:rFonts w:ascii="Arial" w:hAnsi="Arial" w:cs="Arial"/>
        </w:rPr>
        <w:t xml:space="preserve"> </w:t>
      </w:r>
      <w:r w:rsidR="009E5234" w:rsidRPr="00217470">
        <w:rPr>
          <w:rFonts w:ascii="Arial" w:hAnsi="Arial" w:cs="Arial"/>
        </w:rPr>
        <w:t>10</w:t>
      </w:r>
      <w:r w:rsidRPr="00217470">
        <w:rPr>
          <w:rFonts w:ascii="Arial" w:hAnsi="Arial" w:cs="Arial"/>
        </w:rPr>
        <w:t>% respecto</w:t>
      </w:r>
      <w:r w:rsidR="006F2A2D" w:rsidRPr="00217470">
        <w:rPr>
          <w:rFonts w:ascii="Arial" w:hAnsi="Arial" w:cs="Arial"/>
        </w:rPr>
        <w:t xml:space="preserve"> al </w:t>
      </w:r>
      <w:r w:rsidR="00476101" w:rsidRPr="00217470">
        <w:rPr>
          <w:rFonts w:ascii="Arial" w:hAnsi="Arial" w:cs="Arial"/>
        </w:rPr>
        <w:t>I</w:t>
      </w:r>
      <w:r w:rsidR="006F2A2D" w:rsidRPr="00217470">
        <w:rPr>
          <w:rFonts w:ascii="Arial" w:hAnsi="Arial" w:cs="Arial"/>
        </w:rPr>
        <w:t xml:space="preserve"> trimestre de 2018</w:t>
      </w:r>
      <w:r w:rsidRPr="00217470">
        <w:rPr>
          <w:rFonts w:ascii="Arial" w:hAnsi="Arial" w:cs="Arial"/>
        </w:rPr>
        <w:t>, re</w:t>
      </w:r>
      <w:r w:rsidR="003A3472" w:rsidRPr="00217470">
        <w:rPr>
          <w:rFonts w:ascii="Arial" w:hAnsi="Arial" w:cs="Arial"/>
        </w:rPr>
        <w:t xml:space="preserve">presentado por un </w:t>
      </w:r>
      <w:r w:rsidR="009E5234" w:rsidRPr="00217470">
        <w:rPr>
          <w:rFonts w:ascii="Arial" w:hAnsi="Arial" w:cs="Arial"/>
        </w:rPr>
        <w:t>aumento de 53</w:t>
      </w:r>
      <w:r w:rsidR="003A3472" w:rsidRPr="00217470">
        <w:rPr>
          <w:rFonts w:ascii="Arial" w:hAnsi="Arial" w:cs="Arial"/>
        </w:rPr>
        <w:t xml:space="preserve"> queja</w:t>
      </w:r>
      <w:r w:rsidR="009E5234" w:rsidRPr="00217470">
        <w:rPr>
          <w:rFonts w:ascii="Arial" w:hAnsi="Arial" w:cs="Arial"/>
        </w:rPr>
        <w:t>s</w:t>
      </w:r>
      <w:r w:rsidRPr="00217470">
        <w:rPr>
          <w:rFonts w:ascii="Arial" w:hAnsi="Arial" w:cs="Arial"/>
        </w:rPr>
        <w:t xml:space="preserve">. </w:t>
      </w:r>
    </w:p>
    <w:p w:rsidR="009E5234" w:rsidRPr="00217470" w:rsidRDefault="009E5234" w:rsidP="00217470">
      <w:pPr>
        <w:spacing w:line="240" w:lineRule="auto"/>
        <w:jc w:val="both"/>
        <w:rPr>
          <w:rFonts w:ascii="Arial" w:hAnsi="Arial" w:cs="Arial"/>
        </w:rPr>
      </w:pPr>
      <w:r w:rsidRPr="00217470">
        <w:rPr>
          <w:rFonts w:ascii="Arial" w:hAnsi="Arial" w:cs="Arial"/>
        </w:rPr>
        <w:t xml:space="preserve">Durante los tres meses </w:t>
      </w:r>
      <w:proofErr w:type="spellStart"/>
      <w:r w:rsidRPr="00217470">
        <w:rPr>
          <w:rFonts w:ascii="Arial" w:hAnsi="Arial" w:cs="Arial"/>
        </w:rPr>
        <w:t>del</w:t>
      </w:r>
      <w:r w:rsidR="00476101" w:rsidRPr="00217470">
        <w:rPr>
          <w:rFonts w:ascii="Arial" w:hAnsi="Arial" w:cs="Arial"/>
        </w:rPr>
        <w:t>II</w:t>
      </w:r>
      <w:proofErr w:type="spellEnd"/>
      <w:r w:rsidRPr="00217470">
        <w:rPr>
          <w:rFonts w:ascii="Arial" w:hAnsi="Arial" w:cs="Arial"/>
        </w:rPr>
        <w:t xml:space="preserve"> trimestre se mantuvo la misma tendencia</w:t>
      </w:r>
      <w:r w:rsidR="00D73997" w:rsidRPr="00217470">
        <w:rPr>
          <w:rFonts w:ascii="Arial" w:hAnsi="Arial" w:cs="Arial"/>
        </w:rPr>
        <w:t xml:space="preserve"> en cuanto a la cantidad de quejas recibidas</w:t>
      </w:r>
      <w:r w:rsidRPr="00217470">
        <w:rPr>
          <w:rFonts w:ascii="Arial" w:hAnsi="Arial" w:cs="Arial"/>
        </w:rPr>
        <w:t>:</w:t>
      </w:r>
      <w:r w:rsidR="00A80E0C" w:rsidRPr="00217470">
        <w:rPr>
          <w:rFonts w:ascii="Arial" w:hAnsi="Arial" w:cs="Arial"/>
        </w:rPr>
        <w:t xml:space="preserve"> </w:t>
      </w:r>
      <w:proofErr w:type="gramStart"/>
      <w:r w:rsidRPr="00217470">
        <w:rPr>
          <w:rFonts w:ascii="Arial" w:hAnsi="Arial" w:cs="Arial"/>
        </w:rPr>
        <w:t>abril  33</w:t>
      </w:r>
      <w:proofErr w:type="gramEnd"/>
      <w:r w:rsidRPr="00217470">
        <w:rPr>
          <w:rFonts w:ascii="Arial" w:hAnsi="Arial" w:cs="Arial"/>
        </w:rPr>
        <w:t>%</w:t>
      </w:r>
      <w:r w:rsidR="00A80E0C" w:rsidRPr="00217470">
        <w:rPr>
          <w:rFonts w:ascii="Arial" w:hAnsi="Arial" w:cs="Arial"/>
        </w:rPr>
        <w:t xml:space="preserve">, </w:t>
      </w:r>
      <w:r w:rsidRPr="00217470">
        <w:rPr>
          <w:rFonts w:ascii="Arial" w:hAnsi="Arial" w:cs="Arial"/>
        </w:rPr>
        <w:t>mayo 36% y junio 31%.</w:t>
      </w:r>
    </w:p>
    <w:p w:rsidR="002C74B9" w:rsidRPr="00217470" w:rsidRDefault="002C74B9" w:rsidP="00217470">
      <w:pPr>
        <w:spacing w:line="240" w:lineRule="auto"/>
        <w:jc w:val="both"/>
        <w:rPr>
          <w:rFonts w:ascii="Arial" w:hAnsi="Arial" w:cs="Arial"/>
        </w:rPr>
      </w:pPr>
      <w:r w:rsidRPr="00217470">
        <w:rPr>
          <w:rFonts w:ascii="Arial" w:hAnsi="Arial" w:cs="Arial"/>
        </w:rPr>
        <w:t xml:space="preserve">De acuerdo a la estructura orgánica de la FGN, las </w:t>
      </w:r>
      <w:r w:rsidR="00BF2850" w:rsidRPr="00217470">
        <w:rPr>
          <w:rFonts w:ascii="Arial" w:hAnsi="Arial" w:cs="Arial"/>
        </w:rPr>
        <w:t>quejas</w:t>
      </w:r>
      <w:r w:rsidRPr="00217470">
        <w:rPr>
          <w:rFonts w:ascii="Arial" w:hAnsi="Arial" w:cs="Arial"/>
        </w:rPr>
        <w:t xml:space="preserve"> allegadas durante este trimestre, se registran en el siguiente cuadro:</w:t>
      </w:r>
    </w:p>
    <w:tbl>
      <w:tblPr>
        <w:tblW w:w="8460" w:type="dxa"/>
        <w:tblCellMar>
          <w:left w:w="70" w:type="dxa"/>
          <w:right w:w="70" w:type="dxa"/>
        </w:tblCellMar>
        <w:tblLook w:val="04A0" w:firstRow="1" w:lastRow="0" w:firstColumn="1" w:lastColumn="0" w:noHBand="0" w:noVBand="1"/>
      </w:tblPr>
      <w:tblGrid>
        <w:gridCol w:w="3220"/>
        <w:gridCol w:w="1100"/>
        <w:gridCol w:w="1100"/>
        <w:gridCol w:w="1100"/>
        <w:gridCol w:w="1100"/>
        <w:gridCol w:w="840"/>
      </w:tblGrid>
      <w:tr w:rsidR="002025FA" w:rsidRPr="00175448" w:rsidTr="002025FA">
        <w:trPr>
          <w:trHeight w:val="300"/>
        </w:trPr>
        <w:tc>
          <w:tcPr>
            <w:tcW w:w="3220"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QUEJAS</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ABRIL</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MAYO</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JUNIO</w:t>
            </w:r>
          </w:p>
        </w:tc>
        <w:tc>
          <w:tcPr>
            <w:tcW w:w="1100" w:type="dxa"/>
            <w:tcBorders>
              <w:top w:val="single" w:sz="8" w:space="0" w:color="auto"/>
              <w:left w:val="nil"/>
              <w:bottom w:val="nil"/>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TOTAL</w:t>
            </w:r>
          </w:p>
        </w:tc>
        <w:tc>
          <w:tcPr>
            <w:tcW w:w="840"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w:t>
            </w:r>
          </w:p>
        </w:tc>
      </w:tr>
      <w:tr w:rsidR="002025FA" w:rsidRPr="00217470" w:rsidTr="002025FA">
        <w:trPr>
          <w:trHeight w:val="315"/>
        </w:trPr>
        <w:tc>
          <w:tcPr>
            <w:tcW w:w="3220" w:type="dxa"/>
            <w:vMerge/>
            <w:tcBorders>
              <w:top w:val="single" w:sz="8" w:space="0" w:color="auto"/>
              <w:left w:val="single" w:sz="8" w:space="0" w:color="auto"/>
              <w:bottom w:val="single" w:sz="8" w:space="0" w:color="000000"/>
              <w:right w:val="single" w:sz="8" w:space="0" w:color="auto"/>
            </w:tcBorders>
            <w:vAlign w:val="center"/>
            <w:hideMark/>
          </w:tcPr>
          <w:p w:rsidR="002025FA" w:rsidRPr="00217470" w:rsidRDefault="002025FA" w:rsidP="00217470">
            <w:pPr>
              <w:spacing w:after="0" w:line="240" w:lineRule="auto"/>
              <w:rPr>
                <w:rFonts w:ascii="Arial" w:eastAsia="Times New Roman" w:hAnsi="Arial" w:cs="Arial"/>
                <w:b/>
                <w:bCs/>
                <w:color w:val="FFFFFF"/>
                <w:lang w:eastAsia="es-CO"/>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2025FA" w:rsidRPr="00217470" w:rsidRDefault="002025FA" w:rsidP="00217470">
            <w:pPr>
              <w:spacing w:after="0" w:line="240" w:lineRule="auto"/>
              <w:rPr>
                <w:rFonts w:ascii="Arial" w:eastAsia="Times New Roman" w:hAnsi="Arial" w:cs="Arial"/>
                <w:b/>
                <w:bCs/>
                <w:color w:val="FFFFFF"/>
                <w:lang w:eastAsia="es-CO"/>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2025FA" w:rsidRPr="00217470" w:rsidRDefault="002025FA" w:rsidP="00217470">
            <w:pPr>
              <w:spacing w:after="0" w:line="240" w:lineRule="auto"/>
              <w:rPr>
                <w:rFonts w:ascii="Arial" w:eastAsia="Times New Roman" w:hAnsi="Arial" w:cs="Arial"/>
                <w:b/>
                <w:bCs/>
                <w:color w:val="FFFFFF"/>
                <w:lang w:eastAsia="es-CO"/>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2025FA" w:rsidRPr="00217470" w:rsidRDefault="002025FA" w:rsidP="00217470">
            <w:pPr>
              <w:spacing w:after="0" w:line="240" w:lineRule="auto"/>
              <w:rPr>
                <w:rFonts w:ascii="Arial" w:eastAsia="Times New Roman" w:hAnsi="Arial" w:cs="Arial"/>
                <w:b/>
                <w:bCs/>
                <w:color w:val="FFFFFF"/>
                <w:lang w:eastAsia="es-CO"/>
              </w:rPr>
            </w:pPr>
          </w:p>
        </w:tc>
        <w:tc>
          <w:tcPr>
            <w:tcW w:w="1100" w:type="dxa"/>
            <w:tcBorders>
              <w:top w:val="nil"/>
              <w:left w:val="nil"/>
              <w:bottom w:val="single" w:sz="8" w:space="0" w:color="auto"/>
              <w:right w:val="single" w:sz="8" w:space="0" w:color="auto"/>
            </w:tcBorders>
            <w:shd w:val="clear" w:color="000000" w:fill="1F4E78"/>
            <w:noWrap/>
            <w:vAlign w:val="center"/>
            <w:hideMark/>
          </w:tcPr>
          <w:p w:rsidR="002025FA" w:rsidRPr="00217470" w:rsidRDefault="002025FA" w:rsidP="00217470">
            <w:pPr>
              <w:spacing w:after="0" w:line="240" w:lineRule="auto"/>
              <w:jc w:val="center"/>
              <w:rPr>
                <w:rFonts w:ascii="Arial" w:eastAsia="Times New Roman" w:hAnsi="Arial" w:cs="Arial"/>
                <w:b/>
                <w:bCs/>
                <w:color w:val="FFFFFF"/>
                <w:lang w:eastAsia="es-CO"/>
              </w:rPr>
            </w:pPr>
            <w:r w:rsidRPr="00175448">
              <w:rPr>
                <w:rFonts w:ascii="Arial" w:eastAsia="Times New Roman" w:hAnsi="Arial" w:cs="Arial"/>
                <w:b/>
                <w:bCs/>
                <w:color w:val="FFFFFF"/>
                <w:sz w:val="20"/>
                <w:lang w:eastAsia="es-CO"/>
              </w:rPr>
              <w:t>TRIM II</w:t>
            </w:r>
          </w:p>
        </w:tc>
        <w:tc>
          <w:tcPr>
            <w:tcW w:w="840" w:type="dxa"/>
            <w:vMerge/>
            <w:tcBorders>
              <w:top w:val="single" w:sz="8" w:space="0" w:color="auto"/>
              <w:left w:val="single" w:sz="8" w:space="0" w:color="auto"/>
              <w:bottom w:val="single" w:sz="8" w:space="0" w:color="000000"/>
              <w:right w:val="single" w:sz="8" w:space="0" w:color="auto"/>
            </w:tcBorders>
            <w:vAlign w:val="center"/>
            <w:hideMark/>
          </w:tcPr>
          <w:p w:rsidR="002025FA" w:rsidRPr="00217470" w:rsidRDefault="002025FA" w:rsidP="00217470">
            <w:pPr>
              <w:spacing w:after="0" w:line="240" w:lineRule="auto"/>
              <w:rPr>
                <w:rFonts w:ascii="Arial" w:eastAsia="Times New Roman" w:hAnsi="Arial" w:cs="Arial"/>
                <w:b/>
                <w:bCs/>
                <w:color w:val="FFFFFF"/>
                <w:lang w:eastAsia="es-CO"/>
              </w:rPr>
            </w:pPr>
          </w:p>
        </w:tc>
      </w:tr>
      <w:tr w:rsidR="002025FA" w:rsidRPr="00217470" w:rsidTr="002025FA">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SECCIONALES (35)</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170</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202</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166</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538</w:t>
            </w:r>
          </w:p>
        </w:tc>
        <w:tc>
          <w:tcPr>
            <w:tcW w:w="84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93%</w:t>
            </w:r>
          </w:p>
        </w:tc>
      </w:tr>
      <w:tr w:rsidR="002025FA" w:rsidRPr="00217470" w:rsidTr="002025FA">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NIVEL CENTRAL</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21</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8</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14</w:t>
            </w:r>
          </w:p>
        </w:tc>
        <w:tc>
          <w:tcPr>
            <w:tcW w:w="110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43</w:t>
            </w:r>
          </w:p>
        </w:tc>
        <w:tc>
          <w:tcPr>
            <w:tcW w:w="840" w:type="dxa"/>
            <w:tcBorders>
              <w:top w:val="nil"/>
              <w:left w:val="nil"/>
              <w:bottom w:val="single" w:sz="8" w:space="0" w:color="auto"/>
              <w:right w:val="single" w:sz="8" w:space="0" w:color="auto"/>
            </w:tcBorders>
            <w:shd w:val="clear" w:color="auto" w:fill="auto"/>
            <w:noWrap/>
            <w:vAlign w:val="center"/>
            <w:hideMark/>
          </w:tcPr>
          <w:p w:rsidR="002025FA" w:rsidRPr="00217470" w:rsidRDefault="002025FA"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7%</w:t>
            </w:r>
          </w:p>
        </w:tc>
      </w:tr>
      <w:tr w:rsidR="002025FA" w:rsidRPr="00175448" w:rsidTr="002025FA">
        <w:trPr>
          <w:trHeight w:val="315"/>
        </w:trPr>
        <w:tc>
          <w:tcPr>
            <w:tcW w:w="3220" w:type="dxa"/>
            <w:tcBorders>
              <w:top w:val="nil"/>
              <w:left w:val="single" w:sz="8" w:space="0" w:color="auto"/>
              <w:bottom w:val="single" w:sz="8" w:space="0" w:color="auto"/>
              <w:right w:val="single" w:sz="8" w:space="0" w:color="auto"/>
            </w:tcBorders>
            <w:shd w:val="clear" w:color="000000" w:fill="1F4E78"/>
            <w:noWrap/>
            <w:vAlign w:val="center"/>
            <w:hideMark/>
          </w:tcPr>
          <w:p w:rsidR="002025FA" w:rsidRPr="00175448" w:rsidRDefault="002025FA" w:rsidP="00217470">
            <w:pPr>
              <w:spacing w:after="0" w:line="240" w:lineRule="auto"/>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TOTAL</w:t>
            </w:r>
          </w:p>
        </w:tc>
        <w:tc>
          <w:tcPr>
            <w:tcW w:w="1100" w:type="dxa"/>
            <w:tcBorders>
              <w:top w:val="nil"/>
              <w:left w:val="nil"/>
              <w:bottom w:val="single" w:sz="8" w:space="0" w:color="auto"/>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191</w:t>
            </w:r>
          </w:p>
        </w:tc>
        <w:tc>
          <w:tcPr>
            <w:tcW w:w="1100" w:type="dxa"/>
            <w:tcBorders>
              <w:top w:val="nil"/>
              <w:left w:val="nil"/>
              <w:bottom w:val="single" w:sz="8" w:space="0" w:color="auto"/>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210</w:t>
            </w:r>
          </w:p>
        </w:tc>
        <w:tc>
          <w:tcPr>
            <w:tcW w:w="1100" w:type="dxa"/>
            <w:tcBorders>
              <w:top w:val="nil"/>
              <w:left w:val="nil"/>
              <w:bottom w:val="single" w:sz="8" w:space="0" w:color="auto"/>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180</w:t>
            </w:r>
          </w:p>
        </w:tc>
        <w:tc>
          <w:tcPr>
            <w:tcW w:w="1100" w:type="dxa"/>
            <w:tcBorders>
              <w:top w:val="nil"/>
              <w:left w:val="nil"/>
              <w:bottom w:val="single" w:sz="8" w:space="0" w:color="auto"/>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581</w:t>
            </w:r>
          </w:p>
        </w:tc>
        <w:tc>
          <w:tcPr>
            <w:tcW w:w="840" w:type="dxa"/>
            <w:tcBorders>
              <w:top w:val="nil"/>
              <w:left w:val="nil"/>
              <w:bottom w:val="single" w:sz="8" w:space="0" w:color="auto"/>
              <w:right w:val="single" w:sz="8" w:space="0" w:color="auto"/>
            </w:tcBorders>
            <w:shd w:val="clear" w:color="000000" w:fill="1F4E78"/>
            <w:noWrap/>
            <w:vAlign w:val="center"/>
            <w:hideMark/>
          </w:tcPr>
          <w:p w:rsidR="002025FA" w:rsidRPr="00175448" w:rsidRDefault="002025FA"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100%</w:t>
            </w:r>
          </w:p>
        </w:tc>
      </w:tr>
    </w:tbl>
    <w:p w:rsidR="00476101" w:rsidRPr="00217470" w:rsidRDefault="00476101" w:rsidP="00217470">
      <w:pPr>
        <w:spacing w:line="240" w:lineRule="auto"/>
        <w:jc w:val="both"/>
        <w:rPr>
          <w:rFonts w:ascii="Arial" w:hAnsi="Arial" w:cs="Arial"/>
        </w:rPr>
      </w:pPr>
    </w:p>
    <w:p w:rsidR="002C74B9" w:rsidRPr="00217470" w:rsidRDefault="002C74B9" w:rsidP="00217470">
      <w:pPr>
        <w:spacing w:line="240" w:lineRule="auto"/>
        <w:jc w:val="both"/>
        <w:rPr>
          <w:rFonts w:ascii="Arial" w:hAnsi="Arial" w:cs="Arial"/>
        </w:rPr>
      </w:pPr>
      <w:r w:rsidRPr="00217470">
        <w:rPr>
          <w:rFonts w:ascii="Arial" w:hAnsi="Arial" w:cs="Arial"/>
        </w:rPr>
        <w:t xml:space="preserve">Las seccionales con mayor ingreso de </w:t>
      </w:r>
      <w:r w:rsidR="00C90479" w:rsidRPr="00217470">
        <w:rPr>
          <w:rFonts w:ascii="Arial" w:hAnsi="Arial" w:cs="Arial"/>
        </w:rPr>
        <w:t>quejas</w:t>
      </w:r>
      <w:r w:rsidRPr="00217470">
        <w:rPr>
          <w:rFonts w:ascii="Arial" w:hAnsi="Arial" w:cs="Arial"/>
        </w:rPr>
        <w:t xml:space="preserve"> fueron:</w:t>
      </w:r>
    </w:p>
    <w:p w:rsidR="009973F0" w:rsidRPr="00217470" w:rsidRDefault="009973F0" w:rsidP="00217470">
      <w:pPr>
        <w:spacing w:line="240" w:lineRule="auto"/>
        <w:jc w:val="both"/>
        <w:rPr>
          <w:rFonts w:ascii="Arial" w:hAnsi="Arial" w:cs="Arial"/>
          <w:noProof/>
          <w:lang w:eastAsia="es-CO"/>
        </w:rPr>
      </w:pPr>
      <w:r w:rsidRPr="00217470">
        <w:rPr>
          <w:rFonts w:ascii="Arial" w:hAnsi="Arial" w:cs="Arial"/>
          <w:noProof/>
          <w:lang w:eastAsia="es-CO"/>
        </w:rPr>
        <w:t xml:space="preserve">La Seccional Bogotá </w:t>
      </w:r>
      <w:r w:rsidR="00D73997" w:rsidRPr="00217470">
        <w:rPr>
          <w:rFonts w:ascii="Arial" w:hAnsi="Arial" w:cs="Arial"/>
          <w:noProof/>
          <w:lang w:eastAsia="es-CO"/>
        </w:rPr>
        <w:t>con</w:t>
      </w:r>
      <w:r w:rsidR="001868E2" w:rsidRPr="00217470">
        <w:rPr>
          <w:rFonts w:ascii="Arial" w:hAnsi="Arial" w:cs="Arial"/>
          <w:noProof/>
          <w:lang w:eastAsia="es-CO"/>
        </w:rPr>
        <w:t xml:space="preserve"> </w:t>
      </w:r>
      <w:r w:rsidR="008A3C7C" w:rsidRPr="00217470">
        <w:rPr>
          <w:rFonts w:ascii="Arial" w:hAnsi="Arial" w:cs="Arial"/>
          <w:noProof/>
          <w:lang w:eastAsia="es-CO"/>
        </w:rPr>
        <w:t>152</w:t>
      </w:r>
      <w:r w:rsidRPr="00217470">
        <w:rPr>
          <w:rFonts w:ascii="Arial" w:hAnsi="Arial" w:cs="Arial"/>
          <w:noProof/>
          <w:lang w:eastAsia="es-CO"/>
        </w:rPr>
        <w:t xml:space="preserve">, seguida por la </w:t>
      </w:r>
      <w:r w:rsidR="008A3C7C" w:rsidRPr="00217470">
        <w:rPr>
          <w:rFonts w:ascii="Arial" w:hAnsi="Arial" w:cs="Arial"/>
          <w:noProof/>
          <w:lang w:eastAsia="es-CO"/>
        </w:rPr>
        <w:t>Seccional Medellín con 53 y Atlántico con 39</w:t>
      </w:r>
      <w:r w:rsidRPr="00217470">
        <w:rPr>
          <w:rFonts w:ascii="Arial" w:hAnsi="Arial" w:cs="Arial"/>
          <w:noProof/>
          <w:lang w:eastAsia="es-CO"/>
        </w:rPr>
        <w:t xml:space="preserve"> tal y como lo muestra la siguiente tabla:</w:t>
      </w:r>
    </w:p>
    <w:p w:rsidR="00D027A4" w:rsidRDefault="00D027A4" w:rsidP="00217470">
      <w:pPr>
        <w:spacing w:line="240" w:lineRule="auto"/>
        <w:jc w:val="both"/>
        <w:rPr>
          <w:rFonts w:ascii="Arial" w:hAnsi="Arial" w:cs="Arial"/>
          <w:noProof/>
          <w:lang w:eastAsia="es-CO"/>
        </w:rPr>
      </w:pPr>
    </w:p>
    <w:p w:rsidR="00106DFA" w:rsidRPr="00217470" w:rsidRDefault="00106DFA" w:rsidP="00217470">
      <w:pPr>
        <w:spacing w:line="240" w:lineRule="auto"/>
        <w:jc w:val="both"/>
        <w:rPr>
          <w:rFonts w:ascii="Arial" w:hAnsi="Arial" w:cs="Arial"/>
          <w:noProof/>
          <w:lang w:eastAsia="es-CO"/>
        </w:rPr>
      </w:pPr>
    </w:p>
    <w:p w:rsidR="008A3C7C" w:rsidRPr="00217470" w:rsidRDefault="009973F0" w:rsidP="00217470">
      <w:pPr>
        <w:spacing w:line="240" w:lineRule="auto"/>
        <w:jc w:val="center"/>
      </w:pPr>
      <w:r w:rsidRPr="00217470">
        <w:rPr>
          <w:rFonts w:ascii="Arial" w:hAnsi="Arial" w:cs="Arial"/>
          <w:b/>
          <w:noProof/>
          <w:lang w:eastAsia="es-CO"/>
        </w:rPr>
        <w:lastRenderedPageBreak/>
        <w:t xml:space="preserve">SECCIONALES </w:t>
      </w:r>
      <w:r w:rsidRPr="00217470">
        <w:rPr>
          <w:rFonts w:ascii="Arial" w:hAnsi="Arial" w:cs="Arial"/>
          <w:b/>
        </w:rPr>
        <w:t>CON MAYOR NÚMERO DE QUEJAS EN EL I</w:t>
      </w:r>
      <w:r w:rsidR="006F2A2D" w:rsidRPr="00217470">
        <w:rPr>
          <w:rFonts w:ascii="Arial" w:hAnsi="Arial" w:cs="Arial"/>
          <w:b/>
        </w:rPr>
        <w:t>I</w:t>
      </w:r>
      <w:r w:rsidRPr="00217470">
        <w:rPr>
          <w:rFonts w:ascii="Arial" w:hAnsi="Arial" w:cs="Arial"/>
          <w:b/>
        </w:rPr>
        <w:t xml:space="preserve"> TRIMESTRE 2018</w:t>
      </w:r>
      <w:r w:rsidR="008A3C7C" w:rsidRPr="00217470">
        <w:fldChar w:fldCharType="begin"/>
      </w:r>
      <w:r w:rsidR="008A3C7C" w:rsidRPr="00217470">
        <w:instrText xml:space="preserve"> LINK Excel.Sheet.12 "D:\\1PQRS\\MESES\\TRIMESTRE 2\\TRIMESTRE 2-3.xlsx" " INFORME QUEJAS!F45C1:F55C6" \a \f 4 \h  \* MERGEFORMAT </w:instrText>
      </w:r>
      <w:r w:rsidR="008A3C7C" w:rsidRPr="00217470">
        <w:fldChar w:fldCharType="separate"/>
      </w:r>
    </w:p>
    <w:p w:rsidR="002C7C53" w:rsidRPr="00217470" w:rsidRDefault="008A3C7C" w:rsidP="00217470">
      <w:pPr>
        <w:spacing w:after="0" w:line="240" w:lineRule="auto"/>
        <w:jc w:val="center"/>
        <w:rPr>
          <w:rFonts w:ascii="Arial" w:hAnsi="Arial" w:cs="Arial"/>
        </w:rPr>
      </w:pPr>
      <w:r w:rsidRPr="00217470">
        <w:rPr>
          <w:rFonts w:ascii="Arial" w:hAnsi="Arial" w:cs="Arial"/>
        </w:rPr>
        <w:fldChar w:fldCharType="end"/>
      </w:r>
    </w:p>
    <w:tbl>
      <w:tblPr>
        <w:tblW w:w="7650" w:type="dxa"/>
        <w:jc w:val="center"/>
        <w:tblCellMar>
          <w:left w:w="70" w:type="dxa"/>
          <w:right w:w="70" w:type="dxa"/>
        </w:tblCellMar>
        <w:tblLook w:val="04A0" w:firstRow="1" w:lastRow="0" w:firstColumn="1" w:lastColumn="0" w:noHBand="0" w:noVBand="1"/>
      </w:tblPr>
      <w:tblGrid>
        <w:gridCol w:w="2263"/>
        <w:gridCol w:w="1276"/>
        <w:gridCol w:w="1134"/>
        <w:gridCol w:w="992"/>
        <w:gridCol w:w="1276"/>
        <w:gridCol w:w="709"/>
      </w:tblGrid>
      <w:tr w:rsidR="002C7C53" w:rsidRPr="00217470" w:rsidTr="00175448">
        <w:trPr>
          <w:trHeight w:val="765"/>
          <w:jc w:val="center"/>
        </w:trPr>
        <w:tc>
          <w:tcPr>
            <w:tcW w:w="2263"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2C7C53" w:rsidRPr="00217470" w:rsidRDefault="002C7C53"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SECCIONAL</w:t>
            </w:r>
          </w:p>
        </w:tc>
        <w:tc>
          <w:tcPr>
            <w:tcW w:w="1276" w:type="dxa"/>
            <w:tcBorders>
              <w:top w:val="single" w:sz="4" w:space="0" w:color="auto"/>
              <w:left w:val="nil"/>
              <w:bottom w:val="single" w:sz="4" w:space="0" w:color="auto"/>
              <w:right w:val="single" w:sz="4" w:space="0" w:color="auto"/>
            </w:tcBorders>
            <w:shd w:val="clear" w:color="000000" w:fill="1F4E78"/>
            <w:vAlign w:val="center"/>
            <w:hideMark/>
          </w:tcPr>
          <w:p w:rsidR="002C7C53" w:rsidRPr="00217470" w:rsidRDefault="002C7C53"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ABRIL</w:t>
            </w:r>
          </w:p>
        </w:tc>
        <w:tc>
          <w:tcPr>
            <w:tcW w:w="1134" w:type="dxa"/>
            <w:tcBorders>
              <w:top w:val="single" w:sz="4" w:space="0" w:color="auto"/>
              <w:left w:val="nil"/>
              <w:bottom w:val="single" w:sz="4" w:space="0" w:color="auto"/>
              <w:right w:val="single" w:sz="4" w:space="0" w:color="auto"/>
            </w:tcBorders>
            <w:shd w:val="clear" w:color="000000" w:fill="1F4E78"/>
            <w:vAlign w:val="center"/>
            <w:hideMark/>
          </w:tcPr>
          <w:p w:rsidR="002C7C53" w:rsidRPr="00217470" w:rsidRDefault="002C7C53"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MAYO</w:t>
            </w:r>
          </w:p>
        </w:tc>
        <w:tc>
          <w:tcPr>
            <w:tcW w:w="992" w:type="dxa"/>
            <w:tcBorders>
              <w:top w:val="single" w:sz="4" w:space="0" w:color="auto"/>
              <w:left w:val="nil"/>
              <w:bottom w:val="single" w:sz="4" w:space="0" w:color="auto"/>
              <w:right w:val="single" w:sz="4" w:space="0" w:color="auto"/>
            </w:tcBorders>
            <w:shd w:val="clear" w:color="000000" w:fill="1F4E78"/>
            <w:vAlign w:val="center"/>
            <w:hideMark/>
          </w:tcPr>
          <w:p w:rsidR="002C7C53" w:rsidRPr="00217470" w:rsidRDefault="002C7C53"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JUNIO</w:t>
            </w:r>
          </w:p>
        </w:tc>
        <w:tc>
          <w:tcPr>
            <w:tcW w:w="1276" w:type="dxa"/>
            <w:tcBorders>
              <w:top w:val="single" w:sz="4" w:space="0" w:color="auto"/>
              <w:left w:val="nil"/>
              <w:bottom w:val="single" w:sz="4" w:space="0" w:color="auto"/>
              <w:right w:val="single" w:sz="4" w:space="0" w:color="auto"/>
            </w:tcBorders>
            <w:shd w:val="clear" w:color="000000" w:fill="1F4E78"/>
            <w:vAlign w:val="center"/>
            <w:hideMark/>
          </w:tcPr>
          <w:p w:rsidR="002C7C53" w:rsidRPr="00217470" w:rsidRDefault="002C7C53"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TOTAL TRIM II 2018</w:t>
            </w:r>
          </w:p>
        </w:tc>
        <w:tc>
          <w:tcPr>
            <w:tcW w:w="709" w:type="dxa"/>
            <w:tcBorders>
              <w:top w:val="single" w:sz="4" w:space="0" w:color="auto"/>
              <w:left w:val="nil"/>
              <w:bottom w:val="single" w:sz="4" w:space="0" w:color="auto"/>
              <w:right w:val="single" w:sz="8" w:space="0" w:color="000000"/>
            </w:tcBorders>
            <w:shd w:val="clear" w:color="000000" w:fill="1F4E78"/>
            <w:vAlign w:val="center"/>
            <w:hideMark/>
          </w:tcPr>
          <w:p w:rsidR="002C7C53" w:rsidRPr="00217470" w:rsidRDefault="002C7C53"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w:t>
            </w:r>
          </w:p>
        </w:tc>
      </w:tr>
      <w:tr w:rsidR="002C7C53" w:rsidRPr="00217470" w:rsidTr="00175448">
        <w:trPr>
          <w:trHeight w:val="315"/>
          <w:jc w:val="center"/>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BOGOTÁ</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49</w:t>
            </w:r>
          </w:p>
        </w:tc>
        <w:tc>
          <w:tcPr>
            <w:tcW w:w="1134"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65</w:t>
            </w:r>
          </w:p>
        </w:tc>
        <w:tc>
          <w:tcPr>
            <w:tcW w:w="992"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38</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152</w:t>
            </w:r>
          </w:p>
        </w:tc>
        <w:tc>
          <w:tcPr>
            <w:tcW w:w="709" w:type="dxa"/>
            <w:tcBorders>
              <w:top w:val="nil"/>
              <w:left w:val="single" w:sz="4" w:space="0" w:color="auto"/>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26%</w:t>
            </w:r>
          </w:p>
        </w:tc>
      </w:tr>
      <w:tr w:rsidR="002C7C53" w:rsidRPr="00217470" w:rsidTr="00175448">
        <w:trPr>
          <w:trHeight w:val="315"/>
          <w:jc w:val="center"/>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MEDELLÍN</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23</w:t>
            </w:r>
          </w:p>
        </w:tc>
        <w:tc>
          <w:tcPr>
            <w:tcW w:w="1134"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19</w:t>
            </w:r>
          </w:p>
        </w:tc>
        <w:tc>
          <w:tcPr>
            <w:tcW w:w="992"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11</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53</w:t>
            </w:r>
          </w:p>
        </w:tc>
        <w:tc>
          <w:tcPr>
            <w:tcW w:w="709" w:type="dxa"/>
            <w:tcBorders>
              <w:top w:val="single" w:sz="8" w:space="0" w:color="000000"/>
              <w:left w:val="nil"/>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9%</w:t>
            </w:r>
          </w:p>
        </w:tc>
      </w:tr>
      <w:tr w:rsidR="002C7C53" w:rsidRPr="00217470" w:rsidTr="00175448">
        <w:trPr>
          <w:trHeight w:val="315"/>
          <w:jc w:val="center"/>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ATLÁNTICO</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9</w:t>
            </w:r>
          </w:p>
        </w:tc>
        <w:tc>
          <w:tcPr>
            <w:tcW w:w="1134"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14</w:t>
            </w:r>
          </w:p>
        </w:tc>
        <w:tc>
          <w:tcPr>
            <w:tcW w:w="992"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15</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38</w:t>
            </w:r>
          </w:p>
        </w:tc>
        <w:tc>
          <w:tcPr>
            <w:tcW w:w="709" w:type="dxa"/>
            <w:tcBorders>
              <w:top w:val="single" w:sz="8" w:space="0" w:color="000000"/>
              <w:left w:val="nil"/>
              <w:bottom w:val="single" w:sz="4" w:space="0" w:color="auto"/>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7%</w:t>
            </w:r>
          </w:p>
        </w:tc>
      </w:tr>
      <w:tr w:rsidR="002C7C53" w:rsidRPr="00217470" w:rsidTr="00175448">
        <w:trPr>
          <w:trHeight w:val="315"/>
          <w:jc w:val="center"/>
        </w:trPr>
        <w:tc>
          <w:tcPr>
            <w:tcW w:w="2263" w:type="dxa"/>
            <w:tcBorders>
              <w:top w:val="nil"/>
              <w:left w:val="single" w:sz="8" w:space="0" w:color="auto"/>
              <w:bottom w:val="single" w:sz="4"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CUNDINAMARCA</w:t>
            </w:r>
          </w:p>
        </w:tc>
        <w:tc>
          <w:tcPr>
            <w:tcW w:w="1276" w:type="dxa"/>
            <w:tcBorders>
              <w:top w:val="nil"/>
              <w:left w:val="nil"/>
              <w:bottom w:val="single" w:sz="4"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19</w:t>
            </w:r>
          </w:p>
        </w:tc>
        <w:tc>
          <w:tcPr>
            <w:tcW w:w="1134" w:type="dxa"/>
            <w:tcBorders>
              <w:top w:val="nil"/>
              <w:left w:val="nil"/>
              <w:bottom w:val="single" w:sz="4"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10</w:t>
            </w:r>
          </w:p>
        </w:tc>
        <w:tc>
          <w:tcPr>
            <w:tcW w:w="992" w:type="dxa"/>
            <w:tcBorders>
              <w:top w:val="nil"/>
              <w:left w:val="nil"/>
              <w:bottom w:val="single" w:sz="4"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16</w:t>
            </w:r>
          </w:p>
        </w:tc>
        <w:tc>
          <w:tcPr>
            <w:tcW w:w="1276" w:type="dxa"/>
            <w:tcBorders>
              <w:top w:val="nil"/>
              <w:left w:val="nil"/>
              <w:bottom w:val="single" w:sz="4" w:space="0" w:color="auto"/>
              <w:right w:val="single" w:sz="4"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8%</w:t>
            </w:r>
          </w:p>
        </w:tc>
      </w:tr>
      <w:tr w:rsidR="002C7C53" w:rsidRPr="00217470" w:rsidTr="00175448">
        <w:trPr>
          <w:trHeight w:val="31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MAGDALENA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5%</w:t>
            </w:r>
          </w:p>
        </w:tc>
      </w:tr>
      <w:tr w:rsidR="002C7C53" w:rsidRPr="00217470" w:rsidTr="00175448">
        <w:trPr>
          <w:trHeight w:val="315"/>
          <w:jc w:val="center"/>
        </w:trPr>
        <w:tc>
          <w:tcPr>
            <w:tcW w:w="226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ANTIOQUIA</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6</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19</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9</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34</w:t>
            </w:r>
          </w:p>
        </w:tc>
        <w:tc>
          <w:tcPr>
            <w:tcW w:w="709" w:type="dxa"/>
            <w:tcBorders>
              <w:top w:val="single" w:sz="4" w:space="0" w:color="auto"/>
              <w:left w:val="nil"/>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6%</w:t>
            </w:r>
          </w:p>
        </w:tc>
      </w:tr>
      <w:tr w:rsidR="002C7C53" w:rsidRPr="00217470" w:rsidTr="00175448">
        <w:trPr>
          <w:trHeight w:val="315"/>
          <w:jc w:val="center"/>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NARIÑO</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11</w:t>
            </w:r>
          </w:p>
        </w:tc>
        <w:tc>
          <w:tcPr>
            <w:tcW w:w="1134"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7</w:t>
            </w:r>
          </w:p>
        </w:tc>
        <w:tc>
          <w:tcPr>
            <w:tcW w:w="992"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6</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24</w:t>
            </w:r>
          </w:p>
        </w:tc>
        <w:tc>
          <w:tcPr>
            <w:tcW w:w="709" w:type="dxa"/>
            <w:tcBorders>
              <w:top w:val="single" w:sz="8" w:space="0" w:color="000000"/>
              <w:left w:val="nil"/>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w:t>
            </w:r>
          </w:p>
        </w:tc>
      </w:tr>
      <w:tr w:rsidR="002C7C53" w:rsidRPr="00217470" w:rsidTr="00175448">
        <w:trPr>
          <w:trHeight w:val="315"/>
          <w:jc w:val="center"/>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BOYACÁ</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w:t>
            </w:r>
          </w:p>
        </w:tc>
        <w:tc>
          <w:tcPr>
            <w:tcW w:w="1134"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11</w:t>
            </w:r>
          </w:p>
        </w:tc>
        <w:tc>
          <w:tcPr>
            <w:tcW w:w="992"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18</w:t>
            </w:r>
          </w:p>
        </w:tc>
        <w:tc>
          <w:tcPr>
            <w:tcW w:w="709" w:type="dxa"/>
            <w:tcBorders>
              <w:top w:val="single" w:sz="8" w:space="0" w:color="000000"/>
              <w:left w:val="nil"/>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r>
      <w:tr w:rsidR="002C7C53" w:rsidRPr="00217470" w:rsidTr="00175448">
        <w:trPr>
          <w:trHeight w:val="315"/>
          <w:jc w:val="center"/>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TOLIMA</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w:t>
            </w:r>
          </w:p>
        </w:tc>
        <w:tc>
          <w:tcPr>
            <w:tcW w:w="1134"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w:t>
            </w:r>
          </w:p>
        </w:tc>
        <w:tc>
          <w:tcPr>
            <w:tcW w:w="992"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11</w:t>
            </w:r>
          </w:p>
        </w:tc>
        <w:tc>
          <w:tcPr>
            <w:tcW w:w="709" w:type="dxa"/>
            <w:tcBorders>
              <w:top w:val="single" w:sz="8" w:space="0" w:color="000000"/>
              <w:left w:val="nil"/>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r>
      <w:tr w:rsidR="002C7C53" w:rsidRPr="00217470" w:rsidTr="00175448">
        <w:trPr>
          <w:trHeight w:val="315"/>
          <w:jc w:val="center"/>
        </w:trPr>
        <w:tc>
          <w:tcPr>
            <w:tcW w:w="2263"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BOLÍVAR</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6</w:t>
            </w:r>
          </w:p>
        </w:tc>
        <w:tc>
          <w:tcPr>
            <w:tcW w:w="1134"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9</w:t>
            </w:r>
          </w:p>
        </w:tc>
        <w:tc>
          <w:tcPr>
            <w:tcW w:w="992"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w:t>
            </w:r>
          </w:p>
        </w:tc>
        <w:tc>
          <w:tcPr>
            <w:tcW w:w="1276"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20</w:t>
            </w:r>
          </w:p>
        </w:tc>
        <w:tc>
          <w:tcPr>
            <w:tcW w:w="709" w:type="dxa"/>
            <w:tcBorders>
              <w:top w:val="single" w:sz="8" w:space="0" w:color="000000"/>
              <w:left w:val="nil"/>
              <w:bottom w:val="single" w:sz="8" w:space="0" w:color="000000"/>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r>
    </w:tbl>
    <w:p w:rsidR="00416EF2" w:rsidRPr="00217470" w:rsidRDefault="00416EF2" w:rsidP="00217470">
      <w:pPr>
        <w:spacing w:line="240" w:lineRule="auto"/>
        <w:jc w:val="center"/>
        <w:rPr>
          <w:rFonts w:ascii="Arial" w:hAnsi="Arial" w:cs="Arial"/>
        </w:rPr>
      </w:pPr>
    </w:p>
    <w:p w:rsidR="007F4FF7" w:rsidRPr="00217470" w:rsidRDefault="007F4FF7" w:rsidP="00217470">
      <w:pPr>
        <w:spacing w:line="240" w:lineRule="auto"/>
        <w:rPr>
          <w:rFonts w:ascii="Arial" w:hAnsi="Arial" w:cs="Arial"/>
          <w:b/>
          <w:noProof/>
          <w:lang w:eastAsia="es-CO"/>
        </w:rPr>
      </w:pPr>
      <w:r w:rsidRPr="00217470">
        <w:rPr>
          <w:rFonts w:ascii="Arial" w:hAnsi="Arial" w:cs="Arial"/>
          <w:b/>
          <w:noProof/>
          <w:lang w:eastAsia="es-CO"/>
        </w:rPr>
        <w:t xml:space="preserve">DEPENDENCIAS </w:t>
      </w:r>
      <w:r w:rsidR="00D027A4" w:rsidRPr="00217470">
        <w:rPr>
          <w:rFonts w:ascii="Arial" w:hAnsi="Arial" w:cs="Arial"/>
          <w:b/>
          <w:noProof/>
          <w:lang w:eastAsia="es-CO"/>
        </w:rPr>
        <w:t xml:space="preserve">NIVEL CENTRAL </w:t>
      </w:r>
      <w:r w:rsidRPr="00217470">
        <w:rPr>
          <w:rFonts w:ascii="Arial" w:hAnsi="Arial" w:cs="Arial"/>
          <w:b/>
          <w:noProof/>
          <w:lang w:eastAsia="es-CO"/>
        </w:rPr>
        <w:t>CON EL MAYOR NÚMERO DE QUEJAS EN EL II TRIMESTRE 2018</w:t>
      </w:r>
    </w:p>
    <w:p w:rsidR="007F4FF7" w:rsidRPr="00217470" w:rsidRDefault="007F4FF7" w:rsidP="00217470">
      <w:pPr>
        <w:spacing w:line="240" w:lineRule="auto"/>
        <w:rPr>
          <w:rFonts w:ascii="Arial" w:hAnsi="Arial" w:cs="Arial"/>
          <w:noProof/>
          <w:lang w:eastAsia="es-CO"/>
        </w:rPr>
      </w:pPr>
      <w:r w:rsidRPr="00217470">
        <w:rPr>
          <w:rFonts w:ascii="Arial" w:hAnsi="Arial" w:cs="Arial"/>
          <w:noProof/>
          <w:lang w:eastAsia="es-CO"/>
        </w:rPr>
        <w:t>Las únicas dependencias</w:t>
      </w:r>
      <w:r w:rsidR="000E2998" w:rsidRPr="00217470">
        <w:rPr>
          <w:rFonts w:ascii="Arial" w:hAnsi="Arial" w:cs="Arial"/>
          <w:noProof/>
          <w:lang w:eastAsia="es-CO"/>
        </w:rPr>
        <w:t xml:space="preserve"> de nivel central</w:t>
      </w:r>
      <w:r w:rsidRPr="00217470">
        <w:rPr>
          <w:rFonts w:ascii="Arial" w:hAnsi="Arial" w:cs="Arial"/>
          <w:noProof/>
          <w:lang w:eastAsia="es-CO"/>
        </w:rPr>
        <w:t xml:space="preserve"> que recibieron quejas fueron las siguientes:</w:t>
      </w:r>
    </w:p>
    <w:tbl>
      <w:tblPr>
        <w:tblW w:w="9325" w:type="dxa"/>
        <w:tblCellMar>
          <w:left w:w="70" w:type="dxa"/>
          <w:right w:w="70" w:type="dxa"/>
        </w:tblCellMar>
        <w:tblLook w:val="04A0" w:firstRow="1" w:lastRow="0" w:firstColumn="1" w:lastColumn="0" w:noHBand="0" w:noVBand="1"/>
      </w:tblPr>
      <w:tblGrid>
        <w:gridCol w:w="5098"/>
        <w:gridCol w:w="851"/>
        <w:gridCol w:w="850"/>
        <w:gridCol w:w="752"/>
        <w:gridCol w:w="851"/>
        <w:gridCol w:w="966"/>
      </w:tblGrid>
      <w:tr w:rsidR="002C7C53" w:rsidRPr="00175448" w:rsidTr="00E3292A">
        <w:trPr>
          <w:trHeight w:val="765"/>
        </w:trPr>
        <w:tc>
          <w:tcPr>
            <w:tcW w:w="5098"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2C7C53" w:rsidRPr="00175448" w:rsidRDefault="002C7C53"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DEPENDENCIA NACIONAL</w:t>
            </w:r>
          </w:p>
        </w:tc>
        <w:tc>
          <w:tcPr>
            <w:tcW w:w="851" w:type="dxa"/>
            <w:tcBorders>
              <w:top w:val="single" w:sz="4" w:space="0" w:color="auto"/>
              <w:left w:val="nil"/>
              <w:bottom w:val="single" w:sz="4" w:space="0" w:color="auto"/>
              <w:right w:val="single" w:sz="4" w:space="0" w:color="auto"/>
            </w:tcBorders>
            <w:shd w:val="clear" w:color="000000" w:fill="1F4E78"/>
            <w:vAlign w:val="center"/>
            <w:hideMark/>
          </w:tcPr>
          <w:p w:rsidR="002C7C53" w:rsidRPr="00175448" w:rsidRDefault="002C7C53"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ABRIL</w:t>
            </w:r>
          </w:p>
        </w:tc>
        <w:tc>
          <w:tcPr>
            <w:tcW w:w="850" w:type="dxa"/>
            <w:tcBorders>
              <w:top w:val="single" w:sz="4" w:space="0" w:color="auto"/>
              <w:left w:val="nil"/>
              <w:bottom w:val="single" w:sz="4" w:space="0" w:color="auto"/>
              <w:right w:val="single" w:sz="4" w:space="0" w:color="auto"/>
            </w:tcBorders>
            <w:shd w:val="clear" w:color="000000" w:fill="1F4E78"/>
            <w:vAlign w:val="center"/>
            <w:hideMark/>
          </w:tcPr>
          <w:p w:rsidR="002C7C53" w:rsidRPr="00175448" w:rsidRDefault="002C7C53"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MAYO</w:t>
            </w:r>
          </w:p>
        </w:tc>
        <w:tc>
          <w:tcPr>
            <w:tcW w:w="709" w:type="dxa"/>
            <w:tcBorders>
              <w:top w:val="single" w:sz="4" w:space="0" w:color="auto"/>
              <w:left w:val="nil"/>
              <w:bottom w:val="single" w:sz="4" w:space="0" w:color="auto"/>
              <w:right w:val="single" w:sz="4" w:space="0" w:color="auto"/>
            </w:tcBorders>
            <w:shd w:val="clear" w:color="000000" w:fill="1F4E78"/>
            <w:vAlign w:val="center"/>
            <w:hideMark/>
          </w:tcPr>
          <w:p w:rsidR="002C7C53" w:rsidRPr="00175448" w:rsidRDefault="002C7C53"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JUNIO</w:t>
            </w:r>
          </w:p>
        </w:tc>
        <w:tc>
          <w:tcPr>
            <w:tcW w:w="851" w:type="dxa"/>
            <w:tcBorders>
              <w:top w:val="single" w:sz="4" w:space="0" w:color="auto"/>
              <w:left w:val="nil"/>
              <w:bottom w:val="single" w:sz="4" w:space="0" w:color="auto"/>
              <w:right w:val="single" w:sz="4" w:space="0" w:color="auto"/>
            </w:tcBorders>
            <w:shd w:val="clear" w:color="000000" w:fill="1F4E78"/>
            <w:vAlign w:val="center"/>
            <w:hideMark/>
          </w:tcPr>
          <w:p w:rsidR="002C7C53" w:rsidRPr="00175448" w:rsidRDefault="002C7C53"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TOTAL TRIM II 2018</w:t>
            </w:r>
          </w:p>
        </w:tc>
        <w:tc>
          <w:tcPr>
            <w:tcW w:w="966" w:type="dxa"/>
            <w:tcBorders>
              <w:top w:val="single" w:sz="4" w:space="0" w:color="auto"/>
              <w:left w:val="nil"/>
              <w:bottom w:val="single" w:sz="4" w:space="0" w:color="auto"/>
              <w:right w:val="single" w:sz="4" w:space="0" w:color="auto"/>
            </w:tcBorders>
            <w:shd w:val="clear" w:color="000000" w:fill="1F4E78"/>
            <w:vAlign w:val="center"/>
            <w:hideMark/>
          </w:tcPr>
          <w:p w:rsidR="002C7C53" w:rsidRPr="00175448" w:rsidRDefault="002C7C53"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w:t>
            </w:r>
          </w:p>
        </w:tc>
      </w:tr>
      <w:tr w:rsidR="002C7C53" w:rsidRPr="00217470" w:rsidTr="00E3292A">
        <w:trPr>
          <w:trHeight w:val="300"/>
        </w:trPr>
        <w:tc>
          <w:tcPr>
            <w:tcW w:w="5098"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DIRECCIÓN DE PROTECCIÓN Y ASISTENCIA</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w:t>
            </w:r>
          </w:p>
        </w:tc>
        <w:tc>
          <w:tcPr>
            <w:tcW w:w="850"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0</w:t>
            </w:r>
          </w:p>
        </w:tc>
        <w:tc>
          <w:tcPr>
            <w:tcW w:w="709"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8</w:t>
            </w:r>
          </w:p>
        </w:tc>
        <w:tc>
          <w:tcPr>
            <w:tcW w:w="966" w:type="dxa"/>
            <w:tcBorders>
              <w:top w:val="single" w:sz="4" w:space="0" w:color="auto"/>
              <w:left w:val="single" w:sz="4" w:space="0" w:color="auto"/>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Arial" w:eastAsia="Times New Roman" w:hAnsi="Arial" w:cs="Arial"/>
                <w:color w:val="000000"/>
                <w:lang w:eastAsia="es-CO"/>
              </w:rPr>
            </w:pPr>
            <w:r w:rsidRPr="00217470">
              <w:rPr>
                <w:rFonts w:ascii="Arial" w:eastAsia="Times New Roman" w:hAnsi="Arial" w:cs="Arial"/>
                <w:color w:val="000000"/>
                <w:lang w:eastAsia="es-CO"/>
              </w:rPr>
              <w:t>1%</w:t>
            </w:r>
          </w:p>
        </w:tc>
      </w:tr>
      <w:tr w:rsidR="002C7C53" w:rsidRPr="00217470" w:rsidTr="00E3292A">
        <w:trPr>
          <w:trHeight w:val="315"/>
        </w:trPr>
        <w:tc>
          <w:tcPr>
            <w:tcW w:w="5098"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DIRECCIÓN ESPECIALIZADA CONTRA LAS VIOLACIONES A LOS DERECHOS HUMANOS</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w:t>
            </w:r>
          </w:p>
        </w:tc>
        <w:tc>
          <w:tcPr>
            <w:tcW w:w="850"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w:t>
            </w:r>
          </w:p>
        </w:tc>
        <w:tc>
          <w:tcPr>
            <w:tcW w:w="709"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w:t>
            </w:r>
          </w:p>
        </w:tc>
        <w:tc>
          <w:tcPr>
            <w:tcW w:w="966" w:type="dxa"/>
            <w:tcBorders>
              <w:top w:val="single" w:sz="4" w:space="0" w:color="auto"/>
              <w:left w:val="single" w:sz="4" w:space="0" w:color="auto"/>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Arial" w:eastAsia="Times New Roman" w:hAnsi="Arial" w:cs="Arial"/>
                <w:color w:val="000000"/>
                <w:lang w:eastAsia="es-CO"/>
              </w:rPr>
            </w:pPr>
            <w:r w:rsidRPr="00217470">
              <w:rPr>
                <w:rFonts w:ascii="Arial" w:eastAsia="Times New Roman" w:hAnsi="Arial" w:cs="Arial"/>
                <w:color w:val="000000"/>
                <w:lang w:eastAsia="es-CO"/>
              </w:rPr>
              <w:t>1%</w:t>
            </w:r>
          </w:p>
        </w:tc>
      </w:tr>
      <w:tr w:rsidR="002C7C53" w:rsidRPr="00217470" w:rsidTr="00E3292A">
        <w:trPr>
          <w:trHeight w:val="315"/>
        </w:trPr>
        <w:tc>
          <w:tcPr>
            <w:tcW w:w="5098"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DIRECCIÓN ESPECIALIZADA CONTRA LA CORRUPCIÓN</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w:t>
            </w:r>
          </w:p>
        </w:tc>
        <w:tc>
          <w:tcPr>
            <w:tcW w:w="850"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0</w:t>
            </w:r>
          </w:p>
        </w:tc>
        <w:tc>
          <w:tcPr>
            <w:tcW w:w="709"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0</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w:t>
            </w:r>
          </w:p>
        </w:tc>
        <w:tc>
          <w:tcPr>
            <w:tcW w:w="966" w:type="dxa"/>
            <w:tcBorders>
              <w:top w:val="single" w:sz="4" w:space="0" w:color="auto"/>
              <w:left w:val="single" w:sz="4" w:space="0" w:color="auto"/>
              <w:bottom w:val="nil"/>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Arial" w:eastAsia="Times New Roman" w:hAnsi="Arial" w:cs="Arial"/>
                <w:color w:val="000000"/>
                <w:lang w:eastAsia="es-CO"/>
              </w:rPr>
            </w:pPr>
            <w:r w:rsidRPr="00217470">
              <w:rPr>
                <w:rFonts w:ascii="Arial" w:eastAsia="Times New Roman" w:hAnsi="Arial" w:cs="Arial"/>
                <w:color w:val="000000"/>
                <w:lang w:eastAsia="es-CO"/>
              </w:rPr>
              <w:t>0%</w:t>
            </w:r>
          </w:p>
        </w:tc>
      </w:tr>
      <w:tr w:rsidR="002C7C53" w:rsidRPr="00217470" w:rsidTr="00E3292A">
        <w:trPr>
          <w:trHeight w:val="315"/>
        </w:trPr>
        <w:tc>
          <w:tcPr>
            <w:tcW w:w="5098" w:type="dxa"/>
            <w:tcBorders>
              <w:top w:val="nil"/>
              <w:left w:val="single" w:sz="8" w:space="0" w:color="auto"/>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DELEGADA CONTRA LA CRIMINALIDAD ORGANIZADA</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w:t>
            </w:r>
          </w:p>
        </w:tc>
        <w:tc>
          <w:tcPr>
            <w:tcW w:w="850"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0</w:t>
            </w:r>
          </w:p>
        </w:tc>
        <w:tc>
          <w:tcPr>
            <w:tcW w:w="709"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0</w:t>
            </w:r>
          </w:p>
        </w:tc>
        <w:tc>
          <w:tcPr>
            <w:tcW w:w="851" w:type="dxa"/>
            <w:tcBorders>
              <w:top w:val="nil"/>
              <w:left w:val="nil"/>
              <w:bottom w:val="single" w:sz="8" w:space="0" w:color="auto"/>
              <w:right w:val="single" w:sz="8" w:space="0" w:color="auto"/>
            </w:tcBorders>
            <w:shd w:val="clear" w:color="auto" w:fill="auto"/>
            <w:noWrap/>
            <w:vAlign w:val="center"/>
            <w:hideMark/>
          </w:tcPr>
          <w:p w:rsidR="002C7C53" w:rsidRPr="00217470" w:rsidRDefault="002C7C53"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w:t>
            </w:r>
          </w:p>
        </w:tc>
        <w:tc>
          <w:tcPr>
            <w:tcW w:w="966" w:type="dxa"/>
            <w:tcBorders>
              <w:top w:val="single" w:sz="8" w:space="0" w:color="000000"/>
              <w:left w:val="nil"/>
              <w:bottom w:val="single" w:sz="8" w:space="0" w:color="000000"/>
              <w:right w:val="single" w:sz="8" w:space="0" w:color="000000"/>
            </w:tcBorders>
            <w:shd w:val="clear" w:color="auto" w:fill="auto"/>
            <w:noWrap/>
            <w:vAlign w:val="bottom"/>
            <w:hideMark/>
          </w:tcPr>
          <w:p w:rsidR="002C7C53" w:rsidRPr="00217470" w:rsidRDefault="002C7C53" w:rsidP="00217470">
            <w:pPr>
              <w:spacing w:after="0" w:line="240" w:lineRule="auto"/>
              <w:jc w:val="right"/>
              <w:rPr>
                <w:rFonts w:ascii="Arial" w:eastAsia="Times New Roman" w:hAnsi="Arial" w:cs="Arial"/>
                <w:color w:val="000000"/>
                <w:lang w:eastAsia="es-CO"/>
              </w:rPr>
            </w:pPr>
            <w:r w:rsidRPr="00217470">
              <w:rPr>
                <w:rFonts w:ascii="Arial" w:eastAsia="Times New Roman" w:hAnsi="Arial" w:cs="Arial"/>
                <w:color w:val="000000"/>
                <w:lang w:eastAsia="es-CO"/>
              </w:rPr>
              <w:t>0%</w:t>
            </w:r>
          </w:p>
        </w:tc>
      </w:tr>
    </w:tbl>
    <w:p w:rsidR="007F4FF7" w:rsidRPr="00217470" w:rsidRDefault="007F4FF7" w:rsidP="00217470">
      <w:pPr>
        <w:spacing w:line="240" w:lineRule="auto"/>
        <w:rPr>
          <w:rFonts w:ascii="Arial" w:hAnsi="Arial" w:cs="Arial"/>
        </w:rPr>
      </w:pPr>
    </w:p>
    <w:p w:rsidR="00E3292A" w:rsidRPr="00217470" w:rsidRDefault="00E3292A" w:rsidP="00217470">
      <w:pPr>
        <w:spacing w:after="0" w:line="240" w:lineRule="auto"/>
        <w:ind w:left="360"/>
        <w:jc w:val="both"/>
        <w:rPr>
          <w:rFonts w:ascii="Arial" w:hAnsi="Arial" w:cs="Arial"/>
          <w:noProof/>
          <w:lang w:eastAsia="es-CO"/>
        </w:rPr>
      </w:pPr>
    </w:p>
    <w:p w:rsidR="00E3292A" w:rsidRPr="00217470" w:rsidRDefault="00E3292A" w:rsidP="00217470">
      <w:pPr>
        <w:spacing w:after="0" w:line="240" w:lineRule="auto"/>
        <w:ind w:left="360"/>
        <w:jc w:val="both"/>
        <w:rPr>
          <w:rFonts w:ascii="Arial" w:hAnsi="Arial" w:cs="Arial"/>
          <w:noProof/>
          <w:lang w:eastAsia="es-CO"/>
        </w:rPr>
      </w:pPr>
    </w:p>
    <w:p w:rsidR="00E3292A" w:rsidRPr="00217470" w:rsidRDefault="00E3292A" w:rsidP="00217470">
      <w:pPr>
        <w:spacing w:after="0" w:line="240" w:lineRule="auto"/>
        <w:ind w:left="360"/>
        <w:jc w:val="both"/>
        <w:rPr>
          <w:rFonts w:ascii="Arial" w:hAnsi="Arial" w:cs="Arial"/>
          <w:noProof/>
          <w:lang w:eastAsia="es-CO"/>
        </w:rPr>
      </w:pPr>
    </w:p>
    <w:p w:rsidR="00E3292A" w:rsidRPr="00217470" w:rsidRDefault="00E3292A" w:rsidP="00217470">
      <w:pPr>
        <w:spacing w:after="0" w:line="240" w:lineRule="auto"/>
        <w:ind w:left="360"/>
        <w:jc w:val="both"/>
        <w:rPr>
          <w:rFonts w:ascii="Arial" w:hAnsi="Arial" w:cs="Arial"/>
          <w:noProof/>
          <w:lang w:eastAsia="es-CO"/>
        </w:rPr>
      </w:pPr>
    </w:p>
    <w:p w:rsidR="00E3292A" w:rsidRPr="00217470" w:rsidRDefault="00E3292A" w:rsidP="00217470">
      <w:pPr>
        <w:spacing w:after="0" w:line="240" w:lineRule="auto"/>
        <w:ind w:left="360"/>
        <w:jc w:val="both"/>
        <w:rPr>
          <w:rFonts w:ascii="Arial" w:hAnsi="Arial" w:cs="Arial"/>
          <w:noProof/>
          <w:lang w:eastAsia="es-CO"/>
        </w:rPr>
      </w:pPr>
    </w:p>
    <w:p w:rsidR="00D027A4" w:rsidRPr="00217470" w:rsidRDefault="00D027A4" w:rsidP="00217470">
      <w:pPr>
        <w:spacing w:after="0" w:line="240" w:lineRule="auto"/>
        <w:ind w:left="360"/>
        <w:jc w:val="both"/>
        <w:rPr>
          <w:rFonts w:ascii="Arial" w:hAnsi="Arial" w:cs="Arial"/>
          <w:noProof/>
          <w:lang w:eastAsia="es-CO"/>
        </w:rPr>
      </w:pPr>
    </w:p>
    <w:p w:rsidR="00E3292A" w:rsidRPr="00217470" w:rsidRDefault="00E3292A" w:rsidP="00217470">
      <w:pPr>
        <w:spacing w:after="0" w:line="240" w:lineRule="auto"/>
        <w:ind w:left="360"/>
        <w:jc w:val="both"/>
        <w:rPr>
          <w:rFonts w:ascii="Arial" w:hAnsi="Arial" w:cs="Arial"/>
          <w:noProof/>
          <w:lang w:eastAsia="es-CO"/>
        </w:rPr>
      </w:pPr>
    </w:p>
    <w:p w:rsidR="00E3292A" w:rsidRDefault="00E3292A" w:rsidP="00217470">
      <w:pPr>
        <w:spacing w:after="0" w:line="240" w:lineRule="auto"/>
        <w:ind w:left="360"/>
        <w:jc w:val="both"/>
        <w:rPr>
          <w:rFonts w:ascii="Arial" w:hAnsi="Arial" w:cs="Arial"/>
          <w:noProof/>
          <w:lang w:eastAsia="es-CO"/>
        </w:rPr>
      </w:pPr>
    </w:p>
    <w:p w:rsidR="00417455" w:rsidRDefault="00417455" w:rsidP="00217470">
      <w:pPr>
        <w:spacing w:after="0" w:line="240" w:lineRule="auto"/>
        <w:ind w:left="360"/>
        <w:jc w:val="both"/>
        <w:rPr>
          <w:rFonts w:ascii="Arial" w:hAnsi="Arial" w:cs="Arial"/>
          <w:noProof/>
          <w:lang w:eastAsia="es-CO"/>
        </w:rPr>
      </w:pPr>
    </w:p>
    <w:p w:rsidR="00417455" w:rsidRPr="00217470" w:rsidRDefault="00417455" w:rsidP="00217470">
      <w:pPr>
        <w:spacing w:after="0" w:line="240" w:lineRule="auto"/>
        <w:ind w:left="360"/>
        <w:jc w:val="both"/>
        <w:rPr>
          <w:rFonts w:ascii="Arial" w:hAnsi="Arial" w:cs="Arial"/>
          <w:noProof/>
          <w:lang w:eastAsia="es-CO"/>
        </w:rPr>
      </w:pPr>
    </w:p>
    <w:p w:rsidR="00416EF2" w:rsidRPr="00217470" w:rsidRDefault="00416EF2" w:rsidP="00217470">
      <w:pPr>
        <w:pStyle w:val="Prrafodelista"/>
        <w:numPr>
          <w:ilvl w:val="1"/>
          <w:numId w:val="9"/>
        </w:numPr>
        <w:spacing w:after="0" w:line="240" w:lineRule="auto"/>
        <w:jc w:val="both"/>
        <w:rPr>
          <w:rFonts w:ascii="Arial" w:eastAsia="Times New Roman" w:hAnsi="Arial" w:cs="Arial"/>
          <w:b/>
          <w:lang w:val="es-ES" w:eastAsia="es-ES"/>
        </w:rPr>
      </w:pPr>
      <w:r w:rsidRPr="00217470">
        <w:rPr>
          <w:rFonts w:ascii="Arial" w:eastAsia="Times New Roman" w:hAnsi="Arial" w:cs="Arial"/>
          <w:b/>
          <w:lang w:val="es-ES" w:eastAsia="es-ES"/>
        </w:rPr>
        <w:lastRenderedPageBreak/>
        <w:t>CAUSAS QUE MOTIVARON LAS QUEJAS</w:t>
      </w:r>
    </w:p>
    <w:p w:rsidR="007208A3" w:rsidRPr="00217470" w:rsidRDefault="007208A3" w:rsidP="00217470">
      <w:pPr>
        <w:spacing w:after="0" w:line="240" w:lineRule="auto"/>
        <w:jc w:val="both"/>
        <w:rPr>
          <w:rFonts w:ascii="Arial" w:eastAsia="Times New Roman" w:hAnsi="Arial" w:cs="Arial"/>
          <w:b/>
          <w:highlight w:val="yellow"/>
          <w:lang w:val="es-ES" w:eastAsia="es-ES"/>
        </w:rPr>
      </w:pPr>
    </w:p>
    <w:tbl>
      <w:tblPr>
        <w:tblW w:w="9067" w:type="dxa"/>
        <w:tblCellMar>
          <w:left w:w="70" w:type="dxa"/>
          <w:right w:w="70" w:type="dxa"/>
        </w:tblCellMar>
        <w:tblLook w:val="04A0" w:firstRow="1" w:lastRow="0" w:firstColumn="1" w:lastColumn="0" w:noHBand="0" w:noVBand="1"/>
      </w:tblPr>
      <w:tblGrid>
        <w:gridCol w:w="5382"/>
        <w:gridCol w:w="752"/>
        <w:gridCol w:w="850"/>
        <w:gridCol w:w="752"/>
        <w:gridCol w:w="850"/>
        <w:gridCol w:w="652"/>
      </w:tblGrid>
      <w:tr w:rsidR="00E51684" w:rsidRPr="00175448" w:rsidTr="00E51684">
        <w:trPr>
          <w:trHeight w:val="900"/>
        </w:trPr>
        <w:tc>
          <w:tcPr>
            <w:tcW w:w="5382"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CAUSAS QUE MOTIVARON LAS QUEJAS</w:t>
            </w:r>
          </w:p>
        </w:tc>
        <w:tc>
          <w:tcPr>
            <w:tcW w:w="709" w:type="dxa"/>
            <w:tcBorders>
              <w:top w:val="single" w:sz="4" w:space="0" w:color="auto"/>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ABRIL</w:t>
            </w:r>
          </w:p>
        </w:tc>
        <w:tc>
          <w:tcPr>
            <w:tcW w:w="850" w:type="dxa"/>
            <w:tcBorders>
              <w:top w:val="single" w:sz="4" w:space="0" w:color="auto"/>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MAYO</w:t>
            </w:r>
          </w:p>
        </w:tc>
        <w:tc>
          <w:tcPr>
            <w:tcW w:w="709" w:type="dxa"/>
            <w:tcBorders>
              <w:top w:val="single" w:sz="4" w:space="0" w:color="auto"/>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JUNIO</w:t>
            </w:r>
          </w:p>
        </w:tc>
        <w:tc>
          <w:tcPr>
            <w:tcW w:w="850" w:type="dxa"/>
            <w:tcBorders>
              <w:top w:val="single" w:sz="4" w:space="0" w:color="auto"/>
              <w:left w:val="nil"/>
              <w:bottom w:val="single" w:sz="4" w:space="0" w:color="auto"/>
              <w:right w:val="single" w:sz="4" w:space="0" w:color="auto"/>
            </w:tcBorders>
            <w:shd w:val="clear" w:color="000000" w:fill="1F4E78"/>
            <w:vAlign w:val="center"/>
            <w:hideMark/>
          </w:tcPr>
          <w:p w:rsidR="00E51684" w:rsidRPr="00175448" w:rsidRDefault="00E5168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TOTAL TRIM II 2018</w:t>
            </w:r>
          </w:p>
        </w:tc>
        <w:tc>
          <w:tcPr>
            <w:tcW w:w="567" w:type="dxa"/>
            <w:tcBorders>
              <w:top w:val="nil"/>
              <w:left w:val="nil"/>
              <w:bottom w:val="nil"/>
              <w:right w:val="single" w:sz="4" w:space="0" w:color="auto"/>
            </w:tcBorders>
            <w:shd w:val="clear" w:color="000000" w:fill="1F4E78"/>
            <w:noWrap/>
            <w:vAlign w:val="center"/>
            <w:hideMark/>
          </w:tcPr>
          <w:p w:rsidR="00E51684" w:rsidRPr="00175448" w:rsidRDefault="00E5168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OTRAS</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50</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67</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39</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156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27%</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INCUMPLIMIENTO DE TAREAS O FUNCIONES</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48</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54</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46</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148</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25%</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TRATO IRRESPETUOSO O DESCORTÉS</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29</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29</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34</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92</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16%</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EXTRALIMITACIÓN DE FUNCIONES</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5</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10</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NEGATIVA A RECIBIR DENUNCIA</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12</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12</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18</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42</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7%</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INDEBIDO ASESORAMIENTO POR PARTE DEL SERVIDOR Y/O FUNCIONARIO</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15</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16</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14</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45</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8%</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SUMINISTRO DE INFORMACIÓN IMPRECISA, INCOMPLETA ERRONEA</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21</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21</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13</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55</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9%</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INASISTENCIA NO JUSTIFICADA A AUDIENCIA</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7</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NEGACIÓN A SUMINISTRAR INFORMACIÓN</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7</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13</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r>
      <w:tr w:rsidR="00E51684" w:rsidRPr="00217470" w:rsidTr="00E51684">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NEGACIÓN ACCESO A LA JUSTICIA</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c>
          <w:tcPr>
            <w:tcW w:w="709"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c>
          <w:tcPr>
            <w:tcW w:w="850"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10</w:t>
            </w:r>
          </w:p>
        </w:tc>
        <w:tc>
          <w:tcPr>
            <w:tcW w:w="567" w:type="dxa"/>
            <w:tcBorders>
              <w:top w:val="nil"/>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r>
      <w:tr w:rsidR="00E51684" w:rsidRPr="00217470" w:rsidTr="00E51684">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 xml:space="preserve">ACOSO LABORAL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E51684" w:rsidRPr="00217470" w:rsidTr="00E51684">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SOLICITUD DE DÁDIVAS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E51684" w:rsidRPr="00217470" w:rsidRDefault="00E51684"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E51684" w:rsidRPr="00175448" w:rsidTr="00E51684">
        <w:trPr>
          <w:trHeight w:val="300"/>
        </w:trPr>
        <w:tc>
          <w:tcPr>
            <w:tcW w:w="5382" w:type="dxa"/>
            <w:tcBorders>
              <w:top w:val="nil"/>
              <w:left w:val="single" w:sz="4" w:space="0" w:color="auto"/>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TOTAL</w:t>
            </w:r>
          </w:p>
        </w:tc>
        <w:tc>
          <w:tcPr>
            <w:tcW w:w="709" w:type="dxa"/>
            <w:tcBorders>
              <w:top w:val="nil"/>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right"/>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191</w:t>
            </w:r>
          </w:p>
        </w:tc>
        <w:tc>
          <w:tcPr>
            <w:tcW w:w="850" w:type="dxa"/>
            <w:tcBorders>
              <w:top w:val="nil"/>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right"/>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210</w:t>
            </w:r>
          </w:p>
        </w:tc>
        <w:tc>
          <w:tcPr>
            <w:tcW w:w="709" w:type="dxa"/>
            <w:tcBorders>
              <w:top w:val="nil"/>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right"/>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180</w:t>
            </w:r>
          </w:p>
        </w:tc>
        <w:tc>
          <w:tcPr>
            <w:tcW w:w="850" w:type="dxa"/>
            <w:tcBorders>
              <w:top w:val="nil"/>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right"/>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581</w:t>
            </w:r>
          </w:p>
        </w:tc>
        <w:tc>
          <w:tcPr>
            <w:tcW w:w="567" w:type="dxa"/>
            <w:tcBorders>
              <w:top w:val="nil"/>
              <w:left w:val="nil"/>
              <w:bottom w:val="single" w:sz="4" w:space="0" w:color="auto"/>
              <w:right w:val="single" w:sz="4" w:space="0" w:color="auto"/>
            </w:tcBorders>
            <w:shd w:val="clear" w:color="000000" w:fill="1F4E78"/>
            <w:noWrap/>
            <w:vAlign w:val="center"/>
            <w:hideMark/>
          </w:tcPr>
          <w:p w:rsidR="00E51684" w:rsidRPr="00175448" w:rsidRDefault="00E51684" w:rsidP="00217470">
            <w:pPr>
              <w:spacing w:after="0" w:line="240" w:lineRule="auto"/>
              <w:jc w:val="right"/>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w:t>
            </w:r>
            <w:r w:rsidR="00862593" w:rsidRPr="00175448">
              <w:rPr>
                <w:rFonts w:ascii="Arial" w:eastAsia="Times New Roman" w:hAnsi="Arial" w:cs="Arial"/>
                <w:b/>
                <w:bCs/>
                <w:color w:val="FFFFFF"/>
                <w:sz w:val="20"/>
                <w:lang w:eastAsia="es-CO"/>
              </w:rPr>
              <w:t>00%</w:t>
            </w:r>
          </w:p>
        </w:tc>
      </w:tr>
    </w:tbl>
    <w:p w:rsidR="00DD35D6" w:rsidRPr="00217470" w:rsidRDefault="00DD35D6" w:rsidP="00217470">
      <w:pPr>
        <w:spacing w:after="0" w:line="240" w:lineRule="auto"/>
        <w:jc w:val="both"/>
        <w:rPr>
          <w:rFonts w:ascii="Arial" w:eastAsia="Times New Roman" w:hAnsi="Arial" w:cs="Arial"/>
          <w:b/>
          <w:lang w:val="es-ES" w:eastAsia="es-ES"/>
        </w:rPr>
      </w:pPr>
    </w:p>
    <w:p w:rsidR="00703C1C" w:rsidRPr="00217470" w:rsidRDefault="00703C1C" w:rsidP="00217470">
      <w:pPr>
        <w:spacing w:after="0" w:line="240" w:lineRule="auto"/>
        <w:jc w:val="both"/>
        <w:rPr>
          <w:rFonts w:ascii="Arial" w:hAnsi="Arial" w:cs="Arial"/>
          <w:noProof/>
          <w:lang w:eastAsia="es-CO"/>
        </w:rPr>
      </w:pPr>
      <w:r w:rsidRPr="00217470">
        <w:rPr>
          <w:rFonts w:ascii="Arial" w:hAnsi="Arial" w:cs="Arial"/>
          <w:noProof/>
          <w:lang w:eastAsia="es-CO"/>
        </w:rPr>
        <w:t xml:space="preserve">La causa más frecuente de las quejas </w:t>
      </w:r>
      <w:r w:rsidR="00EF46A6" w:rsidRPr="00217470">
        <w:rPr>
          <w:rFonts w:ascii="Arial" w:hAnsi="Arial" w:cs="Arial"/>
          <w:noProof/>
          <w:lang w:eastAsia="es-CO"/>
        </w:rPr>
        <w:t xml:space="preserve">presentadas </w:t>
      </w:r>
      <w:r w:rsidR="001868E2" w:rsidRPr="00217470">
        <w:rPr>
          <w:rFonts w:ascii="Arial" w:hAnsi="Arial" w:cs="Arial"/>
          <w:noProof/>
          <w:lang w:eastAsia="es-CO"/>
        </w:rPr>
        <w:t xml:space="preserve">por los ciudadanos </w:t>
      </w:r>
      <w:r w:rsidRPr="00217470">
        <w:rPr>
          <w:rFonts w:ascii="Arial" w:hAnsi="Arial" w:cs="Arial"/>
          <w:noProof/>
          <w:lang w:eastAsia="es-CO"/>
        </w:rPr>
        <w:t xml:space="preserve">durante el </w:t>
      </w:r>
      <w:r w:rsidR="009B69A2" w:rsidRPr="00217470">
        <w:rPr>
          <w:rFonts w:ascii="Arial" w:hAnsi="Arial" w:cs="Arial"/>
          <w:noProof/>
          <w:lang w:eastAsia="es-CO"/>
        </w:rPr>
        <w:t xml:space="preserve">II </w:t>
      </w:r>
      <w:r w:rsidRPr="00217470">
        <w:rPr>
          <w:rFonts w:ascii="Arial" w:hAnsi="Arial" w:cs="Arial"/>
          <w:noProof/>
          <w:lang w:eastAsia="es-CO"/>
        </w:rPr>
        <w:t xml:space="preserve">trimestre de 2018 fué la categoria de </w:t>
      </w:r>
      <w:r w:rsidR="001868E2" w:rsidRPr="00217470">
        <w:rPr>
          <w:rFonts w:ascii="Arial" w:hAnsi="Arial" w:cs="Arial"/>
          <w:noProof/>
          <w:lang w:eastAsia="es-CO"/>
        </w:rPr>
        <w:t>“</w:t>
      </w:r>
      <w:r w:rsidRPr="00217470">
        <w:rPr>
          <w:rFonts w:ascii="Arial" w:hAnsi="Arial" w:cs="Arial"/>
          <w:i/>
          <w:noProof/>
          <w:lang w:eastAsia="es-CO"/>
        </w:rPr>
        <w:t>otras</w:t>
      </w:r>
      <w:r w:rsidR="001868E2" w:rsidRPr="00217470">
        <w:rPr>
          <w:rFonts w:ascii="Arial" w:hAnsi="Arial" w:cs="Arial"/>
          <w:i/>
          <w:noProof/>
          <w:lang w:eastAsia="es-CO"/>
        </w:rPr>
        <w:t>”</w:t>
      </w:r>
      <w:r w:rsidRPr="00217470">
        <w:rPr>
          <w:rFonts w:ascii="Arial" w:hAnsi="Arial" w:cs="Arial"/>
          <w:noProof/>
          <w:lang w:eastAsia="es-CO"/>
        </w:rPr>
        <w:t xml:space="preserve"> ( es decir quejas que no están clasificadas dentro de</w:t>
      </w:r>
      <w:r w:rsidR="00DD35D6" w:rsidRPr="00217470">
        <w:rPr>
          <w:rFonts w:ascii="Arial" w:hAnsi="Arial" w:cs="Arial"/>
          <w:noProof/>
          <w:lang w:eastAsia="es-CO"/>
        </w:rPr>
        <w:t xml:space="preserve"> nuestra tipificación) con 156 quejas, representando el 27</w:t>
      </w:r>
      <w:r w:rsidRPr="00217470">
        <w:rPr>
          <w:rFonts w:ascii="Arial" w:hAnsi="Arial" w:cs="Arial"/>
          <w:noProof/>
          <w:lang w:eastAsia="es-CO"/>
        </w:rPr>
        <w:t xml:space="preserve">% del total, en segundo lugar tenemos </w:t>
      </w:r>
      <w:r w:rsidR="001868E2" w:rsidRPr="00217470">
        <w:rPr>
          <w:rFonts w:ascii="Arial" w:hAnsi="Arial" w:cs="Arial"/>
          <w:noProof/>
          <w:lang w:eastAsia="es-CO"/>
        </w:rPr>
        <w:t>“</w:t>
      </w:r>
      <w:r w:rsidRPr="00217470">
        <w:rPr>
          <w:rFonts w:ascii="Arial" w:hAnsi="Arial" w:cs="Arial"/>
          <w:i/>
          <w:noProof/>
          <w:lang w:eastAsia="es-CO"/>
        </w:rPr>
        <w:t>el incumplimiento de tareas o funciones</w:t>
      </w:r>
      <w:r w:rsidR="001868E2" w:rsidRPr="00217470">
        <w:rPr>
          <w:rFonts w:ascii="Arial" w:hAnsi="Arial" w:cs="Arial"/>
          <w:i/>
          <w:noProof/>
          <w:lang w:eastAsia="es-CO"/>
        </w:rPr>
        <w:t>”</w:t>
      </w:r>
      <w:r w:rsidR="00EF46A6" w:rsidRPr="00217470">
        <w:rPr>
          <w:rFonts w:ascii="Arial" w:hAnsi="Arial" w:cs="Arial"/>
          <w:noProof/>
          <w:lang w:eastAsia="es-CO"/>
        </w:rPr>
        <w:t xml:space="preserve"> con 1</w:t>
      </w:r>
      <w:r w:rsidR="00DD35D6" w:rsidRPr="00217470">
        <w:rPr>
          <w:rFonts w:ascii="Arial" w:hAnsi="Arial" w:cs="Arial"/>
          <w:noProof/>
          <w:lang w:eastAsia="es-CO"/>
        </w:rPr>
        <w:t>48</w:t>
      </w:r>
      <w:r w:rsidR="00EF46A6" w:rsidRPr="00217470">
        <w:rPr>
          <w:rFonts w:ascii="Arial" w:hAnsi="Arial" w:cs="Arial"/>
          <w:noProof/>
          <w:lang w:eastAsia="es-CO"/>
        </w:rPr>
        <w:t xml:space="preserve"> quejas representandas en el 25</w:t>
      </w:r>
      <w:r w:rsidRPr="00217470">
        <w:rPr>
          <w:rFonts w:ascii="Arial" w:hAnsi="Arial" w:cs="Arial"/>
          <w:noProof/>
          <w:lang w:eastAsia="es-CO"/>
        </w:rPr>
        <w:t xml:space="preserve">% </w:t>
      </w:r>
      <w:r w:rsidR="001868E2" w:rsidRPr="00217470">
        <w:rPr>
          <w:rFonts w:ascii="Arial" w:hAnsi="Arial" w:cs="Arial"/>
          <w:noProof/>
          <w:lang w:eastAsia="es-CO"/>
        </w:rPr>
        <w:t>del total</w:t>
      </w:r>
      <w:r w:rsidRPr="00217470">
        <w:rPr>
          <w:rFonts w:ascii="Arial" w:hAnsi="Arial" w:cs="Arial"/>
          <w:noProof/>
          <w:lang w:eastAsia="es-CO"/>
        </w:rPr>
        <w:t xml:space="preserve"> y en tercer lugar tenemos </w:t>
      </w:r>
      <w:r w:rsidR="001868E2" w:rsidRPr="00217470">
        <w:rPr>
          <w:rFonts w:ascii="Arial" w:hAnsi="Arial" w:cs="Arial"/>
          <w:noProof/>
          <w:lang w:eastAsia="es-CO"/>
        </w:rPr>
        <w:t>“</w:t>
      </w:r>
      <w:r w:rsidRPr="00217470">
        <w:rPr>
          <w:rFonts w:ascii="Arial" w:hAnsi="Arial" w:cs="Arial"/>
          <w:i/>
          <w:noProof/>
          <w:lang w:eastAsia="es-CO"/>
        </w:rPr>
        <w:t>trato irrespetuoso o descortés</w:t>
      </w:r>
      <w:r w:rsidR="001868E2" w:rsidRPr="00217470">
        <w:rPr>
          <w:rFonts w:ascii="Arial" w:hAnsi="Arial" w:cs="Arial"/>
          <w:i/>
          <w:noProof/>
          <w:lang w:eastAsia="es-CO"/>
        </w:rPr>
        <w:t>”</w:t>
      </w:r>
      <w:r w:rsidR="00DD35D6" w:rsidRPr="00217470">
        <w:rPr>
          <w:rFonts w:ascii="Arial" w:hAnsi="Arial" w:cs="Arial"/>
          <w:noProof/>
          <w:lang w:eastAsia="es-CO"/>
        </w:rPr>
        <w:t xml:space="preserve">  con 92</w:t>
      </w:r>
      <w:r w:rsidR="001868E2" w:rsidRPr="00217470">
        <w:rPr>
          <w:rFonts w:ascii="Arial" w:hAnsi="Arial" w:cs="Arial"/>
          <w:noProof/>
          <w:lang w:eastAsia="es-CO"/>
        </w:rPr>
        <w:t xml:space="preserve"> quejas, correpondiente al </w:t>
      </w:r>
      <w:r w:rsidR="00DD35D6" w:rsidRPr="00217470">
        <w:rPr>
          <w:rFonts w:ascii="Arial" w:hAnsi="Arial" w:cs="Arial"/>
          <w:noProof/>
          <w:lang w:eastAsia="es-CO"/>
        </w:rPr>
        <w:t>16%</w:t>
      </w:r>
      <w:r w:rsidR="000E2998" w:rsidRPr="00217470">
        <w:rPr>
          <w:rFonts w:ascii="Arial" w:hAnsi="Arial" w:cs="Arial"/>
          <w:noProof/>
          <w:lang w:eastAsia="es-CO"/>
        </w:rPr>
        <w:t xml:space="preserve"> del total</w:t>
      </w:r>
      <w:r w:rsidRPr="00217470">
        <w:rPr>
          <w:rFonts w:ascii="Arial" w:hAnsi="Arial" w:cs="Arial"/>
          <w:noProof/>
          <w:lang w:eastAsia="es-CO"/>
        </w:rPr>
        <w:t xml:space="preserve">. </w:t>
      </w:r>
    </w:p>
    <w:p w:rsidR="000F015A" w:rsidRPr="00217470" w:rsidRDefault="000F015A" w:rsidP="00217470">
      <w:pPr>
        <w:spacing w:after="0" w:line="240" w:lineRule="auto"/>
        <w:jc w:val="both"/>
        <w:rPr>
          <w:rFonts w:ascii="Arial" w:eastAsia="Times New Roman" w:hAnsi="Arial" w:cs="Arial"/>
          <w:highlight w:val="yellow"/>
          <w:lang w:val="es-ES" w:eastAsia="es-ES"/>
        </w:rPr>
      </w:pPr>
    </w:p>
    <w:p w:rsidR="00CD7CCD" w:rsidRPr="00217470" w:rsidRDefault="00FF61C8" w:rsidP="00217470">
      <w:pPr>
        <w:pStyle w:val="Prrafodelista"/>
        <w:numPr>
          <w:ilvl w:val="0"/>
          <w:numId w:val="3"/>
        </w:numPr>
        <w:spacing w:after="0" w:line="240" w:lineRule="auto"/>
        <w:ind w:left="0" w:firstLine="0"/>
        <w:jc w:val="both"/>
        <w:rPr>
          <w:rFonts w:ascii="Arial" w:eastAsia="Times New Roman" w:hAnsi="Arial" w:cs="Arial"/>
          <w:b/>
          <w:lang w:val="es-ES" w:eastAsia="es-ES"/>
        </w:rPr>
      </w:pPr>
      <w:r w:rsidRPr="00217470">
        <w:rPr>
          <w:rFonts w:ascii="Arial" w:eastAsia="Times New Roman" w:hAnsi="Arial" w:cs="Arial"/>
          <w:b/>
          <w:lang w:val="es-ES" w:eastAsia="es-ES"/>
        </w:rPr>
        <w:t>RECLAMOS</w:t>
      </w:r>
    </w:p>
    <w:p w:rsidR="00FF61C8" w:rsidRPr="00217470" w:rsidRDefault="00FF61C8" w:rsidP="00217470">
      <w:pPr>
        <w:pStyle w:val="Prrafodelista"/>
        <w:spacing w:after="0" w:line="240" w:lineRule="auto"/>
        <w:ind w:left="360"/>
        <w:jc w:val="both"/>
        <w:rPr>
          <w:rFonts w:ascii="Arial" w:eastAsia="Times New Roman" w:hAnsi="Arial" w:cs="Arial"/>
          <w:b/>
          <w:lang w:val="es-ES" w:eastAsia="es-ES"/>
        </w:rPr>
      </w:pPr>
    </w:p>
    <w:p w:rsidR="00770E64" w:rsidRPr="00217470" w:rsidRDefault="00391BF4" w:rsidP="00217470">
      <w:pPr>
        <w:pStyle w:val="Prrafodelista"/>
        <w:numPr>
          <w:ilvl w:val="1"/>
          <w:numId w:val="10"/>
        </w:numPr>
        <w:spacing w:after="0" w:line="240" w:lineRule="auto"/>
        <w:jc w:val="both"/>
        <w:rPr>
          <w:rFonts w:ascii="Arial" w:eastAsia="Times New Roman" w:hAnsi="Arial" w:cs="Arial"/>
          <w:b/>
          <w:lang w:val="es-ES" w:eastAsia="es-ES"/>
        </w:rPr>
      </w:pPr>
      <w:r w:rsidRPr="00217470">
        <w:rPr>
          <w:rFonts w:ascii="Arial" w:eastAsia="Times New Roman" w:hAnsi="Arial" w:cs="Arial"/>
          <w:b/>
          <w:lang w:val="es-ES" w:eastAsia="es-ES"/>
        </w:rPr>
        <w:t xml:space="preserve">  </w:t>
      </w:r>
      <w:r w:rsidR="00770E64" w:rsidRPr="00217470">
        <w:rPr>
          <w:rFonts w:ascii="Arial" w:eastAsia="Times New Roman" w:hAnsi="Arial" w:cs="Arial"/>
          <w:b/>
          <w:lang w:val="es-ES" w:eastAsia="es-ES"/>
        </w:rPr>
        <w:t xml:space="preserve">CANTIDAD DE RECLAMOS, </w:t>
      </w:r>
      <w:r w:rsidR="00B337E8" w:rsidRPr="00217470">
        <w:rPr>
          <w:rFonts w:ascii="Arial" w:eastAsia="Times New Roman" w:hAnsi="Arial" w:cs="Arial"/>
          <w:b/>
          <w:lang w:val="es-ES" w:eastAsia="es-ES"/>
        </w:rPr>
        <w:t>II TRIMESTRE 2018 VS. I TRIMESTRE 2018</w:t>
      </w:r>
    </w:p>
    <w:p w:rsidR="00B455CE" w:rsidRPr="00217470" w:rsidRDefault="00B455CE" w:rsidP="00217470">
      <w:pPr>
        <w:spacing w:after="0" w:line="240" w:lineRule="auto"/>
        <w:jc w:val="both"/>
      </w:pPr>
      <w:r w:rsidRPr="00217470">
        <w:rPr>
          <w:highlight w:val="yellow"/>
          <w:lang w:val="es-ES" w:eastAsia="es-ES"/>
        </w:rPr>
        <w:fldChar w:fldCharType="begin"/>
      </w:r>
      <w:r w:rsidRPr="00217470">
        <w:rPr>
          <w:highlight w:val="yellow"/>
          <w:lang w:val="es-ES" w:eastAsia="es-ES"/>
        </w:rPr>
        <w:instrText xml:space="preserve"> LINK Excel.Sheet.12 "D:\\1PQRS\\MESES\\TRIMESTRE 2\\TRIMESTRE 2-3.xlsx" " INFORME RECLAMOS!F3C1:F6C5" \a \f 4 \h  \* MERGEFORMAT </w:instrText>
      </w:r>
      <w:r w:rsidRPr="00217470">
        <w:rPr>
          <w:highlight w:val="yellow"/>
          <w:lang w:val="es-ES" w:eastAsia="es-ES"/>
        </w:rPr>
        <w:fldChar w:fldCharType="separate"/>
      </w:r>
    </w:p>
    <w:tbl>
      <w:tblPr>
        <w:tblW w:w="8780" w:type="dxa"/>
        <w:tblCellMar>
          <w:left w:w="70" w:type="dxa"/>
          <w:right w:w="70" w:type="dxa"/>
        </w:tblCellMar>
        <w:tblLook w:val="04A0" w:firstRow="1" w:lastRow="0" w:firstColumn="1" w:lastColumn="0" w:noHBand="0" w:noVBand="1"/>
      </w:tblPr>
      <w:tblGrid>
        <w:gridCol w:w="4040"/>
        <w:gridCol w:w="1100"/>
        <w:gridCol w:w="1440"/>
        <w:gridCol w:w="1100"/>
        <w:gridCol w:w="1100"/>
      </w:tblGrid>
      <w:tr w:rsidR="00B455CE" w:rsidRPr="00217470" w:rsidTr="00B455CE">
        <w:trPr>
          <w:trHeight w:val="300"/>
        </w:trPr>
        <w:tc>
          <w:tcPr>
            <w:tcW w:w="404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 2018</w:t>
            </w:r>
          </w:p>
        </w:tc>
        <w:tc>
          <w:tcPr>
            <w:tcW w:w="1100" w:type="dxa"/>
            <w:tcBorders>
              <w:top w:val="single" w:sz="4" w:space="0" w:color="auto"/>
              <w:left w:val="nil"/>
              <w:bottom w:val="single" w:sz="4" w:space="0" w:color="auto"/>
              <w:right w:val="single" w:sz="4" w:space="0" w:color="auto"/>
            </w:tcBorders>
            <w:shd w:val="clear" w:color="000000" w:fill="1F4E78"/>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ENERO</w:t>
            </w:r>
          </w:p>
        </w:tc>
        <w:tc>
          <w:tcPr>
            <w:tcW w:w="1440" w:type="dxa"/>
            <w:tcBorders>
              <w:top w:val="single" w:sz="4" w:space="0" w:color="auto"/>
              <w:left w:val="nil"/>
              <w:bottom w:val="single" w:sz="4" w:space="0" w:color="auto"/>
              <w:right w:val="single" w:sz="4" w:space="0" w:color="auto"/>
            </w:tcBorders>
            <w:shd w:val="clear" w:color="000000" w:fill="1F4E78"/>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FEBRERO</w:t>
            </w:r>
          </w:p>
        </w:tc>
        <w:tc>
          <w:tcPr>
            <w:tcW w:w="1100" w:type="dxa"/>
            <w:tcBorders>
              <w:top w:val="single" w:sz="4" w:space="0" w:color="auto"/>
              <w:left w:val="nil"/>
              <w:bottom w:val="single" w:sz="4" w:space="0" w:color="auto"/>
              <w:right w:val="single" w:sz="4" w:space="0" w:color="auto"/>
            </w:tcBorders>
            <w:shd w:val="clear" w:color="000000" w:fill="1F4E78"/>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MARZO</w:t>
            </w:r>
          </w:p>
        </w:tc>
        <w:tc>
          <w:tcPr>
            <w:tcW w:w="1100" w:type="dxa"/>
            <w:tcBorders>
              <w:top w:val="single" w:sz="4" w:space="0" w:color="auto"/>
              <w:left w:val="nil"/>
              <w:bottom w:val="single" w:sz="4" w:space="0" w:color="auto"/>
              <w:right w:val="single" w:sz="4" w:space="0" w:color="auto"/>
            </w:tcBorders>
            <w:shd w:val="clear" w:color="000000" w:fill="1F4E78"/>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TOTAL</w:t>
            </w:r>
          </w:p>
        </w:tc>
      </w:tr>
      <w:tr w:rsidR="00B455CE" w:rsidRPr="00217470" w:rsidTr="00B455CE">
        <w:trPr>
          <w:trHeight w:val="300"/>
        </w:trPr>
        <w:tc>
          <w:tcPr>
            <w:tcW w:w="4040" w:type="dxa"/>
            <w:vMerge/>
            <w:tcBorders>
              <w:top w:val="single" w:sz="4" w:space="0" w:color="auto"/>
              <w:left w:val="single" w:sz="4" w:space="0" w:color="auto"/>
              <w:bottom w:val="single" w:sz="4" w:space="0" w:color="000000"/>
              <w:right w:val="single" w:sz="4" w:space="0" w:color="auto"/>
            </w:tcBorders>
            <w:vAlign w:val="center"/>
            <w:hideMark/>
          </w:tcPr>
          <w:p w:rsidR="00B455CE" w:rsidRPr="00217470" w:rsidRDefault="00B455CE" w:rsidP="00217470">
            <w:pPr>
              <w:spacing w:after="0" w:line="240" w:lineRule="auto"/>
              <w:rPr>
                <w:rFonts w:ascii="Calibri" w:eastAsia="Times New Roman" w:hAnsi="Calibri" w:cs="Times New Roman"/>
                <w:b/>
                <w:bCs/>
                <w:color w:val="000000"/>
                <w:lang w:eastAsia="es-CO"/>
              </w:rPr>
            </w:pPr>
          </w:p>
        </w:tc>
        <w:tc>
          <w:tcPr>
            <w:tcW w:w="110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115</w:t>
            </w:r>
          </w:p>
        </w:tc>
        <w:tc>
          <w:tcPr>
            <w:tcW w:w="144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141</w:t>
            </w:r>
          </w:p>
        </w:tc>
        <w:tc>
          <w:tcPr>
            <w:tcW w:w="110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94</w:t>
            </w:r>
          </w:p>
        </w:tc>
        <w:tc>
          <w:tcPr>
            <w:tcW w:w="110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350</w:t>
            </w:r>
          </w:p>
        </w:tc>
      </w:tr>
      <w:tr w:rsidR="00B455CE" w:rsidRPr="00217470" w:rsidTr="00B455CE">
        <w:trPr>
          <w:trHeight w:val="300"/>
        </w:trPr>
        <w:tc>
          <w:tcPr>
            <w:tcW w:w="404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II 2018</w:t>
            </w:r>
          </w:p>
        </w:tc>
        <w:tc>
          <w:tcPr>
            <w:tcW w:w="1100" w:type="dxa"/>
            <w:tcBorders>
              <w:top w:val="nil"/>
              <w:left w:val="nil"/>
              <w:bottom w:val="single" w:sz="4" w:space="0" w:color="auto"/>
              <w:right w:val="single" w:sz="4" w:space="0" w:color="auto"/>
            </w:tcBorders>
            <w:shd w:val="clear" w:color="000000" w:fill="1F4E78"/>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ABRIL</w:t>
            </w:r>
          </w:p>
        </w:tc>
        <w:tc>
          <w:tcPr>
            <w:tcW w:w="1440" w:type="dxa"/>
            <w:tcBorders>
              <w:top w:val="nil"/>
              <w:left w:val="nil"/>
              <w:bottom w:val="single" w:sz="4" w:space="0" w:color="auto"/>
              <w:right w:val="single" w:sz="4" w:space="0" w:color="auto"/>
            </w:tcBorders>
            <w:shd w:val="clear" w:color="000000" w:fill="1F4E78"/>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MAYO</w:t>
            </w:r>
          </w:p>
        </w:tc>
        <w:tc>
          <w:tcPr>
            <w:tcW w:w="1100" w:type="dxa"/>
            <w:tcBorders>
              <w:top w:val="nil"/>
              <w:left w:val="nil"/>
              <w:bottom w:val="single" w:sz="4" w:space="0" w:color="auto"/>
              <w:right w:val="single" w:sz="4" w:space="0" w:color="auto"/>
            </w:tcBorders>
            <w:shd w:val="clear" w:color="000000" w:fill="1F4E78"/>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JUNIO</w:t>
            </w:r>
          </w:p>
        </w:tc>
        <w:tc>
          <w:tcPr>
            <w:tcW w:w="1100" w:type="dxa"/>
            <w:tcBorders>
              <w:top w:val="nil"/>
              <w:left w:val="nil"/>
              <w:bottom w:val="single" w:sz="4" w:space="0" w:color="auto"/>
              <w:right w:val="single" w:sz="4" w:space="0" w:color="auto"/>
            </w:tcBorders>
            <w:shd w:val="clear" w:color="000000" w:fill="1F4E78"/>
            <w:noWrap/>
            <w:vAlign w:val="center"/>
            <w:hideMark/>
          </w:tcPr>
          <w:p w:rsidR="00B455CE" w:rsidRPr="00217470" w:rsidRDefault="00B455CE"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TOTAL</w:t>
            </w:r>
          </w:p>
        </w:tc>
      </w:tr>
      <w:tr w:rsidR="00B455CE" w:rsidRPr="00217470" w:rsidTr="00B455CE">
        <w:trPr>
          <w:trHeight w:val="300"/>
        </w:trPr>
        <w:tc>
          <w:tcPr>
            <w:tcW w:w="4040" w:type="dxa"/>
            <w:vMerge/>
            <w:tcBorders>
              <w:top w:val="nil"/>
              <w:left w:val="single" w:sz="4" w:space="0" w:color="auto"/>
              <w:bottom w:val="single" w:sz="4" w:space="0" w:color="000000"/>
              <w:right w:val="single" w:sz="4" w:space="0" w:color="auto"/>
            </w:tcBorders>
            <w:vAlign w:val="center"/>
            <w:hideMark/>
          </w:tcPr>
          <w:p w:rsidR="00B455CE" w:rsidRPr="00217470" w:rsidRDefault="00B455CE" w:rsidP="00217470">
            <w:pPr>
              <w:spacing w:after="0" w:line="240" w:lineRule="auto"/>
              <w:rPr>
                <w:rFonts w:ascii="Calibri" w:eastAsia="Times New Roman" w:hAnsi="Calibri" w:cs="Times New Roman"/>
                <w:b/>
                <w:bCs/>
                <w:color w:val="000000"/>
                <w:lang w:eastAsia="es-CO"/>
              </w:rPr>
            </w:pPr>
          </w:p>
        </w:tc>
        <w:tc>
          <w:tcPr>
            <w:tcW w:w="110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121</w:t>
            </w:r>
          </w:p>
        </w:tc>
        <w:tc>
          <w:tcPr>
            <w:tcW w:w="144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104</w:t>
            </w:r>
          </w:p>
        </w:tc>
        <w:tc>
          <w:tcPr>
            <w:tcW w:w="110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64</w:t>
            </w:r>
          </w:p>
        </w:tc>
        <w:tc>
          <w:tcPr>
            <w:tcW w:w="1100" w:type="dxa"/>
            <w:tcBorders>
              <w:top w:val="nil"/>
              <w:left w:val="nil"/>
              <w:bottom w:val="single" w:sz="4" w:space="0" w:color="auto"/>
              <w:right w:val="single" w:sz="4" w:space="0" w:color="auto"/>
            </w:tcBorders>
            <w:shd w:val="clear" w:color="auto" w:fill="auto"/>
            <w:noWrap/>
            <w:vAlign w:val="bottom"/>
            <w:hideMark/>
          </w:tcPr>
          <w:p w:rsidR="00B455CE" w:rsidRPr="00217470" w:rsidRDefault="00B455CE"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289</w:t>
            </w:r>
          </w:p>
        </w:tc>
      </w:tr>
    </w:tbl>
    <w:p w:rsidR="00B455CE" w:rsidRPr="00217470" w:rsidRDefault="00B455CE" w:rsidP="00217470">
      <w:pPr>
        <w:spacing w:after="0" w:line="240" w:lineRule="auto"/>
        <w:jc w:val="both"/>
        <w:rPr>
          <w:rFonts w:ascii="Arial" w:eastAsia="Times New Roman" w:hAnsi="Arial" w:cs="Arial"/>
          <w:b/>
          <w:highlight w:val="yellow"/>
          <w:lang w:val="es-ES" w:eastAsia="es-ES"/>
        </w:rPr>
      </w:pPr>
      <w:r w:rsidRPr="00217470">
        <w:rPr>
          <w:rFonts w:ascii="Arial" w:eastAsia="Times New Roman" w:hAnsi="Arial" w:cs="Arial"/>
          <w:b/>
          <w:highlight w:val="yellow"/>
          <w:lang w:val="es-ES" w:eastAsia="es-ES"/>
        </w:rPr>
        <w:fldChar w:fldCharType="end"/>
      </w:r>
    </w:p>
    <w:p w:rsidR="009B69A2" w:rsidRPr="00217470" w:rsidRDefault="009B69A2" w:rsidP="00217470">
      <w:pPr>
        <w:spacing w:after="0" w:line="240" w:lineRule="auto"/>
        <w:jc w:val="both"/>
        <w:rPr>
          <w:rFonts w:ascii="Arial" w:eastAsia="Times New Roman" w:hAnsi="Arial" w:cs="Arial"/>
          <w:b/>
          <w:highlight w:val="yellow"/>
          <w:lang w:val="es-ES" w:eastAsia="es-ES"/>
        </w:rPr>
      </w:pPr>
    </w:p>
    <w:p w:rsidR="0073293A" w:rsidRPr="00217470" w:rsidRDefault="0073293A" w:rsidP="00217470">
      <w:pPr>
        <w:spacing w:after="0" w:line="240" w:lineRule="auto"/>
        <w:jc w:val="center"/>
        <w:rPr>
          <w:rFonts w:ascii="Arial" w:eastAsia="Times New Roman" w:hAnsi="Arial" w:cs="Arial"/>
          <w:b/>
          <w:lang w:val="es-ES" w:eastAsia="es-ES"/>
        </w:rPr>
      </w:pPr>
      <w:r w:rsidRPr="00217470">
        <w:rPr>
          <w:noProof/>
          <w:lang w:eastAsia="es-CO"/>
        </w:rPr>
        <w:lastRenderedPageBreak/>
        <mc:AlternateContent>
          <mc:Choice Requires="wpg">
            <w:drawing>
              <wp:anchor distT="0" distB="0" distL="114300" distR="114300" simplePos="0" relativeHeight="251669504" behindDoc="0" locked="0" layoutInCell="1" allowOverlap="1" wp14:anchorId="21E33E7C" wp14:editId="0EA3AD86">
                <wp:simplePos x="0" y="0"/>
                <wp:positionH relativeFrom="margin">
                  <wp:posOffset>634365</wp:posOffset>
                </wp:positionH>
                <wp:positionV relativeFrom="paragraph">
                  <wp:posOffset>8255</wp:posOffset>
                </wp:positionV>
                <wp:extent cx="4076700" cy="1809601"/>
                <wp:effectExtent l="0" t="0" r="0" b="635"/>
                <wp:wrapSquare wrapText="bothSides"/>
                <wp:docPr id="45" name="Grupo 5"/>
                <wp:cNvGraphicFramePr/>
                <a:graphic xmlns:a="http://schemas.openxmlformats.org/drawingml/2006/main">
                  <a:graphicData uri="http://schemas.microsoft.com/office/word/2010/wordprocessingGroup">
                    <wpg:wgp>
                      <wpg:cNvGrpSpPr/>
                      <wpg:grpSpPr>
                        <a:xfrm>
                          <a:off x="0" y="0"/>
                          <a:ext cx="4076700" cy="1809601"/>
                          <a:chOff x="633012" y="-2943526"/>
                          <a:chExt cx="5210175" cy="2400300"/>
                        </a:xfrm>
                      </wpg:grpSpPr>
                      <wpg:graphicFrame>
                        <wpg:cNvPr id="48" name="Gráfico 48"/>
                        <wpg:cNvFrPr>
                          <a:graphicFrameLocks/>
                        </wpg:cNvFrPr>
                        <wpg:xfrm>
                          <a:off x="633012" y="-2943526"/>
                          <a:ext cx="5210175" cy="2400300"/>
                        </wpg:xfrm>
                        <a:graphic>
                          <a:graphicData uri="http://schemas.openxmlformats.org/drawingml/2006/chart">
                            <c:chart xmlns:c="http://schemas.openxmlformats.org/drawingml/2006/chart" xmlns:r="http://schemas.openxmlformats.org/officeDocument/2006/relationships" r:id="rId12"/>
                          </a:graphicData>
                        </a:graphic>
                      </wpg:graphicFrame>
                      <wps:wsp>
                        <wps:cNvPr id="51" name="CuadroTexto 2"/>
                        <wps:cNvSpPr txBox="1"/>
                        <wps:spPr>
                          <a:xfrm>
                            <a:off x="5083059" y="-1980825"/>
                            <a:ext cx="662740" cy="325988"/>
                          </a:xfrm>
                          <a:prstGeom prst="rect">
                            <a:avLst/>
                          </a:prstGeom>
                          <a:noFill/>
                          <a:ln>
                            <a:noFill/>
                          </a:ln>
                          <a:effectLst/>
                        </wps:spPr>
                        <wps:txbx>
                          <w:txbxContent>
                            <w:p w:rsidR="004921C6" w:rsidRPr="007C5722" w:rsidRDefault="004921C6" w:rsidP="007C5722">
                              <w:pPr>
                                <w:pStyle w:val="NormalWeb"/>
                                <w:spacing w:before="0" w:beforeAutospacing="0" w:after="0" w:afterAutospacing="0"/>
                                <w:rPr>
                                  <w:sz w:val="20"/>
                                </w:rPr>
                              </w:pPr>
                              <w:r w:rsidRPr="007C5722">
                                <w:rPr>
                                  <w:rFonts w:asciiTheme="minorHAnsi" w:hAnsi="Calibri" w:cstheme="minorBidi"/>
                                  <w:color w:val="000000"/>
                                  <w:sz w:val="18"/>
                                  <w:szCs w:val="21"/>
                                </w:rPr>
                                <w:t>17%</w:t>
                              </w:r>
                            </w:p>
                          </w:txbxContent>
                        </wps:txbx>
                        <wps:bodyPr wrap="square" rtlCol="0" anchor="t">
                          <a:noAutofit/>
                        </wps:bodyPr>
                      </wps:wsp>
                      <wps:wsp>
                        <wps:cNvPr id="52" name="Flecha abajo 52"/>
                        <wps:cNvSpPr/>
                        <wps:spPr>
                          <a:xfrm>
                            <a:off x="4986594" y="-1950433"/>
                            <a:ext cx="176893" cy="2585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33E7C" id="Grupo 5" o:spid="_x0000_s1027" style="position:absolute;left:0;text-align:left;margin-left:49.95pt;margin-top:.65pt;width:321pt;height:142.5pt;z-index:251669504;mso-position-horizontal-relative:margin;mso-width-relative:margin;mso-height-relative:margin" coordorigin="6330,-29435" coordsize="52101,24003"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48" o:spid="_x0000_s1028" type="#_x0000_t75" style="position:absolute;left:6252;top:-29516;width:52277;height:241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">
                  <v:imagedata r:id="rId13" o:title=""/>
                  <o:lock v:ext="edit" aspectratio="f"/>
                </v:shape>
                <v:shape id="CuadroTexto 2" o:spid="_x0000_s1029" type="#_x0000_t202" style="position:absolute;left:50830;top:-19808;width:6627;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921C6" w:rsidRPr="007C5722" w:rsidRDefault="004921C6" w:rsidP="007C5722">
                        <w:pPr>
                          <w:pStyle w:val="NormalWeb"/>
                          <w:spacing w:before="0" w:beforeAutospacing="0" w:after="0" w:afterAutospacing="0"/>
                          <w:rPr>
                            <w:sz w:val="20"/>
                          </w:rPr>
                        </w:pPr>
                        <w:r w:rsidRPr="007C5722">
                          <w:rPr>
                            <w:rFonts w:asciiTheme="minorHAnsi" w:hAnsi="Calibri" w:cstheme="minorBidi"/>
                            <w:color w:val="000000"/>
                            <w:sz w:val="18"/>
                            <w:szCs w:val="21"/>
                          </w:rPr>
                          <w:t>17%</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2" o:spid="_x0000_s1030" type="#_x0000_t67" style="position:absolute;left:49865;top:-19504;width:176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MBsIA&#10;AADbAAAADwAAAGRycy9kb3ducmV2LnhtbESP3WrCQBSE74W+w3IKvdNNAhWJriKhSnvn3wMcssck&#10;mj2b7q6a9uldQfBymJlvmNmiN624kvONZQXpKAFBXFrdcKXgsF8NJyB8QNbYWiYFf+RhMX8bzDDX&#10;9sZbuu5CJSKEfY4K6hC6XEpf1mTQj2xHHL2jdQZDlK6S2uEtwk0rsyQZS4MNx4UaOypqKs+7i1Gw&#10;xjbdnzenTBc/3VfxT+6S/jqlPt775RREoD68ws/2t1bwmcHjS/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wGwgAAANsAAAAPAAAAAAAAAAAAAAAAAJgCAABkcnMvZG93&#10;bnJldi54bWxQSwUGAAAAAAQABAD1AAAAhwMAAAAA&#10;" adj="14210" fillcolor="#5b9bd5" strokecolor="#41719c" strokeweight="1pt"/>
                <w10:wrap type="square" anchorx="margin"/>
              </v:group>
            </w:pict>
          </mc:Fallback>
        </mc:AlternateContent>
      </w:r>
    </w:p>
    <w:p w:rsidR="0073293A" w:rsidRPr="00217470" w:rsidRDefault="0073293A" w:rsidP="00217470">
      <w:pPr>
        <w:spacing w:after="0" w:line="240" w:lineRule="auto"/>
        <w:jc w:val="center"/>
        <w:rPr>
          <w:rFonts w:ascii="Arial" w:eastAsia="Times New Roman" w:hAnsi="Arial" w:cs="Arial"/>
          <w:b/>
          <w:lang w:val="es-ES" w:eastAsia="es-ES"/>
        </w:rPr>
      </w:pPr>
    </w:p>
    <w:p w:rsidR="0073293A" w:rsidRPr="00217470" w:rsidRDefault="0073293A" w:rsidP="00217470">
      <w:pPr>
        <w:spacing w:after="0" w:line="240" w:lineRule="auto"/>
        <w:jc w:val="center"/>
        <w:rPr>
          <w:rFonts w:ascii="Arial" w:eastAsia="Times New Roman" w:hAnsi="Arial" w:cs="Arial"/>
          <w:b/>
          <w:lang w:val="es-ES" w:eastAsia="es-ES"/>
        </w:rPr>
      </w:pPr>
    </w:p>
    <w:p w:rsidR="0073293A" w:rsidRPr="00217470" w:rsidRDefault="0073293A" w:rsidP="00217470">
      <w:pPr>
        <w:spacing w:after="0" w:line="240" w:lineRule="auto"/>
        <w:jc w:val="center"/>
        <w:rPr>
          <w:rFonts w:ascii="Arial" w:eastAsia="Times New Roman" w:hAnsi="Arial" w:cs="Arial"/>
          <w:b/>
          <w:lang w:val="es-ES" w:eastAsia="es-ES"/>
        </w:rPr>
      </w:pPr>
    </w:p>
    <w:p w:rsidR="0073293A" w:rsidRPr="00217470" w:rsidRDefault="0073293A" w:rsidP="00217470">
      <w:pPr>
        <w:spacing w:after="0" w:line="240" w:lineRule="auto"/>
        <w:jc w:val="center"/>
        <w:rPr>
          <w:rFonts w:ascii="Arial" w:eastAsia="Times New Roman" w:hAnsi="Arial" w:cs="Arial"/>
          <w:b/>
          <w:lang w:val="es-ES" w:eastAsia="es-ES"/>
        </w:rPr>
      </w:pPr>
    </w:p>
    <w:p w:rsidR="0073293A" w:rsidRPr="00217470" w:rsidRDefault="0073293A" w:rsidP="00217470">
      <w:pPr>
        <w:spacing w:after="0" w:line="240" w:lineRule="auto"/>
        <w:jc w:val="center"/>
        <w:rPr>
          <w:rFonts w:ascii="Arial" w:eastAsia="Times New Roman" w:hAnsi="Arial" w:cs="Arial"/>
          <w:b/>
          <w:lang w:val="es-ES" w:eastAsia="es-ES"/>
        </w:rPr>
      </w:pPr>
    </w:p>
    <w:p w:rsidR="0073293A" w:rsidRPr="00217470" w:rsidRDefault="0073293A" w:rsidP="00217470">
      <w:pPr>
        <w:spacing w:after="0" w:line="240" w:lineRule="auto"/>
        <w:jc w:val="center"/>
        <w:rPr>
          <w:rFonts w:ascii="Arial" w:eastAsia="Times New Roman" w:hAnsi="Arial" w:cs="Arial"/>
          <w:b/>
          <w:lang w:val="es-ES" w:eastAsia="es-ES"/>
        </w:rPr>
      </w:pPr>
    </w:p>
    <w:p w:rsidR="00770E64" w:rsidRPr="00217470" w:rsidRDefault="00770E64" w:rsidP="00217470">
      <w:pPr>
        <w:spacing w:after="0" w:line="240" w:lineRule="auto"/>
        <w:jc w:val="center"/>
        <w:rPr>
          <w:rFonts w:ascii="Arial" w:eastAsia="Times New Roman" w:hAnsi="Arial" w:cs="Arial"/>
          <w:b/>
          <w:highlight w:val="yellow"/>
          <w:lang w:val="es-ES" w:eastAsia="es-ES"/>
        </w:rPr>
      </w:pPr>
    </w:p>
    <w:p w:rsidR="009B69A2" w:rsidRPr="00217470" w:rsidRDefault="009B69A2" w:rsidP="00217470">
      <w:pPr>
        <w:spacing w:line="240" w:lineRule="auto"/>
        <w:jc w:val="both"/>
        <w:rPr>
          <w:rFonts w:ascii="Arial" w:hAnsi="Arial" w:cs="Arial"/>
        </w:rPr>
      </w:pPr>
    </w:p>
    <w:p w:rsidR="009B69A2" w:rsidRPr="00217470" w:rsidRDefault="009B69A2" w:rsidP="00217470">
      <w:pPr>
        <w:spacing w:line="240" w:lineRule="auto"/>
        <w:jc w:val="both"/>
        <w:rPr>
          <w:rFonts w:ascii="Arial" w:hAnsi="Arial" w:cs="Arial"/>
        </w:rPr>
      </w:pPr>
    </w:p>
    <w:p w:rsidR="00860AB3" w:rsidRDefault="00860AB3" w:rsidP="00217470">
      <w:pPr>
        <w:spacing w:line="240" w:lineRule="auto"/>
        <w:jc w:val="both"/>
        <w:rPr>
          <w:rFonts w:ascii="Arial" w:hAnsi="Arial" w:cs="Arial"/>
        </w:rPr>
      </w:pPr>
    </w:p>
    <w:p w:rsidR="00560C9B" w:rsidRPr="00217470" w:rsidRDefault="00560C9B" w:rsidP="00217470">
      <w:pPr>
        <w:spacing w:line="240" w:lineRule="auto"/>
        <w:jc w:val="both"/>
        <w:rPr>
          <w:rFonts w:ascii="Arial" w:hAnsi="Arial" w:cs="Arial"/>
        </w:rPr>
      </w:pPr>
      <w:r w:rsidRPr="00217470">
        <w:rPr>
          <w:rFonts w:ascii="Arial" w:hAnsi="Arial" w:cs="Arial"/>
        </w:rPr>
        <w:t xml:space="preserve">La cantidad de reclamos registrados en el </w:t>
      </w:r>
      <w:r w:rsidR="009B69A2" w:rsidRPr="00217470">
        <w:rPr>
          <w:rFonts w:ascii="Arial" w:hAnsi="Arial" w:cs="Arial"/>
        </w:rPr>
        <w:t>II</w:t>
      </w:r>
      <w:r w:rsidRPr="00217470">
        <w:rPr>
          <w:rFonts w:ascii="Arial" w:hAnsi="Arial" w:cs="Arial"/>
        </w:rPr>
        <w:t xml:space="preserve"> trimestre de 2018</w:t>
      </w:r>
      <w:r w:rsidR="001C49E6" w:rsidRPr="00217470">
        <w:rPr>
          <w:rFonts w:ascii="Arial" w:hAnsi="Arial" w:cs="Arial"/>
        </w:rPr>
        <w:t>,</w:t>
      </w:r>
      <w:r w:rsidR="0041262D" w:rsidRPr="00217470">
        <w:rPr>
          <w:rFonts w:ascii="Arial" w:hAnsi="Arial" w:cs="Arial"/>
        </w:rPr>
        <w:t xml:space="preserve"> </w:t>
      </w:r>
      <w:r w:rsidR="009B5404" w:rsidRPr="00217470">
        <w:rPr>
          <w:rFonts w:ascii="Arial" w:hAnsi="Arial" w:cs="Arial"/>
        </w:rPr>
        <w:t>disminuyó</w:t>
      </w:r>
      <w:r w:rsidR="0041262D" w:rsidRPr="00217470">
        <w:rPr>
          <w:rFonts w:ascii="Arial" w:hAnsi="Arial" w:cs="Arial"/>
        </w:rPr>
        <w:t xml:space="preserve"> 1</w:t>
      </w:r>
      <w:r w:rsidR="009B5404" w:rsidRPr="00217470">
        <w:rPr>
          <w:rFonts w:ascii="Arial" w:hAnsi="Arial" w:cs="Arial"/>
        </w:rPr>
        <w:t>7</w:t>
      </w:r>
      <w:r w:rsidR="00B337E8" w:rsidRPr="00217470">
        <w:rPr>
          <w:rFonts w:ascii="Arial" w:hAnsi="Arial" w:cs="Arial"/>
        </w:rPr>
        <w:t>% respecto al I trimestre de 2018</w:t>
      </w:r>
      <w:r w:rsidRPr="00217470">
        <w:rPr>
          <w:rFonts w:ascii="Arial" w:hAnsi="Arial" w:cs="Arial"/>
        </w:rPr>
        <w:t>, re</w:t>
      </w:r>
      <w:r w:rsidR="0041262D" w:rsidRPr="00217470">
        <w:rPr>
          <w:rFonts w:ascii="Arial" w:hAnsi="Arial" w:cs="Arial"/>
        </w:rPr>
        <w:t xml:space="preserve">presentado </w:t>
      </w:r>
      <w:r w:rsidR="00E84490" w:rsidRPr="00217470">
        <w:rPr>
          <w:rFonts w:ascii="Arial" w:hAnsi="Arial" w:cs="Arial"/>
        </w:rPr>
        <w:t>en</w:t>
      </w:r>
      <w:r w:rsidR="0041262D" w:rsidRPr="00217470">
        <w:rPr>
          <w:rFonts w:ascii="Arial" w:hAnsi="Arial" w:cs="Arial"/>
        </w:rPr>
        <w:t xml:space="preserve"> </w:t>
      </w:r>
      <w:r w:rsidR="009B5404" w:rsidRPr="00217470">
        <w:rPr>
          <w:rFonts w:ascii="Arial" w:hAnsi="Arial" w:cs="Arial"/>
        </w:rPr>
        <w:t>61 reclamos menos</w:t>
      </w:r>
      <w:r w:rsidRPr="00217470">
        <w:rPr>
          <w:rFonts w:ascii="Arial" w:hAnsi="Arial" w:cs="Arial"/>
        </w:rPr>
        <w:t xml:space="preserve">. </w:t>
      </w:r>
      <w:r w:rsidR="0041262D" w:rsidRPr="00217470">
        <w:rPr>
          <w:rFonts w:ascii="Arial" w:hAnsi="Arial" w:cs="Arial"/>
        </w:rPr>
        <w:t xml:space="preserve">Se </w:t>
      </w:r>
      <w:r w:rsidR="00860AB3" w:rsidRPr="00217470">
        <w:rPr>
          <w:rFonts w:ascii="Arial" w:hAnsi="Arial" w:cs="Arial"/>
        </w:rPr>
        <w:t>recibieron 289</w:t>
      </w:r>
      <w:r w:rsidR="009B5404" w:rsidRPr="00217470">
        <w:rPr>
          <w:rFonts w:ascii="Arial" w:hAnsi="Arial" w:cs="Arial"/>
        </w:rPr>
        <w:t xml:space="preserve"> reclamos en el II</w:t>
      </w:r>
      <w:r w:rsidR="000F015A" w:rsidRPr="00217470">
        <w:rPr>
          <w:rFonts w:ascii="Arial" w:hAnsi="Arial" w:cs="Arial"/>
        </w:rPr>
        <w:t xml:space="preserve"> trimestre 201</w:t>
      </w:r>
      <w:r w:rsidR="000E2998" w:rsidRPr="00217470">
        <w:rPr>
          <w:rFonts w:ascii="Arial" w:hAnsi="Arial" w:cs="Arial"/>
        </w:rPr>
        <w:t>8</w:t>
      </w:r>
      <w:r w:rsidR="000F015A" w:rsidRPr="00217470">
        <w:rPr>
          <w:rFonts w:ascii="Arial" w:hAnsi="Arial" w:cs="Arial"/>
        </w:rPr>
        <w:t xml:space="preserve"> </w:t>
      </w:r>
      <w:r w:rsidR="006B3694" w:rsidRPr="00217470">
        <w:rPr>
          <w:rFonts w:ascii="Arial" w:hAnsi="Arial" w:cs="Arial"/>
        </w:rPr>
        <w:t>vs.</w:t>
      </w:r>
      <w:r w:rsidR="0041262D" w:rsidRPr="00217470">
        <w:rPr>
          <w:rFonts w:ascii="Arial" w:hAnsi="Arial" w:cs="Arial"/>
        </w:rPr>
        <w:t xml:space="preserve"> 350</w:t>
      </w:r>
      <w:r w:rsidR="001C49E6" w:rsidRPr="00217470">
        <w:rPr>
          <w:rFonts w:ascii="Arial" w:hAnsi="Arial" w:cs="Arial"/>
        </w:rPr>
        <w:t xml:space="preserve"> </w:t>
      </w:r>
      <w:r w:rsidR="00860AB3" w:rsidRPr="00217470">
        <w:rPr>
          <w:rFonts w:ascii="Arial" w:hAnsi="Arial" w:cs="Arial"/>
        </w:rPr>
        <w:t>recibidos en</w:t>
      </w:r>
      <w:r w:rsidR="000F015A" w:rsidRPr="00217470">
        <w:rPr>
          <w:rFonts w:ascii="Arial" w:hAnsi="Arial" w:cs="Arial"/>
        </w:rPr>
        <w:t xml:space="preserve"> el </w:t>
      </w:r>
      <w:r w:rsidR="007541ED" w:rsidRPr="00217470">
        <w:rPr>
          <w:rFonts w:ascii="Arial" w:hAnsi="Arial" w:cs="Arial"/>
        </w:rPr>
        <w:t>I</w:t>
      </w:r>
      <w:r w:rsidR="000F015A" w:rsidRPr="00217470">
        <w:rPr>
          <w:rFonts w:ascii="Arial" w:hAnsi="Arial" w:cs="Arial"/>
        </w:rPr>
        <w:t xml:space="preserve"> trimestre de 2018.</w:t>
      </w:r>
      <w:r w:rsidR="001C49E6" w:rsidRPr="00217470">
        <w:rPr>
          <w:rFonts w:ascii="Arial" w:hAnsi="Arial" w:cs="Arial"/>
        </w:rPr>
        <w:t xml:space="preserve"> </w:t>
      </w:r>
      <w:r w:rsidR="007541ED" w:rsidRPr="00217470">
        <w:rPr>
          <w:rFonts w:ascii="Arial" w:hAnsi="Arial" w:cs="Arial"/>
        </w:rPr>
        <w:t xml:space="preserve">El mes en el que </w:t>
      </w:r>
      <w:r w:rsidR="001C49E6" w:rsidRPr="00217470">
        <w:rPr>
          <w:rFonts w:ascii="Arial" w:hAnsi="Arial" w:cs="Arial"/>
        </w:rPr>
        <w:t>los ciudadanos a</w:t>
      </w:r>
      <w:r w:rsidRPr="00217470">
        <w:rPr>
          <w:rFonts w:ascii="Arial" w:hAnsi="Arial" w:cs="Arial"/>
        </w:rPr>
        <w:t xml:space="preserve">llegaron </w:t>
      </w:r>
      <w:r w:rsidR="0041262D" w:rsidRPr="00217470">
        <w:rPr>
          <w:rFonts w:ascii="Arial" w:hAnsi="Arial" w:cs="Arial"/>
        </w:rPr>
        <w:t xml:space="preserve">más reclamos fue </w:t>
      </w:r>
      <w:r w:rsidR="009B5404" w:rsidRPr="00217470">
        <w:rPr>
          <w:rFonts w:ascii="Arial" w:hAnsi="Arial" w:cs="Arial"/>
        </w:rPr>
        <w:t>abril</w:t>
      </w:r>
      <w:r w:rsidRPr="00217470">
        <w:rPr>
          <w:rFonts w:ascii="Arial" w:hAnsi="Arial" w:cs="Arial"/>
        </w:rPr>
        <w:t xml:space="preserve">, con </w:t>
      </w:r>
      <w:r w:rsidR="009B5404" w:rsidRPr="00217470">
        <w:rPr>
          <w:rFonts w:ascii="Arial" w:hAnsi="Arial" w:cs="Arial"/>
        </w:rPr>
        <w:t>121</w:t>
      </w:r>
      <w:r w:rsidR="001C49E6" w:rsidRPr="00217470">
        <w:rPr>
          <w:rFonts w:ascii="Arial" w:hAnsi="Arial" w:cs="Arial"/>
        </w:rPr>
        <w:t xml:space="preserve">, </w:t>
      </w:r>
      <w:r w:rsidR="006B3694" w:rsidRPr="00217470">
        <w:rPr>
          <w:rFonts w:ascii="Arial" w:hAnsi="Arial" w:cs="Arial"/>
        </w:rPr>
        <w:t>esto equivale al</w:t>
      </w:r>
      <w:r w:rsidR="0041262D" w:rsidRPr="00217470">
        <w:rPr>
          <w:rFonts w:ascii="Arial" w:hAnsi="Arial" w:cs="Arial"/>
        </w:rPr>
        <w:t xml:space="preserve"> </w:t>
      </w:r>
      <w:r w:rsidRPr="00217470">
        <w:rPr>
          <w:rFonts w:ascii="Arial" w:hAnsi="Arial" w:cs="Arial"/>
        </w:rPr>
        <w:t>4</w:t>
      </w:r>
      <w:r w:rsidR="009B5404" w:rsidRPr="00217470">
        <w:rPr>
          <w:rFonts w:ascii="Arial" w:hAnsi="Arial" w:cs="Arial"/>
        </w:rPr>
        <w:t>2</w:t>
      </w:r>
      <w:r w:rsidRPr="00217470">
        <w:rPr>
          <w:rFonts w:ascii="Arial" w:hAnsi="Arial" w:cs="Arial"/>
        </w:rPr>
        <w:t>% del total del trimestre.</w:t>
      </w:r>
    </w:p>
    <w:p w:rsidR="003F3F22" w:rsidRPr="00175448" w:rsidRDefault="00E049E0" w:rsidP="00217470">
      <w:pPr>
        <w:spacing w:line="240" w:lineRule="auto"/>
        <w:jc w:val="both"/>
        <w:rPr>
          <w:sz w:val="20"/>
        </w:rPr>
      </w:pPr>
      <w:r w:rsidRPr="00217470">
        <w:rPr>
          <w:rFonts w:ascii="Arial" w:hAnsi="Arial" w:cs="Arial"/>
        </w:rPr>
        <w:t>De acuerdo a la estructura orgánica de la FGN, los reclamos a</w:t>
      </w:r>
      <w:r w:rsidR="001C49E6" w:rsidRPr="00217470">
        <w:rPr>
          <w:rFonts w:ascii="Arial" w:hAnsi="Arial" w:cs="Arial"/>
        </w:rPr>
        <w:t>llegados durante este trimestre de 2018</w:t>
      </w:r>
      <w:r w:rsidRPr="00217470">
        <w:rPr>
          <w:rFonts w:ascii="Arial" w:hAnsi="Arial" w:cs="Arial"/>
        </w:rPr>
        <w:t xml:space="preserve"> </w:t>
      </w:r>
      <w:r w:rsidR="001C49E6" w:rsidRPr="00217470">
        <w:rPr>
          <w:rFonts w:ascii="Arial" w:hAnsi="Arial" w:cs="Arial"/>
        </w:rPr>
        <w:t>fueron:</w:t>
      </w:r>
      <w:r w:rsidR="008B50B2" w:rsidRPr="00217470">
        <w:t xml:space="preserve"> </w:t>
      </w:r>
      <w:r w:rsidR="003F3F22" w:rsidRPr="00217470">
        <w:rPr>
          <w:rFonts w:ascii="Arial" w:hAnsi="Arial" w:cs="Arial"/>
        </w:rPr>
        <w:fldChar w:fldCharType="begin"/>
      </w:r>
      <w:r w:rsidR="003F3F22" w:rsidRPr="00217470">
        <w:rPr>
          <w:rFonts w:ascii="Arial" w:hAnsi="Arial" w:cs="Arial"/>
        </w:rPr>
        <w:instrText xml:space="preserve"> LINK Excel.Sheet.12 "D:\\1PQRS\\MESES\\TRIMESTRE 2\\TRIMESTRE 2-3.xlsx" "RECL X ORIGEN!F8C7:F12C12" \a \f 4 \h  \* MERGEFORMAT </w:instrText>
      </w:r>
      <w:r w:rsidR="003F3F22" w:rsidRPr="00217470">
        <w:rPr>
          <w:rFonts w:ascii="Arial" w:hAnsi="Arial" w:cs="Arial"/>
        </w:rPr>
        <w:fldChar w:fldCharType="separate"/>
      </w:r>
    </w:p>
    <w:tbl>
      <w:tblPr>
        <w:tblW w:w="8495" w:type="dxa"/>
        <w:tblCellMar>
          <w:left w:w="70" w:type="dxa"/>
          <w:right w:w="70" w:type="dxa"/>
        </w:tblCellMar>
        <w:tblLook w:val="04A0" w:firstRow="1" w:lastRow="0" w:firstColumn="1" w:lastColumn="0" w:noHBand="0" w:noVBand="1"/>
      </w:tblPr>
      <w:tblGrid>
        <w:gridCol w:w="2117"/>
        <w:gridCol w:w="1417"/>
        <w:gridCol w:w="1418"/>
        <w:gridCol w:w="992"/>
        <w:gridCol w:w="1276"/>
        <w:gridCol w:w="1275"/>
      </w:tblGrid>
      <w:tr w:rsidR="003F3F22" w:rsidRPr="00175448" w:rsidTr="0011102C">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3F3F22" w:rsidRPr="00175448" w:rsidRDefault="003F3F22" w:rsidP="00217470">
            <w:pPr>
              <w:spacing w:line="240" w:lineRule="auto"/>
              <w:jc w:val="center"/>
              <w:rPr>
                <w:rFonts w:ascii="Arial" w:eastAsia="Times New Roman" w:hAnsi="Arial" w:cs="Arial"/>
                <w:b/>
                <w:bCs/>
                <w:color w:val="000000"/>
                <w:sz w:val="20"/>
                <w:lang w:eastAsia="es-CO"/>
              </w:rPr>
            </w:pPr>
            <w:r w:rsidRPr="00175448">
              <w:rPr>
                <w:rFonts w:ascii="Arial" w:eastAsia="Times New Roman" w:hAnsi="Arial" w:cs="Arial"/>
                <w:b/>
                <w:bCs/>
                <w:color w:val="FFFFFF" w:themeColor="background1"/>
                <w:sz w:val="20"/>
                <w:lang w:eastAsia="es-CO"/>
              </w:rPr>
              <w:t> </w:t>
            </w:r>
            <w:r w:rsidR="0011102C" w:rsidRPr="00175448">
              <w:rPr>
                <w:rFonts w:ascii="Arial" w:eastAsia="Times New Roman" w:hAnsi="Arial" w:cs="Arial"/>
                <w:b/>
                <w:bCs/>
                <w:color w:val="FFFFFF" w:themeColor="background1"/>
                <w:sz w:val="20"/>
                <w:lang w:eastAsia="es-CO"/>
              </w:rPr>
              <w:t>RECLAMOS</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ABRIL</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MAYO</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JUNIO</w:t>
            </w:r>
          </w:p>
        </w:tc>
        <w:tc>
          <w:tcPr>
            <w:tcW w:w="1276" w:type="dxa"/>
            <w:tcBorders>
              <w:top w:val="single" w:sz="8" w:space="0" w:color="auto"/>
              <w:left w:val="nil"/>
              <w:bottom w:val="nil"/>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TOTAL</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w:t>
            </w:r>
          </w:p>
        </w:tc>
      </w:tr>
      <w:tr w:rsidR="003F3F22" w:rsidRPr="00217470" w:rsidTr="007A7012">
        <w:trPr>
          <w:trHeight w:val="315"/>
        </w:trPr>
        <w:tc>
          <w:tcPr>
            <w:tcW w:w="2117" w:type="dxa"/>
            <w:vMerge/>
            <w:tcBorders>
              <w:top w:val="single" w:sz="8" w:space="0" w:color="auto"/>
              <w:left w:val="single" w:sz="8" w:space="0" w:color="auto"/>
              <w:bottom w:val="single" w:sz="8" w:space="0" w:color="000000"/>
              <w:right w:val="single" w:sz="8" w:space="0" w:color="auto"/>
            </w:tcBorders>
            <w:vAlign w:val="center"/>
            <w:hideMark/>
          </w:tcPr>
          <w:p w:rsidR="003F3F22" w:rsidRPr="00217470" w:rsidRDefault="003F3F22" w:rsidP="00217470">
            <w:pPr>
              <w:spacing w:after="0" w:line="240" w:lineRule="auto"/>
              <w:rPr>
                <w:rFonts w:ascii="Arial" w:eastAsia="Times New Roman" w:hAnsi="Arial" w:cs="Arial"/>
                <w:b/>
                <w:bCs/>
                <w:color w:val="000000"/>
                <w:lang w:eastAsia="es-CO"/>
              </w:rPr>
            </w:pPr>
          </w:p>
        </w:tc>
        <w:tc>
          <w:tcPr>
            <w:tcW w:w="1417" w:type="dxa"/>
            <w:vMerge/>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rsidR="003F3F22" w:rsidRPr="00217470" w:rsidRDefault="003F3F22" w:rsidP="00217470">
            <w:pPr>
              <w:spacing w:after="0" w:line="240" w:lineRule="auto"/>
              <w:rPr>
                <w:rFonts w:ascii="Arial" w:eastAsia="Times New Roman" w:hAnsi="Arial" w:cs="Arial"/>
                <w:b/>
                <w:bCs/>
                <w:color w:val="FFFFFF"/>
                <w:lang w:eastAsia="es-CO"/>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3F3F22" w:rsidRPr="00217470" w:rsidRDefault="003F3F22" w:rsidP="00217470">
            <w:pPr>
              <w:spacing w:after="0" w:line="240" w:lineRule="auto"/>
              <w:rPr>
                <w:rFonts w:ascii="Arial" w:eastAsia="Times New Roman" w:hAnsi="Arial" w:cs="Arial"/>
                <w:b/>
                <w:bCs/>
                <w:color w:val="FFFFFF"/>
                <w:lang w:eastAsia="es-C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3F3F22" w:rsidRPr="00217470" w:rsidRDefault="003F3F22" w:rsidP="00217470">
            <w:pPr>
              <w:spacing w:after="0" w:line="240" w:lineRule="auto"/>
              <w:rPr>
                <w:rFonts w:ascii="Arial" w:eastAsia="Times New Roman" w:hAnsi="Arial" w:cs="Arial"/>
                <w:b/>
                <w:bCs/>
                <w:color w:val="FFFFFF"/>
                <w:lang w:eastAsia="es-CO"/>
              </w:rPr>
            </w:pPr>
          </w:p>
        </w:tc>
        <w:tc>
          <w:tcPr>
            <w:tcW w:w="1276" w:type="dxa"/>
            <w:tcBorders>
              <w:top w:val="nil"/>
              <w:left w:val="nil"/>
              <w:bottom w:val="single" w:sz="8" w:space="0" w:color="auto"/>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TRIM II</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3F3F22" w:rsidRPr="00175448" w:rsidRDefault="003F3F22" w:rsidP="00217470">
            <w:pPr>
              <w:spacing w:after="0" w:line="240" w:lineRule="auto"/>
              <w:rPr>
                <w:rFonts w:ascii="Arial" w:eastAsia="Times New Roman" w:hAnsi="Arial" w:cs="Arial"/>
                <w:b/>
                <w:bCs/>
                <w:color w:val="FFFFFF"/>
                <w:sz w:val="20"/>
                <w:lang w:eastAsia="es-CO"/>
              </w:rPr>
            </w:pPr>
          </w:p>
        </w:tc>
      </w:tr>
      <w:tr w:rsidR="003F3F22" w:rsidRPr="00217470" w:rsidTr="003F3F22">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SECCIONALES (35)</w:t>
            </w:r>
          </w:p>
        </w:tc>
        <w:tc>
          <w:tcPr>
            <w:tcW w:w="1417"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110</w:t>
            </w:r>
          </w:p>
        </w:tc>
        <w:tc>
          <w:tcPr>
            <w:tcW w:w="1418"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88</w:t>
            </w:r>
          </w:p>
        </w:tc>
        <w:tc>
          <w:tcPr>
            <w:tcW w:w="992"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59</w:t>
            </w:r>
          </w:p>
        </w:tc>
        <w:tc>
          <w:tcPr>
            <w:tcW w:w="1276"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257</w:t>
            </w:r>
          </w:p>
        </w:tc>
        <w:tc>
          <w:tcPr>
            <w:tcW w:w="1275"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89%</w:t>
            </w:r>
          </w:p>
        </w:tc>
      </w:tr>
      <w:tr w:rsidR="003F3F22" w:rsidRPr="00217470" w:rsidTr="003F3F22">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rPr>
                <w:rFonts w:ascii="Arial" w:eastAsia="Times New Roman" w:hAnsi="Arial" w:cs="Arial"/>
                <w:color w:val="000000"/>
                <w:lang w:eastAsia="es-CO"/>
              </w:rPr>
            </w:pPr>
            <w:r w:rsidRPr="00217470">
              <w:rPr>
                <w:rFonts w:ascii="Arial" w:eastAsia="Times New Roman" w:hAnsi="Arial" w:cs="Arial"/>
                <w:color w:val="000000"/>
                <w:lang w:eastAsia="es-CO"/>
              </w:rPr>
              <w:t>NIVEL CENTRAL</w:t>
            </w:r>
          </w:p>
        </w:tc>
        <w:tc>
          <w:tcPr>
            <w:tcW w:w="1417"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11</w:t>
            </w:r>
          </w:p>
        </w:tc>
        <w:tc>
          <w:tcPr>
            <w:tcW w:w="1418"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16</w:t>
            </w:r>
          </w:p>
        </w:tc>
        <w:tc>
          <w:tcPr>
            <w:tcW w:w="992"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w:t>
            </w:r>
          </w:p>
        </w:tc>
        <w:tc>
          <w:tcPr>
            <w:tcW w:w="1276"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32</w:t>
            </w:r>
          </w:p>
        </w:tc>
        <w:tc>
          <w:tcPr>
            <w:tcW w:w="1275" w:type="dxa"/>
            <w:tcBorders>
              <w:top w:val="nil"/>
              <w:left w:val="nil"/>
              <w:bottom w:val="single" w:sz="8" w:space="0" w:color="auto"/>
              <w:right w:val="single" w:sz="8" w:space="0" w:color="auto"/>
            </w:tcBorders>
            <w:shd w:val="clear" w:color="auto" w:fill="auto"/>
            <w:noWrap/>
            <w:vAlign w:val="center"/>
            <w:hideMark/>
          </w:tcPr>
          <w:p w:rsidR="003F3F22" w:rsidRPr="00217470" w:rsidRDefault="003F3F22"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11%</w:t>
            </w:r>
          </w:p>
        </w:tc>
      </w:tr>
      <w:tr w:rsidR="003F3F22" w:rsidRPr="00217470" w:rsidTr="0011102C">
        <w:trPr>
          <w:trHeight w:val="315"/>
        </w:trPr>
        <w:tc>
          <w:tcPr>
            <w:tcW w:w="2117" w:type="dxa"/>
            <w:tcBorders>
              <w:top w:val="nil"/>
              <w:left w:val="single" w:sz="8" w:space="0" w:color="auto"/>
              <w:bottom w:val="single" w:sz="8" w:space="0" w:color="auto"/>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TOTAL</w:t>
            </w:r>
          </w:p>
        </w:tc>
        <w:tc>
          <w:tcPr>
            <w:tcW w:w="1417" w:type="dxa"/>
            <w:tcBorders>
              <w:top w:val="nil"/>
              <w:left w:val="nil"/>
              <w:bottom w:val="single" w:sz="8" w:space="0" w:color="auto"/>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121</w:t>
            </w:r>
          </w:p>
        </w:tc>
        <w:tc>
          <w:tcPr>
            <w:tcW w:w="1418" w:type="dxa"/>
            <w:tcBorders>
              <w:top w:val="nil"/>
              <w:left w:val="nil"/>
              <w:bottom w:val="single" w:sz="8" w:space="0" w:color="auto"/>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104</w:t>
            </w:r>
          </w:p>
        </w:tc>
        <w:tc>
          <w:tcPr>
            <w:tcW w:w="992" w:type="dxa"/>
            <w:tcBorders>
              <w:top w:val="nil"/>
              <w:left w:val="nil"/>
              <w:bottom w:val="single" w:sz="8" w:space="0" w:color="auto"/>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64</w:t>
            </w:r>
          </w:p>
        </w:tc>
        <w:tc>
          <w:tcPr>
            <w:tcW w:w="1276" w:type="dxa"/>
            <w:tcBorders>
              <w:top w:val="nil"/>
              <w:left w:val="nil"/>
              <w:bottom w:val="single" w:sz="8" w:space="0" w:color="auto"/>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289</w:t>
            </w:r>
          </w:p>
        </w:tc>
        <w:tc>
          <w:tcPr>
            <w:tcW w:w="1275" w:type="dxa"/>
            <w:tcBorders>
              <w:top w:val="nil"/>
              <w:left w:val="nil"/>
              <w:bottom w:val="single" w:sz="8" w:space="0" w:color="auto"/>
              <w:right w:val="single" w:sz="8" w:space="0" w:color="auto"/>
            </w:tcBorders>
            <w:shd w:val="clear" w:color="auto" w:fill="1F4E79" w:themeFill="accent1" w:themeFillShade="80"/>
            <w:noWrap/>
            <w:vAlign w:val="center"/>
            <w:hideMark/>
          </w:tcPr>
          <w:p w:rsidR="003F3F22" w:rsidRPr="00175448" w:rsidRDefault="003F3F22"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100%</w:t>
            </w:r>
          </w:p>
        </w:tc>
      </w:tr>
    </w:tbl>
    <w:p w:rsidR="00860AB3" w:rsidRDefault="003F3F22" w:rsidP="00217470">
      <w:pPr>
        <w:spacing w:line="240" w:lineRule="auto"/>
        <w:jc w:val="both"/>
        <w:rPr>
          <w:rFonts w:ascii="Arial" w:hAnsi="Arial" w:cs="Arial"/>
        </w:rPr>
      </w:pPr>
      <w:r w:rsidRPr="00217470">
        <w:rPr>
          <w:rFonts w:ascii="Arial" w:hAnsi="Arial" w:cs="Arial"/>
        </w:rPr>
        <w:fldChar w:fldCharType="end"/>
      </w:r>
    </w:p>
    <w:p w:rsidR="006F30E3" w:rsidRPr="00217470" w:rsidRDefault="006F30E3" w:rsidP="00217470">
      <w:pPr>
        <w:spacing w:line="240" w:lineRule="auto"/>
        <w:jc w:val="both"/>
        <w:rPr>
          <w:rFonts w:ascii="Arial" w:eastAsia="Times New Roman" w:hAnsi="Arial" w:cs="Arial"/>
          <w:b/>
          <w:lang w:val="es-ES" w:eastAsia="es-ES"/>
        </w:rPr>
      </w:pPr>
      <w:r w:rsidRPr="00217470">
        <w:rPr>
          <w:rFonts w:ascii="Arial" w:eastAsia="Times New Roman" w:hAnsi="Arial" w:cs="Arial"/>
          <w:b/>
          <w:lang w:val="es-ES" w:eastAsia="es-ES"/>
        </w:rPr>
        <w:t>CAUSAS QUE MOTIVARON LOS RECLAMOS</w:t>
      </w:r>
    </w:p>
    <w:tbl>
      <w:tblPr>
        <w:tblW w:w="0" w:type="auto"/>
        <w:tblCellMar>
          <w:left w:w="70" w:type="dxa"/>
          <w:right w:w="70" w:type="dxa"/>
        </w:tblCellMar>
        <w:tblLook w:val="04A0" w:firstRow="1" w:lastRow="0" w:firstColumn="1" w:lastColumn="0" w:noHBand="0" w:noVBand="1"/>
      </w:tblPr>
      <w:tblGrid>
        <w:gridCol w:w="4943"/>
        <w:gridCol w:w="690"/>
        <w:gridCol w:w="680"/>
        <w:gridCol w:w="691"/>
        <w:gridCol w:w="849"/>
        <w:gridCol w:w="632"/>
      </w:tblGrid>
      <w:tr w:rsidR="007E175C" w:rsidRPr="00175448" w:rsidTr="00143574">
        <w:trPr>
          <w:trHeight w:val="20"/>
        </w:trPr>
        <w:tc>
          <w:tcPr>
            <w:tcW w:w="0" w:type="auto"/>
            <w:tcBorders>
              <w:top w:val="single" w:sz="8" w:space="0" w:color="auto"/>
              <w:left w:val="single" w:sz="8" w:space="0" w:color="auto"/>
              <w:bottom w:val="nil"/>
              <w:right w:val="single" w:sz="8" w:space="0" w:color="auto"/>
            </w:tcBorders>
            <w:shd w:val="clear" w:color="000000" w:fill="1F4E78"/>
            <w:noWrap/>
            <w:vAlign w:val="center"/>
            <w:hideMark/>
          </w:tcPr>
          <w:p w:rsidR="00143574" w:rsidRPr="00175448" w:rsidRDefault="00143574" w:rsidP="00217470">
            <w:pPr>
              <w:spacing w:after="0" w:line="240" w:lineRule="auto"/>
              <w:jc w:val="center"/>
              <w:rPr>
                <w:rFonts w:ascii="Arial" w:eastAsia="Times New Roman" w:hAnsi="Arial" w:cs="Arial"/>
                <w:b/>
                <w:bCs/>
                <w:color w:val="FFFFFF"/>
                <w:sz w:val="18"/>
                <w:lang w:eastAsia="es-CO"/>
              </w:rPr>
            </w:pPr>
            <w:r w:rsidRPr="00175448">
              <w:rPr>
                <w:rFonts w:ascii="Arial" w:eastAsia="Times New Roman" w:hAnsi="Arial" w:cs="Arial"/>
                <w:b/>
                <w:bCs/>
                <w:color w:val="FFFFFF"/>
                <w:sz w:val="20"/>
                <w:lang w:eastAsia="es-CO"/>
              </w:rPr>
              <w:t>CAUSAS QUE MOTIVARON LOS RECLAMOS</w:t>
            </w:r>
          </w:p>
        </w:tc>
        <w:tc>
          <w:tcPr>
            <w:tcW w:w="0" w:type="auto"/>
            <w:tcBorders>
              <w:top w:val="single" w:sz="8" w:space="0" w:color="auto"/>
              <w:left w:val="nil"/>
              <w:bottom w:val="nil"/>
              <w:right w:val="single" w:sz="8" w:space="0" w:color="auto"/>
            </w:tcBorders>
            <w:shd w:val="clear" w:color="000000" w:fill="1F4E78"/>
            <w:noWrap/>
            <w:vAlign w:val="center"/>
            <w:hideMark/>
          </w:tcPr>
          <w:p w:rsidR="00143574" w:rsidRPr="00175448" w:rsidRDefault="00143574" w:rsidP="00217470">
            <w:pPr>
              <w:spacing w:after="0" w:line="240" w:lineRule="auto"/>
              <w:jc w:val="center"/>
              <w:rPr>
                <w:rFonts w:ascii="Arial" w:eastAsia="Times New Roman" w:hAnsi="Arial" w:cs="Arial"/>
                <w:b/>
                <w:bCs/>
                <w:color w:val="FFFFFF"/>
                <w:sz w:val="18"/>
                <w:lang w:eastAsia="es-CO"/>
              </w:rPr>
            </w:pPr>
            <w:r w:rsidRPr="00175448">
              <w:rPr>
                <w:rFonts w:ascii="Arial" w:eastAsia="Times New Roman" w:hAnsi="Arial" w:cs="Arial"/>
                <w:b/>
                <w:bCs/>
                <w:color w:val="FFFFFF"/>
                <w:sz w:val="18"/>
                <w:lang w:eastAsia="es-CO"/>
              </w:rPr>
              <w:t>ABRIL</w:t>
            </w:r>
          </w:p>
        </w:tc>
        <w:tc>
          <w:tcPr>
            <w:tcW w:w="0" w:type="auto"/>
            <w:tcBorders>
              <w:top w:val="single" w:sz="8" w:space="0" w:color="auto"/>
              <w:left w:val="nil"/>
              <w:bottom w:val="nil"/>
              <w:right w:val="single" w:sz="8" w:space="0" w:color="auto"/>
            </w:tcBorders>
            <w:shd w:val="clear" w:color="000000" w:fill="1F4E78"/>
            <w:noWrap/>
            <w:vAlign w:val="center"/>
            <w:hideMark/>
          </w:tcPr>
          <w:p w:rsidR="00143574" w:rsidRPr="00175448" w:rsidRDefault="00143574" w:rsidP="00217470">
            <w:pPr>
              <w:spacing w:after="0" w:line="240" w:lineRule="auto"/>
              <w:jc w:val="center"/>
              <w:rPr>
                <w:rFonts w:ascii="Arial" w:eastAsia="Times New Roman" w:hAnsi="Arial" w:cs="Arial"/>
                <w:b/>
                <w:bCs/>
                <w:color w:val="FFFFFF"/>
                <w:sz w:val="18"/>
                <w:lang w:eastAsia="es-CO"/>
              </w:rPr>
            </w:pPr>
            <w:r w:rsidRPr="00175448">
              <w:rPr>
                <w:rFonts w:ascii="Arial" w:eastAsia="Times New Roman" w:hAnsi="Arial" w:cs="Arial"/>
                <w:b/>
                <w:bCs/>
                <w:color w:val="FFFFFF"/>
                <w:sz w:val="18"/>
                <w:lang w:eastAsia="es-CO"/>
              </w:rPr>
              <w:t>MAYO</w:t>
            </w:r>
          </w:p>
        </w:tc>
        <w:tc>
          <w:tcPr>
            <w:tcW w:w="0" w:type="auto"/>
            <w:tcBorders>
              <w:top w:val="single" w:sz="8" w:space="0" w:color="auto"/>
              <w:left w:val="nil"/>
              <w:bottom w:val="nil"/>
              <w:right w:val="single" w:sz="8" w:space="0" w:color="auto"/>
            </w:tcBorders>
            <w:shd w:val="clear" w:color="000000" w:fill="1F4E78"/>
            <w:noWrap/>
            <w:vAlign w:val="center"/>
            <w:hideMark/>
          </w:tcPr>
          <w:p w:rsidR="00143574" w:rsidRPr="00175448" w:rsidRDefault="00143574" w:rsidP="00217470">
            <w:pPr>
              <w:spacing w:after="0" w:line="240" w:lineRule="auto"/>
              <w:jc w:val="center"/>
              <w:rPr>
                <w:rFonts w:ascii="Arial" w:eastAsia="Times New Roman" w:hAnsi="Arial" w:cs="Arial"/>
                <w:b/>
                <w:bCs/>
                <w:color w:val="FFFFFF"/>
                <w:sz w:val="18"/>
                <w:lang w:eastAsia="es-CO"/>
              </w:rPr>
            </w:pPr>
            <w:r w:rsidRPr="00175448">
              <w:rPr>
                <w:rFonts w:ascii="Arial" w:eastAsia="Times New Roman" w:hAnsi="Arial" w:cs="Arial"/>
                <w:b/>
                <w:bCs/>
                <w:color w:val="FFFFFF"/>
                <w:sz w:val="18"/>
                <w:lang w:eastAsia="es-CO"/>
              </w:rPr>
              <w:t>JUNIO</w:t>
            </w:r>
          </w:p>
        </w:tc>
        <w:tc>
          <w:tcPr>
            <w:tcW w:w="0" w:type="auto"/>
            <w:tcBorders>
              <w:top w:val="single" w:sz="8" w:space="0" w:color="auto"/>
              <w:left w:val="nil"/>
              <w:bottom w:val="nil"/>
              <w:right w:val="single" w:sz="8" w:space="0" w:color="auto"/>
            </w:tcBorders>
            <w:shd w:val="clear" w:color="000000" w:fill="1F4E78"/>
            <w:vAlign w:val="center"/>
            <w:hideMark/>
          </w:tcPr>
          <w:p w:rsidR="00143574" w:rsidRPr="00175448" w:rsidRDefault="00143574" w:rsidP="00217470">
            <w:pPr>
              <w:spacing w:after="0" w:line="240" w:lineRule="auto"/>
              <w:jc w:val="center"/>
              <w:rPr>
                <w:rFonts w:ascii="Arial" w:eastAsia="Times New Roman" w:hAnsi="Arial" w:cs="Arial"/>
                <w:b/>
                <w:bCs/>
                <w:color w:val="FFFFFF"/>
                <w:sz w:val="18"/>
                <w:lang w:eastAsia="es-CO"/>
              </w:rPr>
            </w:pPr>
            <w:r w:rsidRPr="00175448">
              <w:rPr>
                <w:rFonts w:ascii="Arial" w:eastAsia="Times New Roman" w:hAnsi="Arial" w:cs="Arial"/>
                <w:b/>
                <w:bCs/>
                <w:color w:val="FFFFFF"/>
                <w:sz w:val="18"/>
                <w:lang w:eastAsia="es-CO"/>
              </w:rPr>
              <w:t>TOTAL TRIM II 2018</w:t>
            </w:r>
          </w:p>
        </w:tc>
        <w:tc>
          <w:tcPr>
            <w:tcW w:w="0" w:type="auto"/>
            <w:tcBorders>
              <w:top w:val="nil"/>
              <w:left w:val="nil"/>
              <w:bottom w:val="nil"/>
              <w:right w:val="single" w:sz="8" w:space="0" w:color="auto"/>
            </w:tcBorders>
            <w:shd w:val="clear" w:color="000000" w:fill="1F4E78"/>
            <w:noWrap/>
            <w:vAlign w:val="center"/>
            <w:hideMark/>
          </w:tcPr>
          <w:p w:rsidR="00143574" w:rsidRPr="00175448" w:rsidRDefault="00143574" w:rsidP="00217470">
            <w:pPr>
              <w:spacing w:after="0" w:line="240" w:lineRule="auto"/>
              <w:jc w:val="center"/>
              <w:rPr>
                <w:rFonts w:ascii="Arial" w:eastAsia="Times New Roman" w:hAnsi="Arial" w:cs="Arial"/>
                <w:b/>
                <w:bCs/>
                <w:color w:val="FFFFFF"/>
                <w:sz w:val="18"/>
                <w:lang w:eastAsia="es-CO"/>
              </w:rPr>
            </w:pPr>
            <w:r w:rsidRPr="00175448">
              <w:rPr>
                <w:rFonts w:ascii="Arial" w:eastAsia="Times New Roman" w:hAnsi="Arial" w:cs="Arial"/>
                <w:b/>
                <w:bCs/>
                <w:color w:val="FFFFFF"/>
                <w:sz w:val="18"/>
                <w:lang w:eastAsia="es-CO"/>
              </w:rPr>
              <w:t>%</w:t>
            </w:r>
          </w:p>
        </w:tc>
      </w:tr>
      <w:tr w:rsidR="00143574" w:rsidRPr="00143574" w:rsidTr="00143574">
        <w:trPr>
          <w:trHeight w:val="2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INACTIVIDAD PROCESAL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56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47%</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OTRAS</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8</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39</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14%</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FALTA DE RESPUESTA A LAS SOLICITUDES</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15</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8</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36</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13%</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 xml:space="preserve">MALA ATENCIÓN </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8</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10%</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RESPUESTAS INOPORTUNAS</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6</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6</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3</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15</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5%</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LARGOS TIEMPOS DE ESPERA ANTES DE LA ATENCIÓN</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7</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8</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10%</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FALTA DE PERSONAL</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3</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INSTALACIONES FISICAS INADECUADAS</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r>
      <w:tr w:rsidR="00143574" w:rsidRPr="00143574" w:rsidTr="00143574">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NO HAY ESQUEMA DE SEGUIRIDAD A TESTIGO</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1%</w:t>
            </w:r>
          </w:p>
        </w:tc>
      </w:tr>
      <w:tr w:rsidR="00143574" w:rsidRPr="00143574" w:rsidTr="00143574">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143574" w:rsidRPr="00143574" w:rsidRDefault="00143574" w:rsidP="00217470">
            <w:pPr>
              <w:spacing w:after="0" w:line="240" w:lineRule="auto"/>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SUSPENSIÓN DE LA ATENCIÓN</w:t>
            </w:r>
          </w:p>
        </w:tc>
        <w:tc>
          <w:tcPr>
            <w:tcW w:w="0" w:type="auto"/>
            <w:tcBorders>
              <w:top w:val="nil"/>
              <w:left w:val="nil"/>
              <w:bottom w:val="nil"/>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w:t>
            </w:r>
          </w:p>
        </w:tc>
        <w:tc>
          <w:tcPr>
            <w:tcW w:w="0" w:type="auto"/>
            <w:tcBorders>
              <w:top w:val="nil"/>
              <w:left w:val="nil"/>
              <w:bottom w:val="nil"/>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c>
          <w:tcPr>
            <w:tcW w:w="0" w:type="auto"/>
            <w:tcBorders>
              <w:top w:val="nil"/>
              <w:left w:val="nil"/>
              <w:bottom w:val="nil"/>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c>
          <w:tcPr>
            <w:tcW w:w="0" w:type="auto"/>
            <w:tcBorders>
              <w:top w:val="nil"/>
              <w:left w:val="nil"/>
              <w:bottom w:val="nil"/>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2</w:t>
            </w:r>
          </w:p>
        </w:tc>
        <w:tc>
          <w:tcPr>
            <w:tcW w:w="0" w:type="auto"/>
            <w:tcBorders>
              <w:top w:val="nil"/>
              <w:left w:val="nil"/>
              <w:bottom w:val="nil"/>
              <w:right w:val="single" w:sz="8" w:space="0" w:color="auto"/>
            </w:tcBorders>
            <w:shd w:val="clear" w:color="auto" w:fill="auto"/>
            <w:noWrap/>
            <w:vAlign w:val="center"/>
            <w:hideMark/>
          </w:tcPr>
          <w:p w:rsidR="00143574" w:rsidRPr="00143574" w:rsidRDefault="00143574" w:rsidP="00217470">
            <w:pPr>
              <w:spacing w:after="0" w:line="240" w:lineRule="auto"/>
              <w:jc w:val="right"/>
              <w:rPr>
                <w:rFonts w:ascii="Calibri" w:eastAsia="Times New Roman" w:hAnsi="Calibri" w:cs="Times New Roman"/>
                <w:color w:val="000000"/>
                <w:lang w:eastAsia="es-CO"/>
              </w:rPr>
            </w:pPr>
            <w:r w:rsidRPr="00143574">
              <w:rPr>
                <w:rFonts w:ascii="Calibri" w:eastAsia="Times New Roman" w:hAnsi="Calibri" w:cs="Times New Roman"/>
                <w:color w:val="000000"/>
                <w:lang w:eastAsia="es-CO"/>
              </w:rPr>
              <w:t>0%</w:t>
            </w:r>
          </w:p>
        </w:tc>
      </w:tr>
      <w:tr w:rsidR="007E175C" w:rsidRPr="00217470" w:rsidTr="0014357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1F4E79"/>
            <w:noWrap/>
            <w:vAlign w:val="center"/>
            <w:hideMark/>
          </w:tcPr>
          <w:p w:rsidR="00143574" w:rsidRPr="00143574" w:rsidRDefault="00143574" w:rsidP="00217470">
            <w:pPr>
              <w:spacing w:after="0" w:line="240" w:lineRule="auto"/>
              <w:jc w:val="center"/>
              <w:rPr>
                <w:rFonts w:ascii="Arial" w:eastAsia="Times New Roman" w:hAnsi="Arial" w:cs="Arial"/>
                <w:b/>
                <w:bCs/>
                <w:color w:val="FFFFFF"/>
                <w:lang w:eastAsia="es-CO"/>
              </w:rPr>
            </w:pPr>
            <w:r w:rsidRPr="00143574">
              <w:rPr>
                <w:rFonts w:ascii="Arial" w:eastAsia="Times New Roman" w:hAnsi="Arial" w:cs="Arial"/>
                <w:b/>
                <w:bCs/>
                <w:color w:val="FFFFFF"/>
                <w:lang w:eastAsia="es-CO"/>
              </w:rPr>
              <w:t>TOTAL</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rsidR="00143574" w:rsidRPr="00143574" w:rsidRDefault="00143574" w:rsidP="00217470">
            <w:pPr>
              <w:spacing w:after="0" w:line="240" w:lineRule="auto"/>
              <w:jc w:val="center"/>
              <w:rPr>
                <w:rFonts w:ascii="Calibri" w:eastAsia="Times New Roman" w:hAnsi="Calibri" w:cs="Times New Roman"/>
                <w:color w:val="FFFFFF"/>
                <w:lang w:eastAsia="es-CO"/>
              </w:rPr>
            </w:pPr>
            <w:r w:rsidRPr="00143574">
              <w:rPr>
                <w:rFonts w:ascii="Calibri" w:eastAsia="Times New Roman" w:hAnsi="Calibri" w:cs="Times New Roman"/>
                <w:color w:val="FFFFFF"/>
                <w:lang w:eastAsia="es-CO"/>
              </w:rPr>
              <w:t>121</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rsidR="00143574" w:rsidRPr="00143574" w:rsidRDefault="00143574" w:rsidP="00217470">
            <w:pPr>
              <w:spacing w:after="0" w:line="240" w:lineRule="auto"/>
              <w:jc w:val="center"/>
              <w:rPr>
                <w:rFonts w:ascii="Calibri" w:eastAsia="Times New Roman" w:hAnsi="Calibri" w:cs="Times New Roman"/>
                <w:color w:val="FFFFFF"/>
                <w:lang w:eastAsia="es-CO"/>
              </w:rPr>
            </w:pPr>
            <w:r w:rsidRPr="00143574">
              <w:rPr>
                <w:rFonts w:ascii="Calibri" w:eastAsia="Times New Roman" w:hAnsi="Calibri" w:cs="Times New Roman"/>
                <w:color w:val="FFFFFF"/>
                <w:lang w:eastAsia="es-CO"/>
              </w:rPr>
              <w:t>104</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rsidR="00143574" w:rsidRPr="00143574" w:rsidRDefault="00143574" w:rsidP="00217470">
            <w:pPr>
              <w:spacing w:after="0" w:line="240" w:lineRule="auto"/>
              <w:jc w:val="center"/>
              <w:rPr>
                <w:rFonts w:ascii="Calibri" w:eastAsia="Times New Roman" w:hAnsi="Calibri" w:cs="Times New Roman"/>
                <w:color w:val="FFFFFF"/>
                <w:lang w:eastAsia="es-CO"/>
              </w:rPr>
            </w:pPr>
            <w:r w:rsidRPr="00143574">
              <w:rPr>
                <w:rFonts w:ascii="Calibri" w:eastAsia="Times New Roman" w:hAnsi="Calibri" w:cs="Times New Roman"/>
                <w:color w:val="FFFFFF"/>
                <w:lang w:eastAsia="es-CO"/>
              </w:rPr>
              <w:t>63</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rsidR="00143574" w:rsidRPr="00143574" w:rsidRDefault="00143574" w:rsidP="00217470">
            <w:pPr>
              <w:spacing w:after="0" w:line="240" w:lineRule="auto"/>
              <w:jc w:val="center"/>
              <w:rPr>
                <w:rFonts w:ascii="Calibri" w:eastAsia="Times New Roman" w:hAnsi="Calibri" w:cs="Times New Roman"/>
                <w:color w:val="FFFFFF"/>
                <w:lang w:eastAsia="es-CO"/>
              </w:rPr>
            </w:pPr>
            <w:r w:rsidRPr="00143574">
              <w:rPr>
                <w:rFonts w:ascii="Calibri" w:eastAsia="Times New Roman" w:hAnsi="Calibri" w:cs="Times New Roman"/>
                <w:color w:val="FFFFFF"/>
                <w:lang w:eastAsia="es-CO"/>
              </w:rPr>
              <w:t>288</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rsidR="00143574" w:rsidRPr="00143574" w:rsidRDefault="00143574" w:rsidP="00217470">
            <w:pPr>
              <w:spacing w:after="0" w:line="240" w:lineRule="auto"/>
              <w:jc w:val="center"/>
              <w:rPr>
                <w:rFonts w:ascii="Calibri" w:eastAsia="Times New Roman" w:hAnsi="Calibri" w:cs="Times New Roman"/>
                <w:color w:val="FFFFFF"/>
                <w:lang w:eastAsia="es-CO"/>
              </w:rPr>
            </w:pPr>
            <w:r w:rsidRPr="00143574">
              <w:rPr>
                <w:rFonts w:ascii="Calibri" w:eastAsia="Times New Roman" w:hAnsi="Calibri" w:cs="Times New Roman"/>
                <w:color w:val="FFFFFF"/>
                <w:lang w:eastAsia="es-CO"/>
              </w:rPr>
              <w:t>100%</w:t>
            </w:r>
          </w:p>
        </w:tc>
      </w:tr>
    </w:tbl>
    <w:p w:rsidR="00B5023B" w:rsidRPr="00217470" w:rsidRDefault="00F77D0C" w:rsidP="00217470">
      <w:pPr>
        <w:spacing w:line="240" w:lineRule="auto"/>
        <w:jc w:val="both"/>
        <w:rPr>
          <w:rFonts w:ascii="Arial" w:hAnsi="Arial" w:cs="Arial"/>
        </w:rPr>
      </w:pPr>
      <w:r w:rsidRPr="00217470">
        <w:rPr>
          <w:rFonts w:ascii="Arial" w:hAnsi="Arial" w:cs="Arial"/>
        </w:rPr>
        <w:lastRenderedPageBreak/>
        <w:t xml:space="preserve">La causa que más motivó los reclamos durante el </w:t>
      </w:r>
      <w:r w:rsidR="000A78A7" w:rsidRPr="00217470">
        <w:rPr>
          <w:rFonts w:ascii="Arial" w:hAnsi="Arial" w:cs="Arial"/>
        </w:rPr>
        <w:t>II</w:t>
      </w:r>
      <w:r w:rsidR="00B337E8" w:rsidRPr="00217470">
        <w:rPr>
          <w:rFonts w:ascii="Arial" w:hAnsi="Arial" w:cs="Arial"/>
        </w:rPr>
        <w:t xml:space="preserve"> trimestre</w:t>
      </w:r>
      <w:r w:rsidRPr="00217470">
        <w:rPr>
          <w:rFonts w:ascii="Arial" w:hAnsi="Arial" w:cs="Arial"/>
        </w:rPr>
        <w:t xml:space="preserve"> de 2018 fue la </w:t>
      </w:r>
      <w:r w:rsidR="006711AE" w:rsidRPr="00217470">
        <w:rPr>
          <w:rFonts w:ascii="Arial" w:hAnsi="Arial" w:cs="Arial"/>
        </w:rPr>
        <w:t>“</w:t>
      </w:r>
      <w:r w:rsidRPr="00217470">
        <w:rPr>
          <w:rFonts w:ascii="Arial" w:hAnsi="Arial" w:cs="Arial"/>
          <w:i/>
        </w:rPr>
        <w:t>inactividad procesal</w:t>
      </w:r>
      <w:r w:rsidR="006711AE" w:rsidRPr="00217470">
        <w:rPr>
          <w:rFonts w:ascii="Arial" w:hAnsi="Arial" w:cs="Arial"/>
        </w:rPr>
        <w:t>”</w:t>
      </w:r>
      <w:r w:rsidR="009F37E3" w:rsidRPr="00217470">
        <w:rPr>
          <w:rFonts w:ascii="Arial" w:hAnsi="Arial" w:cs="Arial"/>
        </w:rPr>
        <w:t xml:space="preserve"> con el 47</w:t>
      </w:r>
      <w:r w:rsidRPr="00217470">
        <w:rPr>
          <w:rFonts w:ascii="Arial" w:hAnsi="Arial" w:cs="Arial"/>
        </w:rPr>
        <w:t>% del total</w:t>
      </w:r>
      <w:r w:rsidR="002F4C89" w:rsidRPr="00217470">
        <w:rPr>
          <w:rFonts w:ascii="Arial" w:hAnsi="Arial" w:cs="Arial"/>
        </w:rPr>
        <w:t xml:space="preserve"> de causas</w:t>
      </w:r>
      <w:r w:rsidR="00E84490" w:rsidRPr="00217470">
        <w:rPr>
          <w:rFonts w:ascii="Arial" w:hAnsi="Arial" w:cs="Arial"/>
        </w:rPr>
        <w:t xml:space="preserve">, a pesar de la disminución presentada </w:t>
      </w:r>
      <w:r w:rsidR="002F4C89" w:rsidRPr="00217470">
        <w:rPr>
          <w:rFonts w:ascii="Arial" w:hAnsi="Arial" w:cs="Arial"/>
        </w:rPr>
        <w:t xml:space="preserve">vs. </w:t>
      </w:r>
      <w:proofErr w:type="gramStart"/>
      <w:r w:rsidR="00860AB3">
        <w:rPr>
          <w:rFonts w:ascii="Arial" w:hAnsi="Arial" w:cs="Arial"/>
        </w:rPr>
        <w:t>e</w:t>
      </w:r>
      <w:r w:rsidR="00860AB3" w:rsidRPr="00217470">
        <w:rPr>
          <w:rFonts w:ascii="Arial" w:hAnsi="Arial" w:cs="Arial"/>
        </w:rPr>
        <w:t>l</w:t>
      </w:r>
      <w:proofErr w:type="gramEnd"/>
      <w:r w:rsidR="000A78A7" w:rsidRPr="00217470">
        <w:rPr>
          <w:rFonts w:ascii="Arial" w:hAnsi="Arial" w:cs="Arial"/>
        </w:rPr>
        <w:t xml:space="preserve"> I trimestre</w:t>
      </w:r>
      <w:r w:rsidR="00E84490" w:rsidRPr="00217470">
        <w:rPr>
          <w:rFonts w:ascii="Arial" w:hAnsi="Arial" w:cs="Arial"/>
        </w:rPr>
        <w:t xml:space="preserve"> de 2018, de</w:t>
      </w:r>
      <w:r w:rsidRPr="00217470">
        <w:rPr>
          <w:rFonts w:ascii="Arial" w:hAnsi="Arial" w:cs="Arial"/>
        </w:rPr>
        <w:t xml:space="preserve"> </w:t>
      </w:r>
      <w:r w:rsidR="009F37E3" w:rsidRPr="00217470">
        <w:rPr>
          <w:rFonts w:ascii="Arial" w:hAnsi="Arial" w:cs="Arial"/>
        </w:rPr>
        <w:t>151</w:t>
      </w:r>
      <w:r w:rsidRPr="00217470">
        <w:rPr>
          <w:rFonts w:ascii="Arial" w:hAnsi="Arial" w:cs="Arial"/>
        </w:rPr>
        <w:t xml:space="preserve"> reclamos </w:t>
      </w:r>
      <w:r w:rsidR="00693CCE" w:rsidRPr="00217470">
        <w:rPr>
          <w:rFonts w:ascii="Arial" w:hAnsi="Arial" w:cs="Arial"/>
        </w:rPr>
        <w:t xml:space="preserve">interpuestos </w:t>
      </w:r>
      <w:r w:rsidRPr="00217470">
        <w:rPr>
          <w:rFonts w:ascii="Arial" w:hAnsi="Arial" w:cs="Arial"/>
        </w:rPr>
        <w:t>por</w:t>
      </w:r>
      <w:r w:rsidR="00B337E8" w:rsidRPr="00217470">
        <w:rPr>
          <w:rFonts w:ascii="Arial" w:hAnsi="Arial" w:cs="Arial"/>
        </w:rPr>
        <w:t xml:space="preserve"> esta causa en el I trimestre de 2018</w:t>
      </w:r>
      <w:r w:rsidRPr="00217470">
        <w:rPr>
          <w:rFonts w:ascii="Arial" w:hAnsi="Arial" w:cs="Arial"/>
        </w:rPr>
        <w:t>,</w:t>
      </w:r>
      <w:r w:rsidR="00693CCE" w:rsidRPr="00217470">
        <w:rPr>
          <w:rFonts w:ascii="Arial" w:hAnsi="Arial" w:cs="Arial"/>
        </w:rPr>
        <w:t xml:space="preserve"> se</w:t>
      </w:r>
      <w:r w:rsidR="00057B6D" w:rsidRPr="00217470">
        <w:rPr>
          <w:rFonts w:ascii="Arial" w:hAnsi="Arial" w:cs="Arial"/>
        </w:rPr>
        <w:t xml:space="preserve"> pasaron a recibir</w:t>
      </w:r>
      <w:r w:rsidR="00F13635" w:rsidRPr="00217470">
        <w:rPr>
          <w:rFonts w:ascii="Arial" w:hAnsi="Arial" w:cs="Arial"/>
        </w:rPr>
        <w:t xml:space="preserve"> </w:t>
      </w:r>
      <w:r w:rsidR="009F37E3" w:rsidRPr="00217470">
        <w:rPr>
          <w:rFonts w:ascii="Arial" w:hAnsi="Arial" w:cs="Arial"/>
        </w:rPr>
        <w:t>13</w:t>
      </w:r>
      <w:r w:rsidR="00057B6D" w:rsidRPr="00217470">
        <w:rPr>
          <w:rFonts w:ascii="Arial" w:hAnsi="Arial" w:cs="Arial"/>
        </w:rPr>
        <w:t>4</w:t>
      </w:r>
      <w:r w:rsidRPr="00217470">
        <w:rPr>
          <w:rFonts w:ascii="Arial" w:hAnsi="Arial" w:cs="Arial"/>
        </w:rPr>
        <w:t xml:space="preserve"> en el I</w:t>
      </w:r>
      <w:r w:rsidR="00B337E8" w:rsidRPr="00217470">
        <w:rPr>
          <w:rFonts w:ascii="Arial" w:hAnsi="Arial" w:cs="Arial"/>
        </w:rPr>
        <w:t>I</w:t>
      </w:r>
      <w:r w:rsidRPr="00217470">
        <w:rPr>
          <w:rFonts w:ascii="Arial" w:hAnsi="Arial" w:cs="Arial"/>
        </w:rPr>
        <w:t xml:space="preserve"> trimestre de 2018</w:t>
      </w:r>
      <w:r w:rsidR="00693CCE" w:rsidRPr="00217470">
        <w:rPr>
          <w:rFonts w:ascii="Arial" w:hAnsi="Arial" w:cs="Arial"/>
        </w:rPr>
        <w:t xml:space="preserve"> .Es decir</w:t>
      </w:r>
      <w:r w:rsidR="0057381D" w:rsidRPr="00217470">
        <w:rPr>
          <w:rFonts w:ascii="Arial" w:hAnsi="Arial" w:cs="Arial"/>
        </w:rPr>
        <w:t>,</w:t>
      </w:r>
      <w:r w:rsidR="00693CCE" w:rsidRPr="00217470">
        <w:rPr>
          <w:rFonts w:ascii="Arial" w:hAnsi="Arial" w:cs="Arial"/>
        </w:rPr>
        <w:t xml:space="preserve"> hubo un</w:t>
      </w:r>
      <w:r w:rsidR="009F37E3" w:rsidRPr="00217470">
        <w:rPr>
          <w:rFonts w:ascii="Arial" w:hAnsi="Arial" w:cs="Arial"/>
        </w:rPr>
        <w:t>a</w:t>
      </w:r>
      <w:r w:rsidR="00693CCE" w:rsidRPr="00217470">
        <w:rPr>
          <w:rFonts w:ascii="Arial" w:hAnsi="Arial" w:cs="Arial"/>
        </w:rPr>
        <w:t xml:space="preserve"> </w:t>
      </w:r>
      <w:r w:rsidR="009F37E3" w:rsidRPr="00217470">
        <w:rPr>
          <w:rFonts w:ascii="Arial" w:hAnsi="Arial" w:cs="Arial"/>
        </w:rPr>
        <w:t>disminución</w:t>
      </w:r>
      <w:r w:rsidR="00F13635" w:rsidRPr="00217470">
        <w:rPr>
          <w:rFonts w:ascii="Arial" w:hAnsi="Arial" w:cs="Arial"/>
        </w:rPr>
        <w:t xml:space="preserve"> de </w:t>
      </w:r>
      <w:r w:rsidR="009F37E3" w:rsidRPr="00217470">
        <w:rPr>
          <w:rFonts w:ascii="Arial" w:hAnsi="Arial" w:cs="Arial"/>
        </w:rPr>
        <w:t>1</w:t>
      </w:r>
      <w:r w:rsidR="00057B6D" w:rsidRPr="00217470">
        <w:rPr>
          <w:rFonts w:ascii="Arial" w:hAnsi="Arial" w:cs="Arial"/>
        </w:rPr>
        <w:t>7</w:t>
      </w:r>
      <w:r w:rsidR="00F13635" w:rsidRPr="00217470">
        <w:rPr>
          <w:rFonts w:ascii="Arial" w:hAnsi="Arial" w:cs="Arial"/>
        </w:rPr>
        <w:t xml:space="preserve"> reclamos</w:t>
      </w:r>
      <w:r w:rsidR="00E84490" w:rsidRPr="00217470">
        <w:rPr>
          <w:rFonts w:ascii="Arial" w:hAnsi="Arial" w:cs="Arial"/>
        </w:rPr>
        <w:t xml:space="preserve"> por esta causa</w:t>
      </w:r>
      <w:r w:rsidR="00F13635" w:rsidRPr="00217470">
        <w:rPr>
          <w:rFonts w:ascii="Arial" w:hAnsi="Arial" w:cs="Arial"/>
        </w:rPr>
        <w:t>.</w:t>
      </w:r>
      <w:r w:rsidR="00BE79F3" w:rsidRPr="00217470">
        <w:rPr>
          <w:rFonts w:ascii="Arial" w:hAnsi="Arial" w:cs="Arial"/>
        </w:rPr>
        <w:t xml:space="preserve"> E</w:t>
      </w:r>
      <w:r w:rsidR="00693CCE" w:rsidRPr="00217470">
        <w:rPr>
          <w:rFonts w:ascii="Arial" w:hAnsi="Arial" w:cs="Arial"/>
        </w:rPr>
        <w:t>l mes en el que más se present</w:t>
      </w:r>
      <w:r w:rsidR="00057B6D" w:rsidRPr="00217470">
        <w:rPr>
          <w:rFonts w:ascii="Arial" w:hAnsi="Arial" w:cs="Arial"/>
        </w:rPr>
        <w:t>aron reclamos por esta causa</w:t>
      </w:r>
      <w:r w:rsidR="00693CCE" w:rsidRPr="00217470">
        <w:rPr>
          <w:rFonts w:ascii="Arial" w:hAnsi="Arial" w:cs="Arial"/>
        </w:rPr>
        <w:t xml:space="preserve"> fue </w:t>
      </w:r>
      <w:r w:rsidR="009F37E3" w:rsidRPr="00217470">
        <w:rPr>
          <w:rFonts w:ascii="Arial" w:hAnsi="Arial" w:cs="Arial"/>
        </w:rPr>
        <w:t>abril</w:t>
      </w:r>
      <w:r w:rsidR="00E84490" w:rsidRPr="00217470">
        <w:rPr>
          <w:rFonts w:ascii="Arial" w:hAnsi="Arial" w:cs="Arial"/>
        </w:rPr>
        <w:t xml:space="preserve"> con 56</w:t>
      </w:r>
      <w:r w:rsidR="009F37E3" w:rsidRPr="00217470">
        <w:rPr>
          <w:rFonts w:ascii="Arial" w:hAnsi="Arial" w:cs="Arial"/>
        </w:rPr>
        <w:t xml:space="preserve"> y el que menos </w:t>
      </w:r>
      <w:r w:rsidR="002F4C89" w:rsidRPr="00217470">
        <w:rPr>
          <w:rFonts w:ascii="Arial" w:hAnsi="Arial" w:cs="Arial"/>
        </w:rPr>
        <w:t>registró fue</w:t>
      </w:r>
      <w:r w:rsidR="00E84490" w:rsidRPr="00217470">
        <w:rPr>
          <w:rFonts w:ascii="Arial" w:hAnsi="Arial" w:cs="Arial"/>
        </w:rPr>
        <w:t xml:space="preserve"> junio con 27</w:t>
      </w:r>
      <w:r w:rsidR="009F37E3" w:rsidRPr="00217470">
        <w:rPr>
          <w:rFonts w:ascii="Arial" w:hAnsi="Arial" w:cs="Arial"/>
        </w:rPr>
        <w:t>.</w:t>
      </w:r>
    </w:p>
    <w:p w:rsidR="001E28C4" w:rsidRPr="00217470" w:rsidRDefault="001E28C4" w:rsidP="00217470">
      <w:pPr>
        <w:pStyle w:val="Prrafodelista"/>
        <w:numPr>
          <w:ilvl w:val="0"/>
          <w:numId w:val="8"/>
        </w:numPr>
        <w:spacing w:after="0" w:line="240" w:lineRule="auto"/>
        <w:ind w:left="0" w:firstLine="1"/>
        <w:jc w:val="both"/>
        <w:rPr>
          <w:rFonts w:ascii="Arial" w:eastAsia="Times New Roman" w:hAnsi="Arial" w:cs="Arial"/>
          <w:b/>
          <w:lang w:val="es-ES" w:eastAsia="es-ES"/>
        </w:rPr>
      </w:pPr>
      <w:r w:rsidRPr="00217470">
        <w:rPr>
          <w:rFonts w:ascii="Arial" w:eastAsia="Times New Roman" w:hAnsi="Arial" w:cs="Arial"/>
          <w:b/>
          <w:lang w:val="es-ES" w:eastAsia="es-ES"/>
        </w:rPr>
        <w:t>CANAL</w:t>
      </w:r>
      <w:r w:rsidR="00FF61C8" w:rsidRPr="00217470">
        <w:rPr>
          <w:rFonts w:ascii="Arial" w:eastAsia="Times New Roman" w:hAnsi="Arial" w:cs="Arial"/>
          <w:b/>
          <w:lang w:val="es-ES" w:eastAsia="es-ES"/>
        </w:rPr>
        <w:t>ES DE INGRESO</w:t>
      </w:r>
      <w:r w:rsidR="00326191" w:rsidRPr="00217470">
        <w:rPr>
          <w:rFonts w:ascii="Arial" w:eastAsia="Times New Roman" w:hAnsi="Arial" w:cs="Arial"/>
          <w:b/>
          <w:lang w:val="es-ES" w:eastAsia="es-ES"/>
        </w:rPr>
        <w:t xml:space="preserve"> DE LAS PQRS</w:t>
      </w:r>
      <w:r w:rsidR="005F5DE1" w:rsidRPr="00217470">
        <w:rPr>
          <w:rFonts w:ascii="Arial" w:eastAsia="Times New Roman" w:hAnsi="Arial" w:cs="Arial"/>
          <w:b/>
          <w:lang w:val="es-ES" w:eastAsia="es-ES"/>
        </w:rPr>
        <w:t xml:space="preserve"> II TRIM vs I TRIM</w:t>
      </w:r>
    </w:p>
    <w:p w:rsidR="002B32E7" w:rsidRPr="00217470" w:rsidRDefault="002B32E7" w:rsidP="00217470">
      <w:pPr>
        <w:pStyle w:val="Prrafodelista"/>
        <w:spacing w:after="0" w:line="240" w:lineRule="auto"/>
        <w:ind w:left="0"/>
        <w:jc w:val="both"/>
        <w:rPr>
          <w:rFonts w:ascii="Arial" w:eastAsia="Times New Roman" w:hAnsi="Arial" w:cs="Arial"/>
          <w:lang w:val="es-ES" w:eastAsia="es-ES"/>
        </w:rPr>
      </w:pPr>
    </w:p>
    <w:p w:rsidR="001E3CD6" w:rsidRPr="00217470" w:rsidRDefault="00890453" w:rsidP="00217470">
      <w:pPr>
        <w:pStyle w:val="Prrafodelista"/>
        <w:spacing w:after="0" w:line="240" w:lineRule="auto"/>
        <w:ind w:left="0"/>
        <w:jc w:val="center"/>
        <w:rPr>
          <w:rFonts w:ascii="Arial" w:eastAsia="Times New Roman" w:hAnsi="Arial" w:cs="Arial"/>
          <w:lang w:val="es-ES" w:eastAsia="es-ES"/>
        </w:rPr>
      </w:pPr>
      <w:r w:rsidRPr="00217470">
        <w:rPr>
          <w:noProof/>
          <w:lang w:eastAsia="es-CO"/>
        </w:rPr>
        <w:drawing>
          <wp:inline distT="0" distB="0" distL="0" distR="0" wp14:anchorId="5B9A3A52" wp14:editId="46BC38ED">
            <wp:extent cx="5400675" cy="2668270"/>
            <wp:effectExtent l="0" t="0" r="9525" b="1778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32E7" w:rsidRPr="00217470" w:rsidRDefault="002B32E7" w:rsidP="00217470">
      <w:pPr>
        <w:pStyle w:val="Prrafodelista"/>
        <w:spacing w:after="0" w:line="240" w:lineRule="auto"/>
        <w:ind w:left="0"/>
        <w:jc w:val="both"/>
        <w:rPr>
          <w:rFonts w:ascii="Arial" w:eastAsia="Times New Roman" w:hAnsi="Arial" w:cs="Arial"/>
          <w:lang w:val="es-ES" w:eastAsia="es-ES"/>
        </w:rPr>
      </w:pPr>
    </w:p>
    <w:p w:rsidR="0074542E" w:rsidRPr="00217470" w:rsidRDefault="005F5DE1" w:rsidP="00217470">
      <w:pPr>
        <w:pStyle w:val="Prrafodelista"/>
        <w:spacing w:after="0" w:line="240" w:lineRule="auto"/>
        <w:ind w:left="0"/>
        <w:jc w:val="both"/>
        <w:rPr>
          <w:rFonts w:ascii="Arial" w:eastAsia="Times New Roman" w:hAnsi="Arial" w:cs="Arial"/>
          <w:lang w:val="es-ES" w:eastAsia="es-ES"/>
        </w:rPr>
      </w:pPr>
      <w:r w:rsidRPr="00217470">
        <w:rPr>
          <w:rFonts w:ascii="Arial" w:eastAsia="Times New Roman" w:hAnsi="Arial" w:cs="Arial"/>
          <w:lang w:val="es-ES" w:eastAsia="es-ES"/>
        </w:rPr>
        <w:t xml:space="preserve">Del total de PQRS que ingresaron a la entidad durante el II trimestre de 2018, el 78% </w:t>
      </w:r>
      <w:r w:rsidR="00890453" w:rsidRPr="00217470">
        <w:rPr>
          <w:rFonts w:ascii="Arial" w:eastAsia="Times New Roman" w:hAnsi="Arial" w:cs="Arial"/>
          <w:lang w:val="es-ES" w:eastAsia="es-ES"/>
        </w:rPr>
        <w:t xml:space="preserve">(18.511) </w:t>
      </w:r>
      <w:r w:rsidR="00057B6D" w:rsidRPr="00217470">
        <w:rPr>
          <w:rFonts w:ascii="Arial" w:eastAsia="Times New Roman" w:hAnsi="Arial" w:cs="Arial"/>
          <w:lang w:val="es-ES" w:eastAsia="es-ES"/>
        </w:rPr>
        <w:t xml:space="preserve">se presentaron </w:t>
      </w:r>
      <w:r w:rsidR="00890453" w:rsidRPr="00217470">
        <w:rPr>
          <w:rFonts w:ascii="Arial" w:eastAsia="Times New Roman" w:hAnsi="Arial" w:cs="Arial"/>
          <w:lang w:val="es-ES" w:eastAsia="es-ES"/>
        </w:rPr>
        <w:t>de forma escrita, el 11.9</w:t>
      </w:r>
      <w:r w:rsidRPr="00217470">
        <w:rPr>
          <w:rFonts w:ascii="Arial" w:eastAsia="Times New Roman" w:hAnsi="Arial" w:cs="Arial"/>
          <w:lang w:val="es-ES" w:eastAsia="es-ES"/>
        </w:rPr>
        <w:t xml:space="preserve">% de manera </w:t>
      </w:r>
      <w:r w:rsidR="00890453" w:rsidRPr="00217470">
        <w:rPr>
          <w:rFonts w:ascii="Arial" w:eastAsia="Times New Roman" w:hAnsi="Arial" w:cs="Arial"/>
          <w:lang w:val="es-ES" w:eastAsia="es-ES"/>
        </w:rPr>
        <w:t>presencial (2.591), 11.5</w:t>
      </w:r>
      <w:r w:rsidRPr="00217470">
        <w:rPr>
          <w:rFonts w:ascii="Arial" w:eastAsia="Times New Roman" w:hAnsi="Arial" w:cs="Arial"/>
          <w:lang w:val="es-ES" w:eastAsia="es-ES"/>
        </w:rPr>
        <w:t>% a través de correo electrónico</w:t>
      </w:r>
      <w:r w:rsidR="00890453" w:rsidRPr="00217470">
        <w:rPr>
          <w:rFonts w:ascii="Arial" w:eastAsia="Times New Roman" w:hAnsi="Arial" w:cs="Arial"/>
          <w:lang w:val="es-ES" w:eastAsia="es-ES"/>
        </w:rPr>
        <w:t xml:space="preserve"> (2.502</w:t>
      </w:r>
      <w:proofErr w:type="gramStart"/>
      <w:r w:rsidR="00890453" w:rsidRPr="00217470">
        <w:rPr>
          <w:rFonts w:ascii="Arial" w:eastAsia="Times New Roman" w:hAnsi="Arial" w:cs="Arial"/>
          <w:lang w:val="es-ES" w:eastAsia="es-ES"/>
        </w:rPr>
        <w:t>),</w:t>
      </w:r>
      <w:proofErr w:type="gramEnd"/>
      <w:r w:rsidR="00890453" w:rsidRPr="00217470">
        <w:rPr>
          <w:rFonts w:ascii="Arial" w:eastAsia="Times New Roman" w:hAnsi="Arial" w:cs="Arial"/>
          <w:lang w:val="es-ES" w:eastAsia="es-ES"/>
        </w:rPr>
        <w:t xml:space="preserve">1% de forma telefónica y el 0.16% por medio del Buzón de Sugerencias. </w:t>
      </w:r>
      <w:r w:rsidR="00057B6D" w:rsidRPr="00217470">
        <w:rPr>
          <w:rFonts w:ascii="Arial" w:eastAsia="Times New Roman" w:hAnsi="Arial" w:cs="Arial"/>
          <w:lang w:val="es-ES" w:eastAsia="es-ES"/>
        </w:rPr>
        <w:t>De lo anterior se evidencia que s</w:t>
      </w:r>
      <w:r w:rsidR="00890453" w:rsidRPr="00217470">
        <w:rPr>
          <w:rFonts w:ascii="Arial" w:eastAsia="Times New Roman" w:hAnsi="Arial" w:cs="Arial"/>
          <w:lang w:val="es-ES" w:eastAsia="es-ES"/>
        </w:rPr>
        <w:t>e</w:t>
      </w:r>
      <w:r w:rsidRPr="00217470">
        <w:rPr>
          <w:rFonts w:ascii="Arial" w:eastAsia="Times New Roman" w:hAnsi="Arial" w:cs="Arial"/>
          <w:lang w:val="es-ES" w:eastAsia="es-ES"/>
        </w:rPr>
        <w:t xml:space="preserve"> mantiene la misma tendencia de uso de canales con respecto al I trimestre del año 2018</w:t>
      </w:r>
      <w:r w:rsidR="00D027A4" w:rsidRPr="00217470">
        <w:rPr>
          <w:rFonts w:ascii="Arial" w:eastAsia="Times New Roman" w:hAnsi="Arial" w:cs="Arial"/>
          <w:lang w:val="es-ES" w:eastAsia="es-ES"/>
        </w:rPr>
        <w:t>.</w:t>
      </w:r>
    </w:p>
    <w:p w:rsidR="00D027A4" w:rsidRPr="00217470" w:rsidRDefault="00D027A4" w:rsidP="00217470">
      <w:pPr>
        <w:pStyle w:val="Prrafodelista"/>
        <w:spacing w:after="0" w:line="240" w:lineRule="auto"/>
        <w:ind w:left="0"/>
        <w:jc w:val="both"/>
        <w:rPr>
          <w:rFonts w:ascii="Arial" w:hAnsi="Arial" w:cs="Arial"/>
        </w:rPr>
      </w:pPr>
    </w:p>
    <w:p w:rsidR="0076317D" w:rsidRPr="00217470" w:rsidRDefault="00D027A4" w:rsidP="00217470">
      <w:pPr>
        <w:pStyle w:val="Prrafodelista"/>
        <w:numPr>
          <w:ilvl w:val="1"/>
          <w:numId w:val="8"/>
        </w:numPr>
        <w:spacing w:line="240" w:lineRule="auto"/>
        <w:jc w:val="both"/>
        <w:rPr>
          <w:rFonts w:ascii="Arial" w:hAnsi="Arial" w:cs="Arial"/>
          <w:b/>
        </w:rPr>
      </w:pPr>
      <w:r w:rsidRPr="00217470">
        <w:rPr>
          <w:rFonts w:ascii="Arial" w:hAnsi="Arial" w:cs="Arial"/>
          <w:b/>
        </w:rPr>
        <w:t>C</w:t>
      </w:r>
      <w:r w:rsidR="00B63DA3" w:rsidRPr="00217470">
        <w:rPr>
          <w:rFonts w:ascii="Arial" w:hAnsi="Arial" w:cs="Arial"/>
          <w:b/>
        </w:rPr>
        <w:t>ANAL</w:t>
      </w:r>
      <w:r w:rsidR="00116778" w:rsidRPr="00217470">
        <w:rPr>
          <w:rFonts w:ascii="Arial" w:hAnsi="Arial" w:cs="Arial"/>
          <w:b/>
        </w:rPr>
        <w:t xml:space="preserve">ES </w:t>
      </w:r>
      <w:r w:rsidR="00B63DA3" w:rsidRPr="00217470">
        <w:rPr>
          <w:rFonts w:ascii="Arial" w:hAnsi="Arial" w:cs="Arial"/>
          <w:b/>
        </w:rPr>
        <w:t xml:space="preserve">DE ENTRADA </w:t>
      </w:r>
      <w:r w:rsidR="0024262F" w:rsidRPr="00217470">
        <w:rPr>
          <w:rFonts w:ascii="Arial" w:hAnsi="Arial" w:cs="Arial"/>
          <w:b/>
        </w:rPr>
        <w:t>–</w:t>
      </w:r>
      <w:r w:rsidR="00B63DA3" w:rsidRPr="00217470">
        <w:rPr>
          <w:rFonts w:ascii="Arial" w:hAnsi="Arial" w:cs="Arial"/>
          <w:b/>
        </w:rPr>
        <w:t xml:space="preserve"> </w:t>
      </w:r>
      <w:r w:rsidR="0024262F" w:rsidRPr="00217470">
        <w:rPr>
          <w:rFonts w:ascii="Arial" w:hAnsi="Arial" w:cs="Arial"/>
          <w:b/>
        </w:rPr>
        <w:t>DERECHOS DE PETICIÓN</w:t>
      </w:r>
    </w:p>
    <w:p w:rsidR="0076317D" w:rsidRPr="00217470" w:rsidRDefault="0076317D" w:rsidP="00217470">
      <w:pPr>
        <w:spacing w:line="240" w:lineRule="auto"/>
        <w:jc w:val="both"/>
        <w:rPr>
          <w:rFonts w:ascii="Arial" w:hAnsi="Arial" w:cs="Arial"/>
          <w:b/>
        </w:rPr>
      </w:pPr>
      <w:r w:rsidRPr="00217470">
        <w:rPr>
          <w:noProof/>
          <w:lang w:eastAsia="es-CO"/>
        </w:rPr>
        <w:drawing>
          <wp:inline distT="0" distB="0" distL="0" distR="0" wp14:anchorId="56FD56F0" wp14:editId="498E1345">
            <wp:extent cx="5288508" cy="1583141"/>
            <wp:effectExtent l="0" t="0" r="7620" b="1714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4BF5" w:rsidRPr="00217470" w:rsidRDefault="009600B9" w:rsidP="00217470">
      <w:pPr>
        <w:spacing w:line="240" w:lineRule="auto"/>
        <w:jc w:val="both"/>
        <w:rPr>
          <w:rFonts w:ascii="Arial" w:hAnsi="Arial" w:cs="Arial"/>
        </w:rPr>
      </w:pPr>
      <w:r w:rsidRPr="00217470">
        <w:rPr>
          <w:rFonts w:ascii="Arial" w:hAnsi="Arial" w:cs="Arial"/>
        </w:rPr>
        <w:t xml:space="preserve">Del </w:t>
      </w:r>
      <w:r w:rsidR="0024262F" w:rsidRPr="00217470">
        <w:rPr>
          <w:rFonts w:ascii="Arial" w:hAnsi="Arial" w:cs="Arial"/>
        </w:rPr>
        <w:t xml:space="preserve">100% de los </w:t>
      </w:r>
      <w:r w:rsidR="00EE6914" w:rsidRPr="00217470">
        <w:rPr>
          <w:rFonts w:ascii="Arial" w:hAnsi="Arial" w:cs="Arial"/>
        </w:rPr>
        <w:t>d</w:t>
      </w:r>
      <w:r w:rsidR="001E14DF" w:rsidRPr="00217470">
        <w:rPr>
          <w:rFonts w:ascii="Arial" w:hAnsi="Arial" w:cs="Arial"/>
        </w:rPr>
        <w:t>erechos</w:t>
      </w:r>
      <w:r w:rsidR="0024262F" w:rsidRPr="00217470">
        <w:rPr>
          <w:rFonts w:ascii="Arial" w:hAnsi="Arial" w:cs="Arial"/>
        </w:rPr>
        <w:t xml:space="preserve"> de </w:t>
      </w:r>
      <w:r w:rsidR="00EE6914" w:rsidRPr="00217470">
        <w:rPr>
          <w:rFonts w:ascii="Arial" w:hAnsi="Arial" w:cs="Arial"/>
        </w:rPr>
        <w:t>p</w:t>
      </w:r>
      <w:r w:rsidR="0024262F" w:rsidRPr="00217470">
        <w:rPr>
          <w:rFonts w:ascii="Arial" w:hAnsi="Arial" w:cs="Arial"/>
        </w:rPr>
        <w:t>etición recibido</w:t>
      </w:r>
      <w:r w:rsidR="00AC4BF5" w:rsidRPr="00217470">
        <w:rPr>
          <w:rFonts w:ascii="Arial" w:hAnsi="Arial" w:cs="Arial"/>
        </w:rPr>
        <w:t xml:space="preserve">s en el </w:t>
      </w:r>
      <w:r w:rsidR="00EE6914" w:rsidRPr="00217470">
        <w:rPr>
          <w:rFonts w:ascii="Arial" w:hAnsi="Arial" w:cs="Arial"/>
        </w:rPr>
        <w:t>II</w:t>
      </w:r>
      <w:r w:rsidR="00AC4BF5" w:rsidRPr="00217470">
        <w:rPr>
          <w:rFonts w:ascii="Arial" w:hAnsi="Arial" w:cs="Arial"/>
        </w:rPr>
        <w:t xml:space="preserve"> trimestre del a</w:t>
      </w:r>
      <w:r w:rsidR="009F4383" w:rsidRPr="00217470">
        <w:rPr>
          <w:rFonts w:ascii="Arial" w:hAnsi="Arial" w:cs="Arial"/>
        </w:rPr>
        <w:t>ño 2018</w:t>
      </w:r>
      <w:r w:rsidR="00F774D1" w:rsidRPr="00217470">
        <w:rPr>
          <w:rFonts w:ascii="Arial" w:hAnsi="Arial" w:cs="Arial"/>
        </w:rPr>
        <w:t xml:space="preserve">, </w:t>
      </w:r>
      <w:r w:rsidR="00163F01" w:rsidRPr="00217470">
        <w:rPr>
          <w:rFonts w:ascii="Arial" w:hAnsi="Arial" w:cs="Arial"/>
        </w:rPr>
        <w:t xml:space="preserve">ingresaron a la entidad a través de los diferentes canales dispuestos </w:t>
      </w:r>
      <w:r w:rsidR="00F774D1" w:rsidRPr="00217470">
        <w:rPr>
          <w:rFonts w:ascii="Arial" w:hAnsi="Arial" w:cs="Arial"/>
        </w:rPr>
        <w:t>de la siguiente manera</w:t>
      </w:r>
      <w:r w:rsidR="00163F01" w:rsidRPr="00217470">
        <w:rPr>
          <w:rFonts w:ascii="Arial" w:hAnsi="Arial" w:cs="Arial"/>
        </w:rPr>
        <w:t xml:space="preserve">: </w:t>
      </w:r>
      <w:r w:rsidR="00CD7CCD" w:rsidRPr="00217470">
        <w:rPr>
          <w:rFonts w:ascii="Arial" w:hAnsi="Arial" w:cs="Arial"/>
        </w:rPr>
        <w:t xml:space="preserve">el </w:t>
      </w:r>
      <w:r w:rsidR="00B16F0F" w:rsidRPr="00217470">
        <w:rPr>
          <w:rFonts w:ascii="Arial" w:hAnsi="Arial" w:cs="Arial"/>
        </w:rPr>
        <w:t>79</w:t>
      </w:r>
      <w:r w:rsidR="00F774D1" w:rsidRPr="00217470">
        <w:rPr>
          <w:rFonts w:ascii="Arial" w:hAnsi="Arial" w:cs="Arial"/>
        </w:rPr>
        <w:t xml:space="preserve">%, </w:t>
      </w:r>
      <w:r w:rsidR="00AC4BF5" w:rsidRPr="00217470">
        <w:rPr>
          <w:rFonts w:ascii="Arial" w:hAnsi="Arial" w:cs="Arial"/>
        </w:rPr>
        <w:t>por medio escrito</w:t>
      </w:r>
      <w:r w:rsidR="00F774D1" w:rsidRPr="00217470">
        <w:rPr>
          <w:rFonts w:ascii="Arial" w:hAnsi="Arial" w:cs="Arial"/>
        </w:rPr>
        <w:t xml:space="preserve"> (17.985)</w:t>
      </w:r>
      <w:r w:rsidR="00AC4BF5" w:rsidRPr="00217470">
        <w:rPr>
          <w:rFonts w:ascii="Arial" w:hAnsi="Arial" w:cs="Arial"/>
        </w:rPr>
        <w:t xml:space="preserve">, el </w:t>
      </w:r>
      <w:r w:rsidR="00B16F0F" w:rsidRPr="00217470">
        <w:rPr>
          <w:rFonts w:ascii="Arial" w:hAnsi="Arial" w:cs="Arial"/>
        </w:rPr>
        <w:t>11</w:t>
      </w:r>
      <w:r w:rsidR="009F4383" w:rsidRPr="00217470">
        <w:rPr>
          <w:rFonts w:ascii="Arial" w:hAnsi="Arial" w:cs="Arial"/>
        </w:rPr>
        <w:t xml:space="preserve">% </w:t>
      </w:r>
      <w:r w:rsidR="00B16F0F" w:rsidRPr="00217470">
        <w:rPr>
          <w:rFonts w:ascii="Arial" w:hAnsi="Arial" w:cs="Arial"/>
        </w:rPr>
        <w:t xml:space="preserve">por medio de correo electrónico </w:t>
      </w:r>
      <w:r w:rsidR="00F774D1" w:rsidRPr="00217470">
        <w:rPr>
          <w:rFonts w:ascii="Arial" w:hAnsi="Arial" w:cs="Arial"/>
        </w:rPr>
        <w:lastRenderedPageBreak/>
        <w:t>(2.550</w:t>
      </w:r>
      <w:r w:rsidR="0024262F" w:rsidRPr="00217470">
        <w:rPr>
          <w:rFonts w:ascii="Arial" w:hAnsi="Arial" w:cs="Arial"/>
        </w:rPr>
        <w:t>)</w:t>
      </w:r>
      <w:r w:rsidR="00417455" w:rsidRPr="00217470">
        <w:rPr>
          <w:rFonts w:ascii="Arial" w:hAnsi="Arial" w:cs="Arial"/>
        </w:rPr>
        <w:t>, el</w:t>
      </w:r>
      <w:r w:rsidR="00B16F0F" w:rsidRPr="00217470">
        <w:rPr>
          <w:rFonts w:ascii="Arial" w:hAnsi="Arial" w:cs="Arial"/>
        </w:rPr>
        <w:t xml:space="preserve"> 10</w:t>
      </w:r>
      <w:r w:rsidR="00AC4BF5" w:rsidRPr="00217470">
        <w:rPr>
          <w:rFonts w:ascii="Arial" w:hAnsi="Arial" w:cs="Arial"/>
        </w:rPr>
        <w:t>%</w:t>
      </w:r>
      <w:r w:rsidR="00F774D1" w:rsidRPr="00217470">
        <w:rPr>
          <w:rFonts w:ascii="Arial" w:hAnsi="Arial" w:cs="Arial"/>
        </w:rPr>
        <w:t xml:space="preserve"> </w:t>
      </w:r>
      <w:r w:rsidR="00B16F0F" w:rsidRPr="00217470">
        <w:rPr>
          <w:rFonts w:ascii="Arial" w:hAnsi="Arial" w:cs="Arial"/>
        </w:rPr>
        <w:t>de forma presencial</w:t>
      </w:r>
      <w:r w:rsidR="00F774D1" w:rsidRPr="00217470">
        <w:rPr>
          <w:rFonts w:ascii="Arial" w:hAnsi="Arial" w:cs="Arial"/>
        </w:rPr>
        <w:t xml:space="preserve"> (2.315)</w:t>
      </w:r>
      <w:r w:rsidR="008A21A4" w:rsidRPr="00217470">
        <w:rPr>
          <w:rFonts w:ascii="Arial" w:hAnsi="Arial" w:cs="Arial"/>
        </w:rPr>
        <w:t xml:space="preserve">, el 0.17% de forma telefónica </w:t>
      </w:r>
      <w:r w:rsidR="0076317D" w:rsidRPr="00217470">
        <w:rPr>
          <w:rFonts w:ascii="Arial" w:hAnsi="Arial" w:cs="Arial"/>
        </w:rPr>
        <w:t xml:space="preserve">(38) </w:t>
      </w:r>
      <w:r w:rsidR="008A21A4" w:rsidRPr="00217470">
        <w:rPr>
          <w:rFonts w:ascii="Arial" w:hAnsi="Arial" w:cs="Arial"/>
        </w:rPr>
        <w:t>y el 0.07% a través de los buzones dispuestos en los puntos de atención</w:t>
      </w:r>
      <w:r w:rsidR="0076317D" w:rsidRPr="00217470">
        <w:rPr>
          <w:rFonts w:ascii="Arial" w:hAnsi="Arial" w:cs="Arial"/>
        </w:rPr>
        <w:t xml:space="preserve"> (16)</w:t>
      </w:r>
      <w:r w:rsidR="008A21A4" w:rsidRPr="00217470">
        <w:rPr>
          <w:rFonts w:ascii="Arial" w:hAnsi="Arial" w:cs="Arial"/>
        </w:rPr>
        <w:t>.</w:t>
      </w:r>
    </w:p>
    <w:p w:rsidR="00CD21DF" w:rsidRPr="00217470" w:rsidRDefault="00E86530" w:rsidP="00217470">
      <w:pPr>
        <w:pStyle w:val="Prrafodelista"/>
        <w:numPr>
          <w:ilvl w:val="1"/>
          <w:numId w:val="8"/>
        </w:numPr>
        <w:spacing w:line="240" w:lineRule="auto"/>
        <w:ind w:left="142" w:hanging="66"/>
        <w:jc w:val="both"/>
        <w:rPr>
          <w:rFonts w:ascii="Arial" w:hAnsi="Arial" w:cs="Arial"/>
          <w:b/>
        </w:rPr>
      </w:pPr>
      <w:r w:rsidRPr="00217470">
        <w:rPr>
          <w:rFonts w:ascii="Arial" w:hAnsi="Arial" w:cs="Arial"/>
          <w:b/>
        </w:rPr>
        <w:t xml:space="preserve">CANAL DE ENTRADA </w:t>
      </w:r>
      <w:r w:rsidR="009D3B97" w:rsidRPr="00217470">
        <w:rPr>
          <w:rFonts w:ascii="Arial" w:hAnsi="Arial" w:cs="Arial"/>
          <w:b/>
        </w:rPr>
        <w:t>-</w:t>
      </w:r>
      <w:r w:rsidRPr="00217470">
        <w:rPr>
          <w:rFonts w:ascii="Arial" w:hAnsi="Arial" w:cs="Arial"/>
          <w:b/>
        </w:rPr>
        <w:t xml:space="preserve"> QUEJAS</w:t>
      </w:r>
    </w:p>
    <w:p w:rsidR="00E86530" w:rsidRPr="00217470" w:rsidRDefault="00925E64" w:rsidP="00217470">
      <w:pPr>
        <w:spacing w:line="240" w:lineRule="auto"/>
        <w:jc w:val="center"/>
        <w:rPr>
          <w:rFonts w:ascii="Arial" w:hAnsi="Arial" w:cs="Arial"/>
        </w:rPr>
      </w:pPr>
      <w:r w:rsidRPr="00217470">
        <w:rPr>
          <w:noProof/>
          <w:lang w:eastAsia="es-CO"/>
        </w:rPr>
        <w:drawing>
          <wp:inline distT="0" distB="0" distL="0" distR="0" wp14:anchorId="1A441FFD" wp14:editId="428BE3AF">
            <wp:extent cx="5400675" cy="19145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5023B" w:rsidRPr="00CA218F" w:rsidRDefault="00B673FE" w:rsidP="00217470">
      <w:pPr>
        <w:spacing w:line="240" w:lineRule="auto"/>
        <w:jc w:val="both"/>
        <w:rPr>
          <w:rFonts w:ascii="Arial" w:hAnsi="Arial" w:cs="Arial"/>
        </w:rPr>
      </w:pPr>
      <w:r w:rsidRPr="00217470">
        <w:rPr>
          <w:rFonts w:ascii="Arial" w:hAnsi="Arial" w:cs="Arial"/>
        </w:rPr>
        <w:t xml:space="preserve">Del 100% de las </w:t>
      </w:r>
      <w:r w:rsidR="00EE6914" w:rsidRPr="00217470">
        <w:rPr>
          <w:rFonts w:ascii="Arial" w:hAnsi="Arial" w:cs="Arial"/>
        </w:rPr>
        <w:t>que</w:t>
      </w:r>
      <w:r w:rsidRPr="00217470">
        <w:rPr>
          <w:rFonts w:ascii="Arial" w:hAnsi="Arial" w:cs="Arial"/>
        </w:rPr>
        <w:t xml:space="preserve">jas recibidas en el </w:t>
      </w:r>
      <w:r w:rsidR="00EE6914" w:rsidRPr="00217470">
        <w:rPr>
          <w:rFonts w:ascii="Arial" w:hAnsi="Arial" w:cs="Arial"/>
        </w:rPr>
        <w:t>II</w:t>
      </w:r>
      <w:r w:rsidR="004D37E6" w:rsidRPr="00217470">
        <w:rPr>
          <w:rFonts w:ascii="Arial" w:hAnsi="Arial" w:cs="Arial"/>
        </w:rPr>
        <w:t xml:space="preserve"> </w:t>
      </w:r>
      <w:r w:rsidRPr="00217470">
        <w:rPr>
          <w:rFonts w:ascii="Arial" w:hAnsi="Arial" w:cs="Arial"/>
        </w:rPr>
        <w:t>trimestre de</w:t>
      </w:r>
      <w:r w:rsidR="002772A2" w:rsidRPr="00217470">
        <w:rPr>
          <w:rFonts w:ascii="Arial" w:hAnsi="Arial" w:cs="Arial"/>
        </w:rPr>
        <w:t xml:space="preserve">l año 2018, representadas en </w:t>
      </w:r>
      <w:r w:rsidR="00DD0C4F" w:rsidRPr="00217470">
        <w:rPr>
          <w:rFonts w:ascii="Arial" w:hAnsi="Arial" w:cs="Arial"/>
        </w:rPr>
        <w:t>581, el 61</w:t>
      </w:r>
      <w:r w:rsidRPr="00217470">
        <w:rPr>
          <w:rFonts w:ascii="Arial" w:hAnsi="Arial" w:cs="Arial"/>
        </w:rPr>
        <w:t>% de las mismas fueron recibidas po</w:t>
      </w:r>
      <w:r w:rsidR="00E820FD" w:rsidRPr="00217470">
        <w:rPr>
          <w:rFonts w:ascii="Arial" w:hAnsi="Arial" w:cs="Arial"/>
        </w:rPr>
        <w:t>r medio escrito</w:t>
      </w:r>
      <w:r w:rsidR="002B6790" w:rsidRPr="00217470">
        <w:rPr>
          <w:rFonts w:ascii="Arial" w:hAnsi="Arial" w:cs="Arial"/>
        </w:rPr>
        <w:t xml:space="preserve"> (335</w:t>
      </w:r>
      <w:r w:rsidR="002772A2" w:rsidRPr="00217470">
        <w:rPr>
          <w:rFonts w:ascii="Arial" w:hAnsi="Arial" w:cs="Arial"/>
        </w:rPr>
        <w:t xml:space="preserve">), el </w:t>
      </w:r>
      <w:r w:rsidR="00DD0C4F" w:rsidRPr="00217470">
        <w:rPr>
          <w:rFonts w:ascii="Arial" w:hAnsi="Arial" w:cs="Arial"/>
        </w:rPr>
        <w:t>20</w:t>
      </w:r>
      <w:r w:rsidRPr="00217470">
        <w:rPr>
          <w:rFonts w:ascii="Arial" w:hAnsi="Arial" w:cs="Arial"/>
        </w:rPr>
        <w:t xml:space="preserve">% representado en </w:t>
      </w:r>
      <w:r w:rsidR="00DD0C4F" w:rsidRPr="00217470">
        <w:rPr>
          <w:rFonts w:ascii="Arial" w:hAnsi="Arial" w:cs="Arial"/>
        </w:rPr>
        <w:t>116</w:t>
      </w:r>
      <w:r w:rsidRPr="00217470">
        <w:rPr>
          <w:rFonts w:ascii="Arial" w:hAnsi="Arial" w:cs="Arial"/>
        </w:rPr>
        <w:t xml:space="preserve"> quejas ingresaron </w:t>
      </w:r>
      <w:r w:rsidR="004D37E6" w:rsidRPr="00217470">
        <w:rPr>
          <w:rFonts w:ascii="Arial" w:hAnsi="Arial" w:cs="Arial"/>
        </w:rPr>
        <w:t>por medio de</w:t>
      </w:r>
      <w:r w:rsidR="00DD0C4F" w:rsidRPr="00217470">
        <w:rPr>
          <w:rFonts w:ascii="Arial" w:hAnsi="Arial" w:cs="Arial"/>
        </w:rPr>
        <w:t xml:space="preserve"> correo electrónico, el 15</w:t>
      </w:r>
      <w:r w:rsidR="004D37E6" w:rsidRPr="00217470">
        <w:rPr>
          <w:rFonts w:ascii="Arial" w:hAnsi="Arial" w:cs="Arial"/>
        </w:rPr>
        <w:t xml:space="preserve">% a través del </w:t>
      </w:r>
      <w:r w:rsidR="00DD0C4F" w:rsidRPr="00217470">
        <w:rPr>
          <w:rFonts w:ascii="Arial" w:hAnsi="Arial" w:cs="Arial"/>
        </w:rPr>
        <w:t>Buzón de sugerencias (86</w:t>
      </w:r>
      <w:r w:rsidR="004D37E6" w:rsidRPr="00217470">
        <w:rPr>
          <w:rFonts w:ascii="Arial" w:hAnsi="Arial" w:cs="Arial"/>
        </w:rPr>
        <w:t xml:space="preserve">) </w:t>
      </w:r>
      <w:r w:rsidRPr="00217470">
        <w:rPr>
          <w:rFonts w:ascii="Arial" w:hAnsi="Arial" w:cs="Arial"/>
        </w:rPr>
        <w:t xml:space="preserve">y el </w:t>
      </w:r>
      <w:r w:rsidR="00DD0C4F" w:rsidRPr="00217470">
        <w:rPr>
          <w:rFonts w:ascii="Arial" w:hAnsi="Arial" w:cs="Arial"/>
        </w:rPr>
        <w:t>4</w:t>
      </w:r>
      <w:r w:rsidRPr="00217470">
        <w:rPr>
          <w:rFonts w:ascii="Arial" w:hAnsi="Arial" w:cs="Arial"/>
        </w:rPr>
        <w:t xml:space="preserve">% </w:t>
      </w:r>
      <w:r w:rsidR="00DD0C4F" w:rsidRPr="00217470">
        <w:rPr>
          <w:rFonts w:ascii="Arial" w:hAnsi="Arial" w:cs="Arial"/>
        </w:rPr>
        <w:t>de forma presencial (24</w:t>
      </w:r>
      <w:r w:rsidR="004D37E6" w:rsidRPr="00217470">
        <w:rPr>
          <w:rFonts w:ascii="Arial" w:hAnsi="Arial" w:cs="Arial"/>
        </w:rPr>
        <w:t>).</w:t>
      </w:r>
      <w:r w:rsidR="00DD0C4F" w:rsidRPr="00217470">
        <w:rPr>
          <w:rFonts w:ascii="Arial" w:hAnsi="Arial" w:cs="Arial"/>
        </w:rPr>
        <w:t xml:space="preserve"> </w:t>
      </w:r>
      <w:r w:rsidR="000D0516" w:rsidRPr="00217470">
        <w:rPr>
          <w:rFonts w:ascii="Arial" w:hAnsi="Arial" w:cs="Arial"/>
        </w:rPr>
        <w:t xml:space="preserve">Vemos </w:t>
      </w:r>
      <w:r w:rsidR="00500775" w:rsidRPr="00217470">
        <w:rPr>
          <w:rFonts w:ascii="Arial" w:hAnsi="Arial" w:cs="Arial"/>
        </w:rPr>
        <w:t xml:space="preserve">que las </w:t>
      </w:r>
      <w:r w:rsidR="00417455" w:rsidRPr="00217470">
        <w:rPr>
          <w:rFonts w:ascii="Arial" w:hAnsi="Arial" w:cs="Arial"/>
        </w:rPr>
        <w:t>quejas recibidas</w:t>
      </w:r>
      <w:r w:rsidR="00500775" w:rsidRPr="00217470">
        <w:rPr>
          <w:rFonts w:ascii="Arial" w:hAnsi="Arial" w:cs="Arial"/>
        </w:rPr>
        <w:t xml:space="preserve"> </w:t>
      </w:r>
      <w:r w:rsidR="000D0516" w:rsidRPr="00217470">
        <w:rPr>
          <w:rFonts w:ascii="Arial" w:hAnsi="Arial" w:cs="Arial"/>
        </w:rPr>
        <w:t xml:space="preserve">a través de </w:t>
      </w:r>
      <w:r w:rsidR="00500775" w:rsidRPr="00217470">
        <w:rPr>
          <w:rFonts w:ascii="Arial" w:hAnsi="Arial" w:cs="Arial"/>
        </w:rPr>
        <w:t>l</w:t>
      </w:r>
      <w:r w:rsidR="000D0516" w:rsidRPr="00217470">
        <w:rPr>
          <w:rFonts w:ascii="Arial" w:hAnsi="Arial" w:cs="Arial"/>
        </w:rPr>
        <w:t>os buzones</w:t>
      </w:r>
      <w:r w:rsidR="00500775" w:rsidRPr="00217470">
        <w:rPr>
          <w:rFonts w:ascii="Arial" w:hAnsi="Arial" w:cs="Arial"/>
        </w:rPr>
        <w:t xml:space="preserve"> tuvieron un aumento del </w:t>
      </w:r>
      <w:r w:rsidR="002E21BD" w:rsidRPr="00217470">
        <w:rPr>
          <w:rFonts w:ascii="Arial" w:hAnsi="Arial" w:cs="Arial"/>
        </w:rPr>
        <w:t xml:space="preserve">110% en el trimestre II vs. </w:t>
      </w:r>
      <w:proofErr w:type="gramStart"/>
      <w:r w:rsidR="002E21BD" w:rsidRPr="00217470">
        <w:rPr>
          <w:rFonts w:ascii="Arial" w:hAnsi="Arial" w:cs="Arial"/>
        </w:rPr>
        <w:t>el</w:t>
      </w:r>
      <w:proofErr w:type="gramEnd"/>
      <w:r w:rsidR="002E21BD" w:rsidRPr="00217470">
        <w:rPr>
          <w:rFonts w:ascii="Arial" w:hAnsi="Arial" w:cs="Arial"/>
        </w:rPr>
        <w:t xml:space="preserve"> trimestre I, representadas en 45 quejas más. </w:t>
      </w:r>
    </w:p>
    <w:p w:rsidR="0036316B" w:rsidRPr="00CA218F" w:rsidRDefault="00E86530" w:rsidP="00CA218F">
      <w:pPr>
        <w:pStyle w:val="Prrafodelista"/>
        <w:numPr>
          <w:ilvl w:val="1"/>
          <w:numId w:val="8"/>
        </w:numPr>
        <w:spacing w:line="240" w:lineRule="auto"/>
        <w:ind w:left="0" w:firstLine="0"/>
        <w:jc w:val="both"/>
        <w:rPr>
          <w:rFonts w:ascii="Arial" w:hAnsi="Arial" w:cs="Arial"/>
          <w:b/>
        </w:rPr>
      </w:pPr>
      <w:r w:rsidRPr="00217470">
        <w:rPr>
          <w:rFonts w:ascii="Arial" w:hAnsi="Arial" w:cs="Arial"/>
          <w:b/>
        </w:rPr>
        <w:t>CANAL</w:t>
      </w:r>
      <w:r w:rsidR="009D3B97" w:rsidRPr="00217470">
        <w:rPr>
          <w:rFonts w:ascii="Arial" w:hAnsi="Arial" w:cs="Arial"/>
          <w:b/>
        </w:rPr>
        <w:t>ES</w:t>
      </w:r>
      <w:r w:rsidRPr="00217470">
        <w:rPr>
          <w:rFonts w:ascii="Arial" w:hAnsi="Arial" w:cs="Arial"/>
          <w:b/>
        </w:rPr>
        <w:t xml:space="preserve"> DE ENTRADA </w:t>
      </w:r>
      <w:r w:rsidR="009D3B97" w:rsidRPr="00217470">
        <w:rPr>
          <w:rFonts w:ascii="Arial" w:hAnsi="Arial" w:cs="Arial"/>
          <w:b/>
        </w:rPr>
        <w:t>-</w:t>
      </w:r>
      <w:r w:rsidRPr="00217470">
        <w:rPr>
          <w:rFonts w:ascii="Arial" w:hAnsi="Arial" w:cs="Arial"/>
          <w:b/>
        </w:rPr>
        <w:t xml:space="preserve"> RECLAMOS</w:t>
      </w:r>
    </w:p>
    <w:p w:rsidR="00005DDF" w:rsidRPr="00217470" w:rsidRDefault="00FA4DF1" w:rsidP="00CA218F">
      <w:pPr>
        <w:spacing w:line="240" w:lineRule="auto"/>
        <w:jc w:val="center"/>
        <w:rPr>
          <w:rFonts w:ascii="Arial" w:hAnsi="Arial" w:cs="Arial"/>
          <w:highlight w:val="yellow"/>
        </w:rPr>
      </w:pPr>
      <w:r w:rsidRPr="00217470">
        <w:rPr>
          <w:noProof/>
          <w:lang w:eastAsia="es-CO"/>
        </w:rPr>
        <w:drawing>
          <wp:inline distT="0" distB="0" distL="0" distR="0" wp14:anchorId="0BAA81F3" wp14:editId="274804CC">
            <wp:extent cx="5400675" cy="2256790"/>
            <wp:effectExtent l="0" t="0" r="9525" b="101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7C74" w:rsidRDefault="003D2888" w:rsidP="00217470">
      <w:pPr>
        <w:spacing w:line="240" w:lineRule="auto"/>
        <w:jc w:val="both"/>
        <w:rPr>
          <w:rFonts w:ascii="Arial" w:hAnsi="Arial" w:cs="Arial"/>
        </w:rPr>
      </w:pPr>
      <w:r w:rsidRPr="00217470">
        <w:rPr>
          <w:rFonts w:ascii="Arial" w:hAnsi="Arial" w:cs="Arial"/>
        </w:rPr>
        <w:t>Del</w:t>
      </w:r>
      <w:r w:rsidR="0036316B" w:rsidRPr="00217470">
        <w:rPr>
          <w:rFonts w:ascii="Arial" w:hAnsi="Arial" w:cs="Arial"/>
        </w:rPr>
        <w:t xml:space="preserve"> 100% de los </w:t>
      </w:r>
      <w:r w:rsidR="00EE6914" w:rsidRPr="00217470">
        <w:rPr>
          <w:rFonts w:ascii="Arial" w:hAnsi="Arial" w:cs="Arial"/>
        </w:rPr>
        <w:t>r</w:t>
      </w:r>
      <w:r w:rsidR="0036316B" w:rsidRPr="00217470">
        <w:rPr>
          <w:rFonts w:ascii="Arial" w:hAnsi="Arial" w:cs="Arial"/>
        </w:rPr>
        <w:t xml:space="preserve">eclamos recibidos en el </w:t>
      </w:r>
      <w:r w:rsidR="00417455" w:rsidRPr="00217470">
        <w:rPr>
          <w:rFonts w:ascii="Arial" w:hAnsi="Arial" w:cs="Arial"/>
        </w:rPr>
        <w:t>II trimestre</w:t>
      </w:r>
      <w:r w:rsidR="00D87C74" w:rsidRPr="00217470">
        <w:rPr>
          <w:rFonts w:ascii="Arial" w:hAnsi="Arial" w:cs="Arial"/>
        </w:rPr>
        <w:t xml:space="preserve"> del año 2018</w:t>
      </w:r>
      <w:r w:rsidR="0036316B" w:rsidRPr="00217470">
        <w:rPr>
          <w:rFonts w:ascii="Arial" w:hAnsi="Arial" w:cs="Arial"/>
        </w:rPr>
        <w:t xml:space="preserve">, representados en </w:t>
      </w:r>
      <w:r w:rsidR="002B6790" w:rsidRPr="00217470">
        <w:rPr>
          <w:rFonts w:ascii="Arial" w:hAnsi="Arial" w:cs="Arial"/>
        </w:rPr>
        <w:t>289</w:t>
      </w:r>
      <w:r w:rsidR="0036316B" w:rsidRPr="00217470">
        <w:rPr>
          <w:rFonts w:ascii="Arial" w:hAnsi="Arial" w:cs="Arial"/>
        </w:rPr>
        <w:t xml:space="preserve">, se evidencia que </w:t>
      </w:r>
      <w:r w:rsidR="00FA4DF1" w:rsidRPr="00217470">
        <w:rPr>
          <w:rFonts w:ascii="Arial" w:hAnsi="Arial" w:cs="Arial"/>
        </w:rPr>
        <w:t>hubo una</w:t>
      </w:r>
      <w:r w:rsidR="00EE6914" w:rsidRPr="00217470">
        <w:rPr>
          <w:rFonts w:ascii="Arial" w:hAnsi="Arial" w:cs="Arial"/>
        </w:rPr>
        <w:t xml:space="preserve"> disminución de 61 reclamos vs </w:t>
      </w:r>
      <w:r w:rsidR="00FA4DF1" w:rsidRPr="00217470">
        <w:rPr>
          <w:rFonts w:ascii="Arial" w:hAnsi="Arial" w:cs="Arial"/>
        </w:rPr>
        <w:t xml:space="preserve">el </w:t>
      </w:r>
      <w:r w:rsidR="000460AF" w:rsidRPr="00217470">
        <w:rPr>
          <w:rFonts w:ascii="Arial" w:hAnsi="Arial" w:cs="Arial"/>
        </w:rPr>
        <w:t>I</w:t>
      </w:r>
      <w:r w:rsidR="00FA4DF1" w:rsidRPr="00217470">
        <w:rPr>
          <w:rFonts w:ascii="Arial" w:hAnsi="Arial" w:cs="Arial"/>
        </w:rPr>
        <w:t xml:space="preserve"> trimestre, lo que equivale al 17% menos. De</w:t>
      </w:r>
      <w:r w:rsidR="0036316B" w:rsidRPr="00217470">
        <w:rPr>
          <w:rFonts w:ascii="Arial" w:hAnsi="Arial" w:cs="Arial"/>
        </w:rPr>
        <w:t xml:space="preserve"> acuerdo co</w:t>
      </w:r>
      <w:r w:rsidR="00E820FD" w:rsidRPr="00217470">
        <w:rPr>
          <w:rFonts w:ascii="Arial" w:hAnsi="Arial" w:cs="Arial"/>
        </w:rPr>
        <w:t>n l</w:t>
      </w:r>
      <w:r w:rsidR="00CE207E" w:rsidRPr="00217470">
        <w:rPr>
          <w:rFonts w:ascii="Arial" w:hAnsi="Arial" w:cs="Arial"/>
        </w:rPr>
        <w:t xml:space="preserve">os medios de recepción, el </w:t>
      </w:r>
      <w:r w:rsidR="002B6790" w:rsidRPr="00217470">
        <w:rPr>
          <w:rFonts w:ascii="Arial" w:hAnsi="Arial" w:cs="Arial"/>
        </w:rPr>
        <w:t>55% (160</w:t>
      </w:r>
      <w:r w:rsidR="00D87C74" w:rsidRPr="00217470">
        <w:rPr>
          <w:rFonts w:ascii="Arial" w:hAnsi="Arial" w:cs="Arial"/>
        </w:rPr>
        <w:t>) de los mismos fueron recibido</w:t>
      </w:r>
      <w:r w:rsidR="0036316B" w:rsidRPr="00217470">
        <w:rPr>
          <w:rFonts w:ascii="Arial" w:hAnsi="Arial" w:cs="Arial"/>
        </w:rPr>
        <w:t xml:space="preserve">s </w:t>
      </w:r>
      <w:r w:rsidR="00D87C74" w:rsidRPr="00217470">
        <w:rPr>
          <w:rFonts w:ascii="Arial" w:hAnsi="Arial" w:cs="Arial"/>
        </w:rPr>
        <w:t>de forma escrita,</w:t>
      </w:r>
      <w:r w:rsidR="00E820FD" w:rsidRPr="00217470">
        <w:rPr>
          <w:rFonts w:ascii="Arial" w:hAnsi="Arial" w:cs="Arial"/>
        </w:rPr>
        <w:t xml:space="preserve"> </w:t>
      </w:r>
      <w:r w:rsidR="002B6790" w:rsidRPr="00217470">
        <w:rPr>
          <w:rFonts w:ascii="Arial" w:hAnsi="Arial" w:cs="Arial"/>
        </w:rPr>
        <w:t>el 25</w:t>
      </w:r>
      <w:r w:rsidR="00D87C74" w:rsidRPr="00217470">
        <w:rPr>
          <w:rFonts w:ascii="Arial" w:hAnsi="Arial" w:cs="Arial"/>
        </w:rPr>
        <w:t>% (</w:t>
      </w:r>
      <w:r w:rsidR="002B6790" w:rsidRPr="00217470">
        <w:rPr>
          <w:rFonts w:ascii="Arial" w:hAnsi="Arial" w:cs="Arial"/>
        </w:rPr>
        <w:t>71</w:t>
      </w:r>
      <w:r w:rsidR="00D87C74" w:rsidRPr="00217470">
        <w:rPr>
          <w:rFonts w:ascii="Arial" w:hAnsi="Arial" w:cs="Arial"/>
        </w:rPr>
        <w:t>) ingr</w:t>
      </w:r>
      <w:r w:rsidR="0036316B" w:rsidRPr="00217470">
        <w:rPr>
          <w:rFonts w:ascii="Arial" w:hAnsi="Arial" w:cs="Arial"/>
        </w:rPr>
        <w:t xml:space="preserve">esaron por </w:t>
      </w:r>
      <w:r w:rsidR="00D87C74" w:rsidRPr="00217470">
        <w:rPr>
          <w:rFonts w:ascii="Arial" w:hAnsi="Arial" w:cs="Arial"/>
        </w:rPr>
        <w:t xml:space="preserve">correo </w:t>
      </w:r>
      <w:r w:rsidR="003C620F" w:rsidRPr="00217470">
        <w:rPr>
          <w:rFonts w:ascii="Arial" w:hAnsi="Arial" w:cs="Arial"/>
        </w:rPr>
        <w:t>electrónico,</w:t>
      </w:r>
      <w:r w:rsidR="00E820FD" w:rsidRPr="00217470">
        <w:rPr>
          <w:rFonts w:ascii="Arial" w:hAnsi="Arial" w:cs="Arial"/>
        </w:rPr>
        <w:t xml:space="preserve"> </w:t>
      </w:r>
      <w:r w:rsidR="002B6790" w:rsidRPr="00217470">
        <w:rPr>
          <w:rFonts w:ascii="Arial" w:hAnsi="Arial" w:cs="Arial"/>
        </w:rPr>
        <w:t>15% (42</w:t>
      </w:r>
      <w:r w:rsidR="00D87C74" w:rsidRPr="00217470">
        <w:rPr>
          <w:rFonts w:ascii="Arial" w:hAnsi="Arial" w:cs="Arial"/>
        </w:rPr>
        <w:t xml:space="preserve">) ingresaron </w:t>
      </w:r>
      <w:r w:rsidR="00FA4DF1" w:rsidRPr="00217470">
        <w:rPr>
          <w:rFonts w:ascii="Arial" w:hAnsi="Arial" w:cs="Arial"/>
        </w:rPr>
        <w:t>por los buzones</w:t>
      </w:r>
      <w:r w:rsidR="002B6790" w:rsidRPr="00217470">
        <w:rPr>
          <w:rFonts w:ascii="Arial" w:hAnsi="Arial" w:cs="Arial"/>
        </w:rPr>
        <w:t xml:space="preserve"> y el restante 6</w:t>
      </w:r>
      <w:r w:rsidR="0036316B" w:rsidRPr="00217470">
        <w:rPr>
          <w:rFonts w:ascii="Arial" w:hAnsi="Arial" w:cs="Arial"/>
        </w:rPr>
        <w:t>%</w:t>
      </w:r>
      <w:r w:rsidR="002B6790" w:rsidRPr="00217470">
        <w:rPr>
          <w:rFonts w:ascii="Arial" w:hAnsi="Arial" w:cs="Arial"/>
        </w:rPr>
        <w:t>(16</w:t>
      </w:r>
      <w:r w:rsidR="00D87C74" w:rsidRPr="00217470">
        <w:rPr>
          <w:rFonts w:ascii="Arial" w:hAnsi="Arial" w:cs="Arial"/>
        </w:rPr>
        <w:t xml:space="preserve">) </w:t>
      </w:r>
      <w:r w:rsidR="002B6790" w:rsidRPr="00217470">
        <w:rPr>
          <w:rFonts w:ascii="Arial" w:hAnsi="Arial" w:cs="Arial"/>
        </w:rPr>
        <w:t>de forma presencial.</w:t>
      </w:r>
      <w:r w:rsidR="0036316B" w:rsidRPr="00217470">
        <w:rPr>
          <w:rFonts w:ascii="Arial" w:hAnsi="Arial" w:cs="Arial"/>
        </w:rPr>
        <w:t xml:space="preserve"> </w:t>
      </w:r>
    </w:p>
    <w:p w:rsidR="00860AB3" w:rsidRPr="00217470" w:rsidRDefault="00860AB3" w:rsidP="00217470">
      <w:pPr>
        <w:spacing w:line="240" w:lineRule="auto"/>
        <w:jc w:val="both"/>
        <w:rPr>
          <w:rFonts w:ascii="Arial" w:hAnsi="Arial" w:cs="Arial"/>
        </w:rPr>
      </w:pPr>
    </w:p>
    <w:p w:rsidR="003D2888" w:rsidRPr="00217470" w:rsidRDefault="002E5B13" w:rsidP="00217470">
      <w:pPr>
        <w:spacing w:line="240" w:lineRule="auto"/>
        <w:jc w:val="both"/>
        <w:rPr>
          <w:rFonts w:ascii="Arial" w:hAnsi="Arial" w:cs="Arial"/>
          <w:b/>
        </w:rPr>
      </w:pPr>
      <w:r w:rsidRPr="00217470">
        <w:rPr>
          <w:rFonts w:ascii="Arial" w:hAnsi="Arial" w:cs="Arial"/>
          <w:b/>
        </w:rPr>
        <w:lastRenderedPageBreak/>
        <w:t xml:space="preserve">5.4 </w:t>
      </w:r>
      <w:r w:rsidR="009D3B97" w:rsidRPr="00217470">
        <w:rPr>
          <w:rFonts w:ascii="Arial" w:hAnsi="Arial" w:cs="Arial"/>
          <w:b/>
        </w:rPr>
        <w:t>CANAL</w:t>
      </w:r>
      <w:r w:rsidR="00B66E03" w:rsidRPr="00217470">
        <w:rPr>
          <w:rFonts w:ascii="Arial" w:hAnsi="Arial" w:cs="Arial"/>
          <w:b/>
        </w:rPr>
        <w:t>ES</w:t>
      </w:r>
      <w:r w:rsidR="009D3B97" w:rsidRPr="00217470">
        <w:rPr>
          <w:rFonts w:ascii="Arial" w:hAnsi="Arial" w:cs="Arial"/>
          <w:b/>
        </w:rPr>
        <w:t xml:space="preserve"> DE ENTRADA – SUGERENCIAS</w:t>
      </w:r>
    </w:p>
    <w:p w:rsidR="00D77917" w:rsidRPr="00CA218F" w:rsidRDefault="0057264A" w:rsidP="00CA218F">
      <w:pPr>
        <w:spacing w:line="240" w:lineRule="auto"/>
        <w:jc w:val="center"/>
        <w:rPr>
          <w:rFonts w:ascii="Arial" w:hAnsi="Arial" w:cs="Arial"/>
        </w:rPr>
      </w:pPr>
      <w:r w:rsidRPr="00217470">
        <w:rPr>
          <w:noProof/>
          <w:lang w:eastAsia="es-CO"/>
        </w:rPr>
        <w:drawing>
          <wp:inline distT="0" distB="0" distL="0" distR="0" wp14:anchorId="10ECBE75" wp14:editId="655358C2">
            <wp:extent cx="5400675" cy="2403475"/>
            <wp:effectExtent l="0" t="0" r="9525" b="158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20FD" w:rsidRPr="00217470" w:rsidRDefault="00D341E0" w:rsidP="00217470">
      <w:pPr>
        <w:spacing w:line="240" w:lineRule="auto"/>
        <w:jc w:val="both"/>
        <w:rPr>
          <w:rFonts w:ascii="Arial" w:hAnsi="Arial" w:cs="Arial"/>
        </w:rPr>
      </w:pPr>
      <w:r w:rsidRPr="00217470">
        <w:rPr>
          <w:rFonts w:ascii="Arial" w:hAnsi="Arial" w:cs="Arial"/>
        </w:rPr>
        <w:t>De acuerdo a la gráfica anterior, se evidencia que en el II trimestre hubo una disminución del 78% de las sugerenci</w:t>
      </w:r>
      <w:r w:rsidR="00EE6914" w:rsidRPr="00217470">
        <w:rPr>
          <w:rFonts w:ascii="Arial" w:hAnsi="Arial" w:cs="Arial"/>
        </w:rPr>
        <w:t xml:space="preserve">as recibidas por la entidad vs </w:t>
      </w:r>
      <w:r w:rsidRPr="00217470">
        <w:rPr>
          <w:rFonts w:ascii="Arial" w:hAnsi="Arial" w:cs="Arial"/>
        </w:rPr>
        <w:t xml:space="preserve">el </w:t>
      </w:r>
      <w:r w:rsidR="0076317D" w:rsidRPr="00217470">
        <w:rPr>
          <w:rFonts w:ascii="Arial" w:hAnsi="Arial" w:cs="Arial"/>
        </w:rPr>
        <w:t xml:space="preserve">I </w:t>
      </w:r>
      <w:r w:rsidRPr="00217470">
        <w:rPr>
          <w:rFonts w:ascii="Arial" w:hAnsi="Arial" w:cs="Arial"/>
        </w:rPr>
        <w:t>trimest</w:t>
      </w:r>
      <w:r w:rsidR="001B1A1A" w:rsidRPr="00217470">
        <w:rPr>
          <w:rFonts w:ascii="Arial" w:hAnsi="Arial" w:cs="Arial"/>
        </w:rPr>
        <w:t>re. De 76 que se recibieron en</w:t>
      </w:r>
      <w:r w:rsidRPr="00217470">
        <w:rPr>
          <w:rFonts w:ascii="Arial" w:hAnsi="Arial" w:cs="Arial"/>
        </w:rPr>
        <w:t xml:space="preserve"> el </w:t>
      </w:r>
      <w:r w:rsidR="00EE6914" w:rsidRPr="00217470">
        <w:rPr>
          <w:rFonts w:ascii="Arial" w:hAnsi="Arial" w:cs="Arial"/>
        </w:rPr>
        <w:t>I</w:t>
      </w:r>
      <w:r w:rsidRPr="00217470">
        <w:rPr>
          <w:rFonts w:ascii="Arial" w:hAnsi="Arial" w:cs="Arial"/>
        </w:rPr>
        <w:t xml:space="preserve"> trimestre</w:t>
      </w:r>
      <w:r w:rsidR="0076317D" w:rsidRPr="00217470">
        <w:rPr>
          <w:rFonts w:ascii="Arial" w:hAnsi="Arial" w:cs="Arial"/>
        </w:rPr>
        <w:t xml:space="preserve">, se pasaron a recibir </w:t>
      </w:r>
      <w:r w:rsidRPr="00217470">
        <w:rPr>
          <w:rFonts w:ascii="Arial" w:hAnsi="Arial" w:cs="Arial"/>
        </w:rPr>
        <w:t xml:space="preserve">16 en el </w:t>
      </w:r>
      <w:r w:rsidR="008754A0" w:rsidRPr="00217470">
        <w:rPr>
          <w:rFonts w:ascii="Arial" w:hAnsi="Arial" w:cs="Arial"/>
        </w:rPr>
        <w:t>II trimestre</w:t>
      </w:r>
      <w:r w:rsidRPr="00217470">
        <w:rPr>
          <w:rFonts w:ascii="Arial" w:hAnsi="Arial" w:cs="Arial"/>
        </w:rPr>
        <w:t xml:space="preserve">, es decir se </w:t>
      </w:r>
      <w:r w:rsidR="0076317D" w:rsidRPr="00217470">
        <w:rPr>
          <w:rFonts w:ascii="Arial" w:hAnsi="Arial" w:cs="Arial"/>
        </w:rPr>
        <w:t>presentaron</w:t>
      </w:r>
      <w:r w:rsidRPr="00217470">
        <w:rPr>
          <w:rFonts w:ascii="Arial" w:hAnsi="Arial" w:cs="Arial"/>
        </w:rPr>
        <w:t xml:space="preserve"> 56 sugerencias</w:t>
      </w:r>
      <w:r w:rsidR="0076317D" w:rsidRPr="00217470">
        <w:rPr>
          <w:rFonts w:ascii="Arial" w:hAnsi="Arial" w:cs="Arial"/>
        </w:rPr>
        <w:t xml:space="preserve"> menos</w:t>
      </w:r>
      <w:r w:rsidRPr="00217470">
        <w:rPr>
          <w:rFonts w:ascii="Arial" w:hAnsi="Arial" w:cs="Arial"/>
        </w:rPr>
        <w:t xml:space="preserve">. Del </w:t>
      </w:r>
      <w:r w:rsidR="00E820FD" w:rsidRPr="00217470">
        <w:rPr>
          <w:rFonts w:ascii="Arial" w:hAnsi="Arial" w:cs="Arial"/>
        </w:rPr>
        <w:t>100% de las sugerencias</w:t>
      </w:r>
      <w:r w:rsidRPr="00217470">
        <w:rPr>
          <w:rFonts w:ascii="Arial" w:hAnsi="Arial" w:cs="Arial"/>
        </w:rPr>
        <w:t xml:space="preserve"> recibida</w:t>
      </w:r>
      <w:r w:rsidR="00E820FD" w:rsidRPr="00217470">
        <w:rPr>
          <w:rFonts w:ascii="Arial" w:hAnsi="Arial" w:cs="Arial"/>
        </w:rPr>
        <w:t xml:space="preserve">s en el </w:t>
      </w:r>
      <w:r w:rsidR="008754A0" w:rsidRPr="00217470">
        <w:rPr>
          <w:rFonts w:ascii="Arial" w:hAnsi="Arial" w:cs="Arial"/>
        </w:rPr>
        <w:t>II</w:t>
      </w:r>
      <w:r w:rsidR="003C620F" w:rsidRPr="00217470">
        <w:rPr>
          <w:rFonts w:ascii="Arial" w:hAnsi="Arial" w:cs="Arial"/>
        </w:rPr>
        <w:t xml:space="preserve"> trimestre del año 2018, </w:t>
      </w:r>
      <w:r w:rsidR="004B334D" w:rsidRPr="00217470">
        <w:rPr>
          <w:rFonts w:ascii="Arial" w:hAnsi="Arial" w:cs="Arial"/>
        </w:rPr>
        <w:t xml:space="preserve">representados en </w:t>
      </w:r>
      <w:r w:rsidR="002C2DC0" w:rsidRPr="00217470">
        <w:rPr>
          <w:rFonts w:ascii="Arial" w:hAnsi="Arial" w:cs="Arial"/>
        </w:rPr>
        <w:t>16</w:t>
      </w:r>
      <w:r w:rsidR="003C620F" w:rsidRPr="00217470">
        <w:rPr>
          <w:rFonts w:ascii="Arial" w:hAnsi="Arial" w:cs="Arial"/>
        </w:rPr>
        <w:t xml:space="preserve"> sugerencias</w:t>
      </w:r>
      <w:r w:rsidR="00E820FD" w:rsidRPr="00217470">
        <w:rPr>
          <w:rFonts w:ascii="Arial" w:hAnsi="Arial" w:cs="Arial"/>
        </w:rPr>
        <w:t xml:space="preserve">, </w:t>
      </w:r>
      <w:r w:rsidRPr="00217470">
        <w:rPr>
          <w:rFonts w:ascii="Arial" w:hAnsi="Arial" w:cs="Arial"/>
        </w:rPr>
        <w:t>y de</w:t>
      </w:r>
      <w:r w:rsidR="00E820FD" w:rsidRPr="00217470">
        <w:rPr>
          <w:rFonts w:ascii="Arial" w:hAnsi="Arial" w:cs="Arial"/>
        </w:rPr>
        <w:t xml:space="preserve"> acuerdo con los medios de recepción, el </w:t>
      </w:r>
      <w:r w:rsidR="002C2DC0" w:rsidRPr="00217470">
        <w:rPr>
          <w:rFonts w:ascii="Arial" w:hAnsi="Arial" w:cs="Arial"/>
        </w:rPr>
        <w:t>69</w:t>
      </w:r>
      <w:r w:rsidR="00E820FD" w:rsidRPr="00217470">
        <w:rPr>
          <w:rFonts w:ascii="Arial" w:hAnsi="Arial" w:cs="Arial"/>
        </w:rPr>
        <w:t>%</w:t>
      </w:r>
      <w:r w:rsidR="003C620F" w:rsidRPr="00217470">
        <w:rPr>
          <w:rFonts w:ascii="Arial" w:hAnsi="Arial" w:cs="Arial"/>
        </w:rPr>
        <w:t>(</w:t>
      </w:r>
      <w:r w:rsidR="002C2DC0" w:rsidRPr="00217470">
        <w:rPr>
          <w:rFonts w:ascii="Arial" w:hAnsi="Arial" w:cs="Arial"/>
        </w:rPr>
        <w:t>11</w:t>
      </w:r>
      <w:r w:rsidR="003C620F" w:rsidRPr="00217470">
        <w:rPr>
          <w:rFonts w:ascii="Arial" w:hAnsi="Arial" w:cs="Arial"/>
        </w:rPr>
        <w:t>)</w:t>
      </w:r>
      <w:r w:rsidR="00E820FD" w:rsidRPr="00217470">
        <w:rPr>
          <w:rFonts w:ascii="Arial" w:hAnsi="Arial" w:cs="Arial"/>
        </w:rPr>
        <w:t xml:space="preserve"> de las mismas fueron recibidas </w:t>
      </w:r>
      <w:r w:rsidR="002C2DC0" w:rsidRPr="00217470">
        <w:rPr>
          <w:rFonts w:ascii="Arial" w:hAnsi="Arial" w:cs="Arial"/>
        </w:rPr>
        <w:t>por medio escrito, el 25</w:t>
      </w:r>
      <w:r w:rsidR="003C620F" w:rsidRPr="00217470">
        <w:rPr>
          <w:rFonts w:ascii="Arial" w:hAnsi="Arial" w:cs="Arial"/>
        </w:rPr>
        <w:t xml:space="preserve">% representado en </w:t>
      </w:r>
      <w:r w:rsidR="002C2DC0" w:rsidRPr="00217470">
        <w:rPr>
          <w:rFonts w:ascii="Arial" w:hAnsi="Arial" w:cs="Arial"/>
        </w:rPr>
        <w:t>4</w:t>
      </w:r>
      <w:r w:rsidR="00E820FD" w:rsidRPr="00217470">
        <w:rPr>
          <w:rFonts w:ascii="Arial" w:hAnsi="Arial" w:cs="Arial"/>
        </w:rPr>
        <w:t xml:space="preserve"> sugerencias ingresaron </w:t>
      </w:r>
      <w:r w:rsidR="003C620F" w:rsidRPr="00217470">
        <w:rPr>
          <w:rFonts w:ascii="Arial" w:hAnsi="Arial" w:cs="Arial"/>
        </w:rPr>
        <w:t>a travé</w:t>
      </w:r>
      <w:r w:rsidRPr="00217470">
        <w:rPr>
          <w:rFonts w:ascii="Arial" w:hAnsi="Arial" w:cs="Arial"/>
        </w:rPr>
        <w:t xml:space="preserve">s del Buzón de Sugerencias, el 5% a través del correo electrónico </w:t>
      </w:r>
      <w:r w:rsidR="002C2DC0" w:rsidRPr="00217470">
        <w:rPr>
          <w:rFonts w:ascii="Arial" w:hAnsi="Arial" w:cs="Arial"/>
        </w:rPr>
        <w:t>y el 6</w:t>
      </w:r>
      <w:r w:rsidR="004B334D" w:rsidRPr="00217470">
        <w:rPr>
          <w:rFonts w:ascii="Arial" w:hAnsi="Arial" w:cs="Arial"/>
        </w:rPr>
        <w:t xml:space="preserve">% </w:t>
      </w:r>
      <w:r w:rsidR="002C2DC0" w:rsidRPr="00217470">
        <w:rPr>
          <w:rFonts w:ascii="Arial" w:hAnsi="Arial" w:cs="Arial"/>
        </w:rPr>
        <w:t>restante (1</w:t>
      </w:r>
      <w:r w:rsidR="003C620F" w:rsidRPr="00217470">
        <w:rPr>
          <w:rFonts w:ascii="Arial" w:hAnsi="Arial" w:cs="Arial"/>
        </w:rPr>
        <w:t>) de forma presencial.</w:t>
      </w:r>
    </w:p>
    <w:p w:rsidR="00D66260" w:rsidRPr="00217470" w:rsidRDefault="00D66260" w:rsidP="00217470">
      <w:pPr>
        <w:spacing w:after="0" w:line="240" w:lineRule="auto"/>
        <w:jc w:val="both"/>
        <w:rPr>
          <w:rFonts w:ascii="Arial" w:eastAsia="Times New Roman" w:hAnsi="Arial" w:cs="Arial"/>
          <w:b/>
          <w:highlight w:val="yellow"/>
          <w:lang w:val="es-ES" w:eastAsia="es-ES"/>
        </w:rPr>
      </w:pPr>
    </w:p>
    <w:p w:rsidR="00D66260" w:rsidRPr="00217470" w:rsidRDefault="002E5B13" w:rsidP="00217470">
      <w:pPr>
        <w:pStyle w:val="Prrafodelista"/>
        <w:numPr>
          <w:ilvl w:val="0"/>
          <w:numId w:val="8"/>
        </w:numPr>
        <w:spacing w:line="240" w:lineRule="auto"/>
        <w:ind w:left="567" w:hanging="424"/>
        <w:jc w:val="both"/>
        <w:rPr>
          <w:rFonts w:ascii="Arial" w:hAnsi="Arial" w:cs="Arial"/>
          <w:b/>
        </w:rPr>
      </w:pPr>
      <w:r w:rsidRPr="00217470">
        <w:rPr>
          <w:rFonts w:ascii="Arial" w:hAnsi="Arial" w:cs="Arial"/>
          <w:b/>
        </w:rPr>
        <w:t>NÚMERO DE SOLICITUDES QUE FUERON TRASLADADAS A OTRA INSTITUCIÓN</w:t>
      </w:r>
      <w:r w:rsidR="00DE3BD3" w:rsidRPr="00217470">
        <w:rPr>
          <w:rFonts w:ascii="Arial" w:hAnsi="Arial" w:cs="Arial"/>
          <w:b/>
        </w:rPr>
        <w:t>:</w:t>
      </w:r>
    </w:p>
    <w:p w:rsidR="00DE3BD3" w:rsidRPr="00217470" w:rsidRDefault="00B619D9" w:rsidP="00217470">
      <w:pPr>
        <w:spacing w:line="240" w:lineRule="auto"/>
        <w:jc w:val="both"/>
        <w:rPr>
          <w:rFonts w:ascii="Arial" w:hAnsi="Arial" w:cs="Arial"/>
        </w:rPr>
      </w:pPr>
      <w:r w:rsidRPr="00217470">
        <w:rPr>
          <w:rFonts w:ascii="Arial" w:hAnsi="Arial" w:cs="Arial"/>
        </w:rPr>
        <w:t xml:space="preserve">De las </w:t>
      </w:r>
      <w:r w:rsidR="008B4B0C" w:rsidRPr="00217470">
        <w:rPr>
          <w:rFonts w:ascii="Arial" w:hAnsi="Arial" w:cs="Arial"/>
        </w:rPr>
        <w:t>553</w:t>
      </w:r>
      <w:r w:rsidR="00DE3BD3" w:rsidRPr="00217470">
        <w:rPr>
          <w:rFonts w:ascii="Arial" w:hAnsi="Arial" w:cs="Arial"/>
        </w:rPr>
        <w:t xml:space="preserve"> de solicitudes </w:t>
      </w:r>
      <w:r w:rsidRPr="00217470">
        <w:rPr>
          <w:rFonts w:ascii="Arial" w:hAnsi="Arial" w:cs="Arial"/>
        </w:rPr>
        <w:t xml:space="preserve">a las </w:t>
      </w:r>
      <w:r w:rsidR="00DE3BD3" w:rsidRPr="00217470">
        <w:rPr>
          <w:rFonts w:ascii="Arial" w:hAnsi="Arial" w:cs="Arial"/>
        </w:rPr>
        <w:t>que se les dio traslado</w:t>
      </w:r>
      <w:r w:rsidR="0030609B" w:rsidRPr="00217470">
        <w:rPr>
          <w:rFonts w:ascii="Arial" w:hAnsi="Arial" w:cs="Arial"/>
        </w:rPr>
        <w:t xml:space="preserve"> por competencia</w:t>
      </w:r>
      <w:r w:rsidR="00DE3BD3" w:rsidRPr="00217470">
        <w:rPr>
          <w:rFonts w:ascii="Arial" w:hAnsi="Arial" w:cs="Arial"/>
        </w:rPr>
        <w:t xml:space="preserve"> a otras entidades durante el </w:t>
      </w:r>
      <w:r w:rsidR="008754A0" w:rsidRPr="00217470">
        <w:rPr>
          <w:rFonts w:ascii="Arial" w:hAnsi="Arial" w:cs="Arial"/>
        </w:rPr>
        <w:t>II</w:t>
      </w:r>
      <w:r w:rsidR="00DE3BD3" w:rsidRPr="00217470">
        <w:rPr>
          <w:rFonts w:ascii="Arial" w:hAnsi="Arial" w:cs="Arial"/>
        </w:rPr>
        <w:t xml:space="preserve"> trimestre de 2018</w:t>
      </w:r>
      <w:r w:rsidR="0030609B" w:rsidRPr="00217470">
        <w:rPr>
          <w:rFonts w:ascii="Arial" w:hAnsi="Arial" w:cs="Arial"/>
        </w:rPr>
        <w:t>,</w:t>
      </w:r>
      <w:r w:rsidRPr="00217470">
        <w:rPr>
          <w:rFonts w:ascii="Arial" w:hAnsi="Arial" w:cs="Arial"/>
        </w:rPr>
        <w:t xml:space="preserve"> el 3</w:t>
      </w:r>
      <w:r w:rsidR="008B4B0C" w:rsidRPr="00217470">
        <w:rPr>
          <w:rFonts w:ascii="Arial" w:hAnsi="Arial" w:cs="Arial"/>
        </w:rPr>
        <w:t>4</w:t>
      </w:r>
      <w:r w:rsidR="00DE3BD3" w:rsidRPr="00217470">
        <w:rPr>
          <w:rFonts w:ascii="Arial" w:hAnsi="Arial" w:cs="Arial"/>
        </w:rPr>
        <w:t xml:space="preserve">% se </w:t>
      </w:r>
      <w:r w:rsidRPr="00217470">
        <w:rPr>
          <w:rFonts w:ascii="Arial" w:hAnsi="Arial" w:cs="Arial"/>
        </w:rPr>
        <w:t xml:space="preserve">hizo en el mes de </w:t>
      </w:r>
      <w:r w:rsidR="008B4B0C" w:rsidRPr="00217470">
        <w:rPr>
          <w:rFonts w:ascii="Arial" w:hAnsi="Arial" w:cs="Arial"/>
        </w:rPr>
        <w:t>abril</w:t>
      </w:r>
      <w:r w:rsidRPr="00217470">
        <w:rPr>
          <w:rFonts w:ascii="Arial" w:hAnsi="Arial" w:cs="Arial"/>
        </w:rPr>
        <w:t xml:space="preserve"> con </w:t>
      </w:r>
      <w:r w:rsidR="008B4B0C" w:rsidRPr="00217470">
        <w:rPr>
          <w:rFonts w:ascii="Arial" w:hAnsi="Arial" w:cs="Arial"/>
        </w:rPr>
        <w:t>186</w:t>
      </w:r>
      <w:r w:rsidR="00DE3BD3" w:rsidRPr="00217470">
        <w:rPr>
          <w:rFonts w:ascii="Arial" w:hAnsi="Arial" w:cs="Arial"/>
        </w:rPr>
        <w:t xml:space="preserve"> traslados, e</w:t>
      </w:r>
      <w:r w:rsidR="008B4B0C" w:rsidRPr="00217470">
        <w:rPr>
          <w:rFonts w:ascii="Arial" w:hAnsi="Arial" w:cs="Arial"/>
        </w:rPr>
        <w:t>l 48</w:t>
      </w:r>
      <w:r w:rsidRPr="00217470">
        <w:rPr>
          <w:rFonts w:ascii="Arial" w:hAnsi="Arial" w:cs="Arial"/>
        </w:rPr>
        <w:t xml:space="preserve">% en el mes de </w:t>
      </w:r>
      <w:r w:rsidR="008B4B0C" w:rsidRPr="00217470">
        <w:rPr>
          <w:rFonts w:ascii="Arial" w:hAnsi="Arial" w:cs="Arial"/>
        </w:rPr>
        <w:t>mayo</w:t>
      </w:r>
      <w:r w:rsidRPr="00217470">
        <w:rPr>
          <w:rFonts w:ascii="Arial" w:hAnsi="Arial" w:cs="Arial"/>
        </w:rPr>
        <w:t xml:space="preserve"> con </w:t>
      </w:r>
      <w:r w:rsidR="008B4B0C" w:rsidRPr="00217470">
        <w:rPr>
          <w:rFonts w:ascii="Arial" w:hAnsi="Arial" w:cs="Arial"/>
        </w:rPr>
        <w:t>263 y el 1</w:t>
      </w:r>
      <w:r w:rsidRPr="00217470">
        <w:rPr>
          <w:rFonts w:ascii="Arial" w:hAnsi="Arial" w:cs="Arial"/>
        </w:rPr>
        <w:t xml:space="preserve">9% </w:t>
      </w:r>
      <w:r w:rsidR="00860AB3" w:rsidRPr="00217470">
        <w:rPr>
          <w:rFonts w:ascii="Arial" w:hAnsi="Arial" w:cs="Arial"/>
        </w:rPr>
        <w:t>en junio</w:t>
      </w:r>
      <w:r w:rsidRPr="00217470">
        <w:rPr>
          <w:rFonts w:ascii="Arial" w:hAnsi="Arial" w:cs="Arial"/>
        </w:rPr>
        <w:t xml:space="preserve"> con </w:t>
      </w:r>
      <w:r w:rsidR="008B4B0C" w:rsidRPr="00217470">
        <w:rPr>
          <w:rFonts w:ascii="Arial" w:hAnsi="Arial" w:cs="Arial"/>
        </w:rPr>
        <w:t>104</w:t>
      </w:r>
      <w:r w:rsidR="00DE3BD3" w:rsidRPr="00217470">
        <w:rPr>
          <w:rFonts w:ascii="Arial" w:hAnsi="Arial" w:cs="Arial"/>
        </w:rPr>
        <w:t>.</w:t>
      </w:r>
    </w:p>
    <w:p w:rsidR="008B4B0C" w:rsidRPr="00217470" w:rsidRDefault="008B4B0C" w:rsidP="00217470">
      <w:pPr>
        <w:spacing w:line="240" w:lineRule="auto"/>
        <w:jc w:val="both"/>
        <w:rPr>
          <w:rFonts w:ascii="Arial" w:hAnsi="Arial" w:cs="Arial"/>
        </w:rPr>
      </w:pPr>
      <w:r w:rsidRPr="00217470">
        <w:rPr>
          <w:rFonts w:ascii="Arial" w:hAnsi="Arial" w:cs="Arial"/>
        </w:rPr>
        <w:t xml:space="preserve">El traslado de PQRS a otras entidades </w:t>
      </w:r>
      <w:r w:rsidR="00B83ED3" w:rsidRPr="00217470">
        <w:rPr>
          <w:rFonts w:ascii="Arial" w:hAnsi="Arial" w:cs="Arial"/>
        </w:rPr>
        <w:t>en el trimestre I</w:t>
      </w:r>
      <w:r w:rsidR="00D51BDD" w:rsidRPr="00217470">
        <w:rPr>
          <w:rFonts w:ascii="Arial" w:hAnsi="Arial" w:cs="Arial"/>
        </w:rPr>
        <w:t>I</w:t>
      </w:r>
      <w:r w:rsidR="00B83ED3" w:rsidRPr="00217470">
        <w:rPr>
          <w:rFonts w:ascii="Arial" w:hAnsi="Arial" w:cs="Arial"/>
        </w:rPr>
        <w:t xml:space="preserve"> </w:t>
      </w:r>
      <w:r w:rsidRPr="00217470">
        <w:rPr>
          <w:rFonts w:ascii="Arial" w:hAnsi="Arial" w:cs="Arial"/>
        </w:rPr>
        <w:t>disminuyó el 51%</w:t>
      </w:r>
      <w:r w:rsidR="008754A0" w:rsidRPr="00217470">
        <w:rPr>
          <w:rFonts w:ascii="Arial" w:hAnsi="Arial" w:cs="Arial"/>
        </w:rPr>
        <w:t xml:space="preserve"> vs </w:t>
      </w:r>
      <w:r w:rsidR="00B83ED3" w:rsidRPr="00217470">
        <w:rPr>
          <w:rFonts w:ascii="Arial" w:hAnsi="Arial" w:cs="Arial"/>
        </w:rPr>
        <w:t xml:space="preserve">el </w:t>
      </w:r>
      <w:r w:rsidR="008754A0" w:rsidRPr="00217470">
        <w:rPr>
          <w:rFonts w:ascii="Arial" w:hAnsi="Arial" w:cs="Arial"/>
        </w:rPr>
        <w:t>I</w:t>
      </w:r>
      <w:r w:rsidR="00B83ED3" w:rsidRPr="00217470">
        <w:rPr>
          <w:rFonts w:ascii="Arial" w:hAnsi="Arial" w:cs="Arial"/>
        </w:rPr>
        <w:t xml:space="preserve"> trimestre</w:t>
      </w:r>
      <w:r w:rsidRPr="00217470">
        <w:rPr>
          <w:rFonts w:ascii="Arial" w:hAnsi="Arial" w:cs="Arial"/>
        </w:rPr>
        <w:t xml:space="preserve">, se pasó de </w:t>
      </w:r>
      <w:r w:rsidR="00D51BDD" w:rsidRPr="00217470">
        <w:rPr>
          <w:rFonts w:ascii="Arial" w:hAnsi="Arial" w:cs="Arial"/>
        </w:rPr>
        <w:t xml:space="preserve">hacer </w:t>
      </w:r>
      <w:r w:rsidRPr="00217470">
        <w:rPr>
          <w:rFonts w:ascii="Arial" w:hAnsi="Arial" w:cs="Arial"/>
        </w:rPr>
        <w:t>1.126</w:t>
      </w:r>
      <w:r w:rsidR="00D51BDD" w:rsidRPr="00217470">
        <w:rPr>
          <w:rFonts w:ascii="Arial" w:hAnsi="Arial" w:cs="Arial"/>
        </w:rPr>
        <w:t xml:space="preserve"> </w:t>
      </w:r>
      <w:r w:rsidR="00860AB3" w:rsidRPr="00217470">
        <w:rPr>
          <w:rFonts w:ascii="Arial" w:hAnsi="Arial" w:cs="Arial"/>
        </w:rPr>
        <w:t>traslados a</w:t>
      </w:r>
      <w:r w:rsidRPr="00217470">
        <w:rPr>
          <w:rFonts w:ascii="Arial" w:hAnsi="Arial" w:cs="Arial"/>
        </w:rPr>
        <w:t xml:space="preserve"> 553.</w:t>
      </w:r>
    </w:p>
    <w:p w:rsidR="00B5023B" w:rsidRDefault="00B83ED3" w:rsidP="00CA218F">
      <w:pPr>
        <w:spacing w:line="240" w:lineRule="auto"/>
        <w:jc w:val="center"/>
        <w:rPr>
          <w:rFonts w:ascii="Arial" w:hAnsi="Arial" w:cs="Arial"/>
          <w:b/>
          <w:highlight w:val="yellow"/>
        </w:rPr>
      </w:pPr>
      <w:r w:rsidRPr="00217470">
        <w:rPr>
          <w:noProof/>
          <w:lang w:eastAsia="es-CO"/>
        </w:rPr>
        <w:lastRenderedPageBreak/>
        <w:drawing>
          <wp:inline distT="0" distB="0" distL="0" distR="0" wp14:anchorId="4980E48A" wp14:editId="70CC68B5">
            <wp:extent cx="4577603" cy="2743200"/>
            <wp:effectExtent l="0" t="0" r="1397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AB3" w:rsidRPr="00217470" w:rsidRDefault="00860AB3" w:rsidP="00CA218F">
      <w:pPr>
        <w:spacing w:line="240" w:lineRule="auto"/>
        <w:jc w:val="center"/>
        <w:rPr>
          <w:rFonts w:ascii="Arial" w:hAnsi="Arial" w:cs="Arial"/>
          <w:b/>
          <w:highlight w:val="yellow"/>
        </w:rPr>
      </w:pPr>
    </w:p>
    <w:p w:rsidR="00645157" w:rsidRPr="00860AB3" w:rsidRDefault="00B66E03" w:rsidP="00860AB3">
      <w:pPr>
        <w:pStyle w:val="Prrafodelista"/>
        <w:numPr>
          <w:ilvl w:val="0"/>
          <w:numId w:val="8"/>
        </w:numPr>
        <w:spacing w:line="240" w:lineRule="auto"/>
        <w:ind w:left="426" w:firstLine="1"/>
        <w:jc w:val="both"/>
        <w:rPr>
          <w:rFonts w:ascii="Arial" w:hAnsi="Arial" w:cs="Arial"/>
          <w:b/>
        </w:rPr>
      </w:pPr>
      <w:r w:rsidRPr="00860AB3">
        <w:rPr>
          <w:rFonts w:ascii="Arial" w:hAnsi="Arial" w:cs="Arial"/>
          <w:b/>
        </w:rPr>
        <w:t>TIEMPO DE RESPUESTA A CADA SOLICITUD:</w:t>
      </w:r>
    </w:p>
    <w:p w:rsidR="00C00612" w:rsidRPr="00217470" w:rsidRDefault="008D4691" w:rsidP="00CA218F">
      <w:pPr>
        <w:spacing w:after="0" w:line="240" w:lineRule="auto"/>
        <w:ind w:left="360"/>
        <w:jc w:val="both"/>
        <w:rPr>
          <w:rFonts w:ascii="Arial" w:hAnsi="Arial" w:cs="Arial"/>
        </w:rPr>
      </w:pPr>
      <w:r w:rsidRPr="00217470">
        <w:rPr>
          <w:rFonts w:ascii="Arial" w:hAnsi="Arial" w:cs="Arial"/>
        </w:rPr>
        <w:t xml:space="preserve">De acuerdo a lo reportado por las seccionales y dependencias de la entidad, </w:t>
      </w:r>
      <w:r w:rsidR="00B83ED3" w:rsidRPr="00217470">
        <w:rPr>
          <w:rFonts w:ascii="Arial" w:hAnsi="Arial" w:cs="Arial"/>
        </w:rPr>
        <w:t>se evidencia que en promedio, la entidad está cumpliendo con los términos de ley para dar respuesta</w:t>
      </w:r>
      <w:r w:rsidR="00D51BDD" w:rsidRPr="00217470">
        <w:rPr>
          <w:rFonts w:ascii="Arial" w:hAnsi="Arial" w:cs="Arial"/>
        </w:rPr>
        <w:t xml:space="preserve"> a las PQRS</w:t>
      </w:r>
      <w:r w:rsidR="00B83ED3" w:rsidRPr="00217470">
        <w:rPr>
          <w:rFonts w:ascii="Arial" w:hAnsi="Arial" w:cs="Arial"/>
        </w:rPr>
        <w:t>:</w:t>
      </w:r>
    </w:p>
    <w:p w:rsidR="00C00612" w:rsidRPr="00217470" w:rsidRDefault="00C00612" w:rsidP="00217470">
      <w:pPr>
        <w:spacing w:after="0" w:line="240" w:lineRule="auto"/>
        <w:ind w:left="360"/>
        <w:jc w:val="both"/>
        <w:rPr>
          <w:rFonts w:ascii="Arial" w:hAnsi="Arial" w:cs="Arial"/>
        </w:rPr>
      </w:pPr>
    </w:p>
    <w:tbl>
      <w:tblPr>
        <w:tblW w:w="7645" w:type="dxa"/>
        <w:jc w:val="center"/>
        <w:tblCellMar>
          <w:left w:w="70" w:type="dxa"/>
          <w:right w:w="70" w:type="dxa"/>
        </w:tblCellMar>
        <w:tblLook w:val="04A0" w:firstRow="1" w:lastRow="0" w:firstColumn="1" w:lastColumn="0" w:noHBand="0" w:noVBand="1"/>
      </w:tblPr>
      <w:tblGrid>
        <w:gridCol w:w="1124"/>
        <w:gridCol w:w="4536"/>
        <w:gridCol w:w="1985"/>
      </w:tblGrid>
      <w:tr w:rsidR="00B83ED3" w:rsidRPr="00217470" w:rsidTr="00217470">
        <w:trPr>
          <w:trHeight w:val="915"/>
          <w:jc w:val="center"/>
        </w:trPr>
        <w:tc>
          <w:tcPr>
            <w:tcW w:w="1124" w:type="dxa"/>
            <w:tcBorders>
              <w:top w:val="single" w:sz="8" w:space="0" w:color="auto"/>
              <w:left w:val="single" w:sz="8" w:space="0" w:color="auto"/>
              <w:bottom w:val="single" w:sz="8" w:space="0" w:color="auto"/>
              <w:right w:val="single" w:sz="4" w:space="0" w:color="auto"/>
            </w:tcBorders>
            <w:shd w:val="clear" w:color="000000" w:fill="1F4E78"/>
            <w:vAlign w:val="center"/>
            <w:hideMark/>
          </w:tcPr>
          <w:p w:rsidR="00B83ED3" w:rsidRPr="00217470" w:rsidRDefault="00B83ED3" w:rsidP="00217470">
            <w:pPr>
              <w:spacing w:after="0" w:line="240" w:lineRule="auto"/>
              <w:jc w:val="center"/>
              <w:rPr>
                <w:rFonts w:eastAsia="Times New Roman" w:cs="Arial"/>
                <w:b/>
                <w:bCs/>
                <w:color w:val="FFFFFF"/>
                <w:lang w:eastAsia="es-CO"/>
              </w:rPr>
            </w:pPr>
            <w:r w:rsidRPr="00217470">
              <w:rPr>
                <w:rFonts w:eastAsia="Times New Roman" w:cs="Arial"/>
                <w:b/>
                <w:bCs/>
                <w:color w:val="FFFFFF"/>
                <w:lang w:eastAsia="es-CO"/>
              </w:rPr>
              <w:t>TIPO DE SOLICITUD</w:t>
            </w:r>
          </w:p>
        </w:tc>
        <w:tc>
          <w:tcPr>
            <w:tcW w:w="4536" w:type="dxa"/>
            <w:tcBorders>
              <w:top w:val="single" w:sz="8" w:space="0" w:color="auto"/>
              <w:left w:val="nil"/>
              <w:bottom w:val="single" w:sz="8" w:space="0" w:color="auto"/>
              <w:right w:val="single" w:sz="4" w:space="0" w:color="auto"/>
            </w:tcBorders>
            <w:shd w:val="clear" w:color="000000" w:fill="1F4E78"/>
            <w:vAlign w:val="center"/>
            <w:hideMark/>
          </w:tcPr>
          <w:p w:rsidR="00B83ED3" w:rsidRPr="00217470" w:rsidRDefault="00B83ED3" w:rsidP="00217470">
            <w:pPr>
              <w:spacing w:after="0" w:line="240" w:lineRule="auto"/>
              <w:jc w:val="center"/>
              <w:rPr>
                <w:rFonts w:eastAsia="Times New Roman" w:cs="Arial"/>
                <w:b/>
                <w:bCs/>
                <w:color w:val="FFFFFF"/>
                <w:lang w:eastAsia="es-CO"/>
              </w:rPr>
            </w:pPr>
            <w:r w:rsidRPr="00217470">
              <w:rPr>
                <w:rFonts w:eastAsia="Times New Roman" w:cs="Arial"/>
                <w:b/>
                <w:bCs/>
                <w:color w:val="FFFFFF"/>
                <w:lang w:eastAsia="es-CO"/>
              </w:rPr>
              <w:t>VENCIMIENTO</w:t>
            </w:r>
            <w:r w:rsidRPr="00217470">
              <w:rPr>
                <w:rFonts w:eastAsia="Times New Roman" w:cs="Arial"/>
                <w:b/>
                <w:bCs/>
                <w:color w:val="FFFFFF"/>
                <w:lang w:eastAsia="es-CO"/>
              </w:rPr>
              <w:br/>
              <w:t>(D</w:t>
            </w:r>
            <w:r w:rsidR="00C00612" w:rsidRPr="00217470">
              <w:rPr>
                <w:rFonts w:eastAsia="Times New Roman" w:cs="Arial"/>
                <w:b/>
                <w:bCs/>
                <w:color w:val="FFFFFF"/>
                <w:lang w:eastAsia="es-CO"/>
              </w:rPr>
              <w:t>Í</w:t>
            </w:r>
            <w:r w:rsidRPr="00217470">
              <w:rPr>
                <w:rFonts w:eastAsia="Times New Roman" w:cs="Arial"/>
                <w:b/>
                <w:bCs/>
                <w:color w:val="FFFFFF"/>
                <w:lang w:eastAsia="es-CO"/>
              </w:rPr>
              <w:t>AS</w:t>
            </w:r>
            <w:r w:rsidR="00C00612" w:rsidRPr="00217470">
              <w:rPr>
                <w:rFonts w:eastAsia="Times New Roman" w:cs="Arial"/>
                <w:b/>
                <w:bCs/>
                <w:color w:val="FFFFFF"/>
                <w:lang w:eastAsia="es-CO"/>
              </w:rPr>
              <w:t xml:space="preserve"> HÁBILES</w:t>
            </w:r>
            <w:r w:rsidRPr="00217470">
              <w:rPr>
                <w:rFonts w:eastAsia="Times New Roman" w:cs="Arial"/>
                <w:b/>
                <w:bCs/>
                <w:color w:val="FFFFFF"/>
                <w:lang w:eastAsia="es-CO"/>
              </w:rPr>
              <w:t>)</w:t>
            </w:r>
          </w:p>
        </w:tc>
        <w:tc>
          <w:tcPr>
            <w:tcW w:w="1985" w:type="dxa"/>
            <w:tcBorders>
              <w:top w:val="single" w:sz="8" w:space="0" w:color="auto"/>
              <w:left w:val="nil"/>
              <w:bottom w:val="single" w:sz="8" w:space="0" w:color="auto"/>
              <w:right w:val="single" w:sz="8" w:space="0" w:color="auto"/>
            </w:tcBorders>
            <w:shd w:val="clear" w:color="000000" w:fill="1F4E78"/>
            <w:vAlign w:val="center"/>
            <w:hideMark/>
          </w:tcPr>
          <w:p w:rsidR="00B83ED3" w:rsidRPr="00217470" w:rsidRDefault="00B83ED3" w:rsidP="00217470">
            <w:pPr>
              <w:spacing w:after="0" w:line="240" w:lineRule="auto"/>
              <w:jc w:val="center"/>
              <w:rPr>
                <w:rFonts w:eastAsia="Times New Roman" w:cs="Arial"/>
                <w:b/>
                <w:bCs/>
                <w:color w:val="FFFFFF"/>
                <w:lang w:eastAsia="es-CO"/>
              </w:rPr>
            </w:pPr>
            <w:r w:rsidRPr="00217470">
              <w:rPr>
                <w:rFonts w:eastAsia="Times New Roman" w:cs="Arial"/>
                <w:b/>
                <w:bCs/>
                <w:color w:val="FFFFFF"/>
                <w:lang w:eastAsia="es-CO"/>
              </w:rPr>
              <w:t>PROMEDIO DIAS TOMADOS PARA RESPONDER</w:t>
            </w:r>
          </w:p>
        </w:tc>
      </w:tr>
      <w:tr w:rsidR="00B83ED3" w:rsidRPr="00217470" w:rsidTr="00217470">
        <w:trPr>
          <w:trHeight w:val="300"/>
          <w:jc w:val="center"/>
        </w:trPr>
        <w:tc>
          <w:tcPr>
            <w:tcW w:w="1124" w:type="dxa"/>
            <w:vMerge w:val="restart"/>
            <w:tcBorders>
              <w:top w:val="nil"/>
              <w:left w:val="single" w:sz="8" w:space="0" w:color="auto"/>
              <w:bottom w:val="single" w:sz="8" w:space="0" w:color="000000"/>
              <w:right w:val="single" w:sz="4" w:space="0" w:color="auto"/>
            </w:tcBorders>
            <w:shd w:val="clear" w:color="000000" w:fill="FFF2CC"/>
            <w:vAlign w:val="center"/>
            <w:hideMark/>
          </w:tcPr>
          <w:p w:rsidR="00B83ED3" w:rsidRPr="00217470" w:rsidRDefault="00B83ED3" w:rsidP="00217470">
            <w:pPr>
              <w:spacing w:after="0" w:line="240" w:lineRule="auto"/>
              <w:rPr>
                <w:rFonts w:eastAsia="Times New Roman" w:cs="Arial"/>
                <w:b/>
                <w:bCs/>
                <w:color w:val="000000"/>
                <w:lang w:eastAsia="es-CO"/>
              </w:rPr>
            </w:pPr>
            <w:r w:rsidRPr="00217470">
              <w:rPr>
                <w:rFonts w:eastAsia="Times New Roman" w:cs="Arial"/>
                <w:b/>
                <w:bCs/>
                <w:color w:val="000000"/>
                <w:lang w:eastAsia="es-CO"/>
              </w:rPr>
              <w:t>Petición</w:t>
            </w:r>
          </w:p>
        </w:tc>
        <w:tc>
          <w:tcPr>
            <w:tcW w:w="4536" w:type="dxa"/>
            <w:tcBorders>
              <w:top w:val="nil"/>
              <w:left w:val="nil"/>
              <w:bottom w:val="single" w:sz="4" w:space="0" w:color="auto"/>
              <w:right w:val="single" w:sz="4" w:space="0" w:color="auto"/>
            </w:tcBorders>
            <w:shd w:val="clear" w:color="000000" w:fill="FFF2CC"/>
            <w:vAlign w:val="bottom"/>
            <w:hideMark/>
          </w:tcPr>
          <w:p w:rsidR="00B83ED3" w:rsidRPr="00217470" w:rsidRDefault="00E528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(Sin tratamiento especial) 15</w:t>
            </w:r>
            <w:r w:rsidR="00217470">
              <w:rPr>
                <w:rFonts w:eastAsia="Times New Roman" w:cs="Arial"/>
                <w:color w:val="000000"/>
                <w:lang w:eastAsia="es-CO"/>
              </w:rPr>
              <w:t xml:space="preserve"> </w:t>
            </w:r>
            <w:r w:rsidR="00217470" w:rsidRPr="00217470">
              <w:rPr>
                <w:color w:val="000000"/>
                <w:lang w:eastAsia="es-CO"/>
              </w:rPr>
              <w:t>días</w:t>
            </w:r>
          </w:p>
        </w:tc>
        <w:tc>
          <w:tcPr>
            <w:tcW w:w="1985" w:type="dxa"/>
            <w:tcBorders>
              <w:top w:val="nil"/>
              <w:left w:val="nil"/>
              <w:bottom w:val="single" w:sz="4" w:space="0" w:color="auto"/>
              <w:right w:val="single" w:sz="8" w:space="0" w:color="auto"/>
            </w:tcBorders>
            <w:shd w:val="clear" w:color="000000" w:fill="FFF2CC"/>
            <w:vAlign w:val="bottom"/>
            <w:hideMark/>
          </w:tcPr>
          <w:p w:rsidR="00B83ED3" w:rsidRPr="00217470" w:rsidRDefault="00B83E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6,8</w:t>
            </w:r>
            <w:r w:rsidR="00217470">
              <w:rPr>
                <w:rFonts w:eastAsia="Times New Roman" w:cs="Arial"/>
                <w:color w:val="000000"/>
                <w:lang w:eastAsia="es-CO"/>
              </w:rPr>
              <w:t xml:space="preserve"> </w:t>
            </w:r>
            <w:r w:rsidR="00217470" w:rsidRPr="00217470">
              <w:rPr>
                <w:color w:val="000000"/>
                <w:lang w:eastAsia="es-CO"/>
              </w:rPr>
              <w:t>días</w:t>
            </w:r>
          </w:p>
        </w:tc>
      </w:tr>
      <w:tr w:rsidR="00B83ED3" w:rsidRPr="00217470" w:rsidTr="00217470">
        <w:trPr>
          <w:trHeight w:val="300"/>
          <w:jc w:val="center"/>
        </w:trPr>
        <w:tc>
          <w:tcPr>
            <w:tcW w:w="1124" w:type="dxa"/>
            <w:vMerge/>
            <w:tcBorders>
              <w:top w:val="nil"/>
              <w:left w:val="single" w:sz="8" w:space="0" w:color="auto"/>
              <w:bottom w:val="single" w:sz="8" w:space="0" w:color="000000"/>
              <w:right w:val="single" w:sz="4" w:space="0" w:color="auto"/>
            </w:tcBorders>
            <w:vAlign w:val="center"/>
            <w:hideMark/>
          </w:tcPr>
          <w:p w:rsidR="00B83ED3" w:rsidRPr="00217470" w:rsidRDefault="00B83ED3" w:rsidP="00217470">
            <w:pPr>
              <w:spacing w:after="0" w:line="240" w:lineRule="auto"/>
              <w:rPr>
                <w:rFonts w:eastAsia="Times New Roman" w:cs="Arial"/>
                <w:b/>
                <w:bCs/>
                <w:color w:val="000000"/>
                <w:lang w:eastAsia="es-CO"/>
              </w:rPr>
            </w:pPr>
          </w:p>
        </w:tc>
        <w:tc>
          <w:tcPr>
            <w:tcW w:w="4536" w:type="dxa"/>
            <w:tcBorders>
              <w:top w:val="nil"/>
              <w:left w:val="nil"/>
              <w:bottom w:val="single" w:sz="4" w:space="0" w:color="auto"/>
              <w:right w:val="single" w:sz="4" w:space="0" w:color="auto"/>
            </w:tcBorders>
            <w:shd w:val="clear" w:color="000000" w:fill="FFF2CC"/>
            <w:vAlign w:val="bottom"/>
            <w:hideMark/>
          </w:tcPr>
          <w:p w:rsidR="00B83ED3" w:rsidRPr="00217470" w:rsidRDefault="00E528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(Documentos e información – peticiones entre autoridades) 10</w:t>
            </w:r>
            <w:r w:rsidR="00217470">
              <w:rPr>
                <w:rFonts w:eastAsia="Times New Roman" w:cs="Arial"/>
                <w:color w:val="000000"/>
                <w:lang w:eastAsia="es-CO"/>
              </w:rPr>
              <w:t xml:space="preserve"> </w:t>
            </w:r>
            <w:r w:rsidR="00217470" w:rsidRPr="00217470">
              <w:rPr>
                <w:color w:val="000000"/>
                <w:lang w:eastAsia="es-CO"/>
              </w:rPr>
              <w:t>días</w:t>
            </w:r>
          </w:p>
        </w:tc>
        <w:tc>
          <w:tcPr>
            <w:tcW w:w="1985" w:type="dxa"/>
            <w:tcBorders>
              <w:top w:val="nil"/>
              <w:left w:val="nil"/>
              <w:bottom w:val="single" w:sz="4" w:space="0" w:color="auto"/>
              <w:right w:val="single" w:sz="8" w:space="0" w:color="auto"/>
            </w:tcBorders>
            <w:shd w:val="clear" w:color="000000" w:fill="FFF2CC"/>
            <w:vAlign w:val="bottom"/>
            <w:hideMark/>
          </w:tcPr>
          <w:p w:rsidR="00B83ED3" w:rsidRPr="00217470" w:rsidRDefault="00B83E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6,7</w:t>
            </w:r>
            <w:r w:rsidR="00217470" w:rsidRPr="00217470">
              <w:rPr>
                <w:color w:val="000000"/>
                <w:lang w:eastAsia="es-CO"/>
              </w:rPr>
              <w:t xml:space="preserve"> días</w:t>
            </w:r>
          </w:p>
        </w:tc>
      </w:tr>
      <w:tr w:rsidR="00B83ED3" w:rsidRPr="00217470" w:rsidTr="00217470">
        <w:trPr>
          <w:trHeight w:val="315"/>
          <w:jc w:val="center"/>
        </w:trPr>
        <w:tc>
          <w:tcPr>
            <w:tcW w:w="1124" w:type="dxa"/>
            <w:vMerge/>
            <w:tcBorders>
              <w:top w:val="nil"/>
              <w:left w:val="single" w:sz="8" w:space="0" w:color="auto"/>
              <w:bottom w:val="single" w:sz="8" w:space="0" w:color="000000"/>
              <w:right w:val="single" w:sz="4" w:space="0" w:color="auto"/>
            </w:tcBorders>
            <w:vAlign w:val="center"/>
            <w:hideMark/>
          </w:tcPr>
          <w:p w:rsidR="00B83ED3" w:rsidRPr="00217470" w:rsidRDefault="00B83ED3" w:rsidP="00217470">
            <w:pPr>
              <w:spacing w:after="0" w:line="240" w:lineRule="auto"/>
              <w:rPr>
                <w:rFonts w:eastAsia="Times New Roman" w:cs="Arial"/>
                <w:b/>
                <w:bCs/>
                <w:color w:val="000000"/>
                <w:lang w:eastAsia="es-CO"/>
              </w:rPr>
            </w:pPr>
          </w:p>
        </w:tc>
        <w:tc>
          <w:tcPr>
            <w:tcW w:w="4536" w:type="dxa"/>
            <w:tcBorders>
              <w:top w:val="nil"/>
              <w:left w:val="nil"/>
              <w:bottom w:val="single" w:sz="8" w:space="0" w:color="auto"/>
              <w:right w:val="single" w:sz="4" w:space="0" w:color="auto"/>
            </w:tcBorders>
            <w:shd w:val="clear" w:color="000000" w:fill="FFF2CC"/>
            <w:vAlign w:val="bottom"/>
            <w:hideMark/>
          </w:tcPr>
          <w:p w:rsidR="00B83ED3" w:rsidRPr="00217470" w:rsidRDefault="00E528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 xml:space="preserve"> (Consulta) </w:t>
            </w:r>
            <w:r w:rsidR="00B83ED3" w:rsidRPr="00217470">
              <w:rPr>
                <w:rFonts w:eastAsia="Times New Roman" w:cs="Arial"/>
                <w:color w:val="000000"/>
                <w:lang w:eastAsia="es-CO"/>
              </w:rPr>
              <w:t>30</w:t>
            </w:r>
            <w:r w:rsidR="00217470">
              <w:rPr>
                <w:rFonts w:eastAsia="Times New Roman" w:cs="Arial"/>
                <w:color w:val="000000"/>
                <w:lang w:eastAsia="es-CO"/>
              </w:rPr>
              <w:t xml:space="preserve"> </w:t>
            </w:r>
            <w:r w:rsidR="00217470" w:rsidRPr="00217470">
              <w:rPr>
                <w:color w:val="000000"/>
                <w:lang w:eastAsia="es-CO"/>
              </w:rPr>
              <w:t>días</w:t>
            </w:r>
            <w:r w:rsidR="00C00612" w:rsidRPr="00217470">
              <w:rPr>
                <w:rFonts w:eastAsia="Times New Roman" w:cs="Arial"/>
                <w:color w:val="000000"/>
                <w:lang w:eastAsia="es-CO"/>
              </w:rPr>
              <w:t xml:space="preserve"> </w:t>
            </w:r>
          </w:p>
        </w:tc>
        <w:tc>
          <w:tcPr>
            <w:tcW w:w="1985" w:type="dxa"/>
            <w:tcBorders>
              <w:top w:val="nil"/>
              <w:left w:val="nil"/>
              <w:bottom w:val="single" w:sz="8" w:space="0" w:color="auto"/>
              <w:right w:val="single" w:sz="8" w:space="0" w:color="auto"/>
            </w:tcBorders>
            <w:shd w:val="clear" w:color="000000" w:fill="FFF2CC"/>
            <w:vAlign w:val="bottom"/>
            <w:hideMark/>
          </w:tcPr>
          <w:p w:rsidR="00B83ED3" w:rsidRPr="00217470" w:rsidRDefault="00B83E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5,5</w:t>
            </w:r>
            <w:r w:rsidR="00217470">
              <w:rPr>
                <w:rFonts w:eastAsia="Times New Roman" w:cs="Arial"/>
                <w:color w:val="000000"/>
                <w:lang w:eastAsia="es-CO"/>
              </w:rPr>
              <w:t xml:space="preserve"> </w:t>
            </w:r>
            <w:r w:rsidR="00217470" w:rsidRPr="00217470">
              <w:rPr>
                <w:color w:val="000000"/>
                <w:lang w:eastAsia="es-CO"/>
              </w:rPr>
              <w:t>días</w:t>
            </w:r>
          </w:p>
        </w:tc>
      </w:tr>
      <w:tr w:rsidR="00B83ED3" w:rsidRPr="00217470" w:rsidTr="00217470">
        <w:trPr>
          <w:trHeight w:val="315"/>
          <w:jc w:val="center"/>
        </w:trPr>
        <w:tc>
          <w:tcPr>
            <w:tcW w:w="1124" w:type="dxa"/>
            <w:tcBorders>
              <w:top w:val="nil"/>
              <w:left w:val="single" w:sz="8" w:space="0" w:color="auto"/>
              <w:bottom w:val="single" w:sz="8" w:space="0" w:color="auto"/>
              <w:right w:val="single" w:sz="4" w:space="0" w:color="auto"/>
            </w:tcBorders>
            <w:shd w:val="clear" w:color="000000" w:fill="DDEBF7"/>
            <w:vAlign w:val="bottom"/>
            <w:hideMark/>
          </w:tcPr>
          <w:p w:rsidR="00B83ED3" w:rsidRPr="00217470" w:rsidRDefault="00B83ED3" w:rsidP="00217470">
            <w:pPr>
              <w:spacing w:after="0" w:line="240" w:lineRule="auto"/>
              <w:rPr>
                <w:rFonts w:eastAsia="Times New Roman" w:cs="Arial"/>
                <w:b/>
                <w:bCs/>
                <w:color w:val="000000"/>
                <w:lang w:eastAsia="es-CO"/>
              </w:rPr>
            </w:pPr>
            <w:r w:rsidRPr="00217470">
              <w:rPr>
                <w:rFonts w:eastAsia="Times New Roman" w:cs="Arial"/>
                <w:b/>
                <w:bCs/>
                <w:color w:val="000000"/>
                <w:lang w:eastAsia="es-CO"/>
              </w:rPr>
              <w:t>Queja</w:t>
            </w:r>
          </w:p>
        </w:tc>
        <w:tc>
          <w:tcPr>
            <w:tcW w:w="4536" w:type="dxa"/>
            <w:tcBorders>
              <w:top w:val="nil"/>
              <w:left w:val="nil"/>
              <w:bottom w:val="single" w:sz="8" w:space="0" w:color="auto"/>
              <w:right w:val="single" w:sz="4" w:space="0" w:color="auto"/>
            </w:tcBorders>
            <w:shd w:val="clear" w:color="000000" w:fill="DDEBF7"/>
            <w:vAlign w:val="bottom"/>
            <w:hideMark/>
          </w:tcPr>
          <w:p w:rsidR="00B83ED3" w:rsidRPr="00217470" w:rsidRDefault="00B83E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15</w:t>
            </w:r>
            <w:r w:rsidR="00217470">
              <w:rPr>
                <w:rFonts w:eastAsia="Times New Roman" w:cs="Arial"/>
                <w:color w:val="000000"/>
                <w:lang w:eastAsia="es-CO"/>
              </w:rPr>
              <w:t xml:space="preserve"> </w:t>
            </w:r>
            <w:r w:rsidR="00217470" w:rsidRPr="00217470">
              <w:rPr>
                <w:color w:val="000000"/>
                <w:lang w:eastAsia="es-CO"/>
              </w:rPr>
              <w:t>días</w:t>
            </w:r>
          </w:p>
        </w:tc>
        <w:tc>
          <w:tcPr>
            <w:tcW w:w="1985" w:type="dxa"/>
            <w:tcBorders>
              <w:top w:val="nil"/>
              <w:left w:val="nil"/>
              <w:bottom w:val="single" w:sz="8" w:space="0" w:color="auto"/>
              <w:right w:val="single" w:sz="8" w:space="0" w:color="auto"/>
            </w:tcBorders>
            <w:shd w:val="clear" w:color="000000" w:fill="DDEBF7"/>
            <w:vAlign w:val="bottom"/>
            <w:hideMark/>
          </w:tcPr>
          <w:p w:rsidR="00B83ED3" w:rsidRPr="00217470" w:rsidRDefault="00B83E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7,4</w:t>
            </w:r>
            <w:r w:rsidR="00217470">
              <w:rPr>
                <w:rFonts w:eastAsia="Times New Roman" w:cs="Arial"/>
                <w:color w:val="000000"/>
                <w:lang w:eastAsia="es-CO"/>
              </w:rPr>
              <w:t xml:space="preserve"> </w:t>
            </w:r>
            <w:r w:rsidR="00217470" w:rsidRPr="00217470">
              <w:rPr>
                <w:color w:val="000000"/>
                <w:lang w:eastAsia="es-CO"/>
              </w:rPr>
              <w:t>días</w:t>
            </w:r>
          </w:p>
        </w:tc>
      </w:tr>
      <w:tr w:rsidR="00B83ED3" w:rsidRPr="00217470" w:rsidTr="00217470">
        <w:trPr>
          <w:trHeight w:val="315"/>
          <w:jc w:val="center"/>
        </w:trPr>
        <w:tc>
          <w:tcPr>
            <w:tcW w:w="1124" w:type="dxa"/>
            <w:tcBorders>
              <w:top w:val="nil"/>
              <w:left w:val="single" w:sz="8" w:space="0" w:color="auto"/>
              <w:bottom w:val="single" w:sz="8" w:space="0" w:color="auto"/>
              <w:right w:val="single" w:sz="4" w:space="0" w:color="auto"/>
            </w:tcBorders>
            <w:shd w:val="clear" w:color="000000" w:fill="DDEBF7"/>
            <w:vAlign w:val="bottom"/>
            <w:hideMark/>
          </w:tcPr>
          <w:p w:rsidR="00B83ED3" w:rsidRPr="00217470" w:rsidRDefault="00B83ED3" w:rsidP="00217470">
            <w:pPr>
              <w:spacing w:after="0" w:line="240" w:lineRule="auto"/>
              <w:rPr>
                <w:rFonts w:eastAsia="Times New Roman" w:cs="Arial"/>
                <w:b/>
                <w:bCs/>
                <w:color w:val="000000"/>
                <w:lang w:eastAsia="es-CO"/>
              </w:rPr>
            </w:pPr>
            <w:r w:rsidRPr="00217470">
              <w:rPr>
                <w:rFonts w:eastAsia="Times New Roman" w:cs="Arial"/>
                <w:b/>
                <w:bCs/>
                <w:color w:val="000000"/>
                <w:lang w:eastAsia="es-CO"/>
              </w:rPr>
              <w:t>Reclamo</w:t>
            </w:r>
          </w:p>
        </w:tc>
        <w:tc>
          <w:tcPr>
            <w:tcW w:w="4536" w:type="dxa"/>
            <w:tcBorders>
              <w:top w:val="nil"/>
              <w:left w:val="nil"/>
              <w:bottom w:val="single" w:sz="8" w:space="0" w:color="auto"/>
              <w:right w:val="single" w:sz="4" w:space="0" w:color="auto"/>
            </w:tcBorders>
            <w:shd w:val="clear" w:color="000000" w:fill="DDEBF7"/>
            <w:vAlign w:val="bottom"/>
            <w:hideMark/>
          </w:tcPr>
          <w:p w:rsidR="00B83ED3" w:rsidRPr="00217470" w:rsidRDefault="00B83E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15</w:t>
            </w:r>
            <w:r w:rsidR="00217470">
              <w:rPr>
                <w:rFonts w:eastAsia="Times New Roman" w:cs="Arial"/>
                <w:color w:val="000000"/>
                <w:lang w:eastAsia="es-CO"/>
              </w:rPr>
              <w:t xml:space="preserve"> </w:t>
            </w:r>
            <w:r w:rsidR="00217470" w:rsidRPr="00217470">
              <w:rPr>
                <w:color w:val="000000"/>
                <w:lang w:eastAsia="es-CO"/>
              </w:rPr>
              <w:t>días</w:t>
            </w:r>
          </w:p>
        </w:tc>
        <w:tc>
          <w:tcPr>
            <w:tcW w:w="1985" w:type="dxa"/>
            <w:tcBorders>
              <w:top w:val="nil"/>
              <w:left w:val="nil"/>
              <w:bottom w:val="single" w:sz="8" w:space="0" w:color="auto"/>
              <w:right w:val="single" w:sz="8" w:space="0" w:color="auto"/>
            </w:tcBorders>
            <w:shd w:val="clear" w:color="000000" w:fill="DDEBF7"/>
            <w:vAlign w:val="bottom"/>
            <w:hideMark/>
          </w:tcPr>
          <w:p w:rsidR="00B83ED3" w:rsidRPr="00217470" w:rsidRDefault="00B83ED3" w:rsidP="00217470">
            <w:pPr>
              <w:spacing w:after="0" w:line="240" w:lineRule="auto"/>
              <w:jc w:val="center"/>
              <w:rPr>
                <w:rFonts w:eastAsia="Times New Roman" w:cs="Arial"/>
                <w:color w:val="000000"/>
                <w:lang w:eastAsia="es-CO"/>
              </w:rPr>
            </w:pPr>
            <w:r w:rsidRPr="00217470">
              <w:rPr>
                <w:rFonts w:eastAsia="Times New Roman" w:cs="Arial"/>
                <w:color w:val="000000"/>
                <w:lang w:eastAsia="es-CO"/>
              </w:rPr>
              <w:t>6,7</w:t>
            </w:r>
            <w:r w:rsidR="00217470">
              <w:rPr>
                <w:rFonts w:eastAsia="Times New Roman" w:cs="Arial"/>
                <w:color w:val="000000"/>
                <w:lang w:eastAsia="es-CO"/>
              </w:rPr>
              <w:t xml:space="preserve"> </w:t>
            </w:r>
            <w:r w:rsidR="00217470" w:rsidRPr="00217470">
              <w:rPr>
                <w:color w:val="000000"/>
                <w:lang w:eastAsia="es-CO"/>
              </w:rPr>
              <w:t>días</w:t>
            </w:r>
          </w:p>
        </w:tc>
      </w:tr>
    </w:tbl>
    <w:p w:rsidR="00B83ED3" w:rsidRPr="00217470" w:rsidRDefault="00B83ED3" w:rsidP="00217470">
      <w:pPr>
        <w:spacing w:after="0" w:line="240" w:lineRule="auto"/>
        <w:ind w:left="360"/>
        <w:jc w:val="both"/>
        <w:rPr>
          <w:rFonts w:ascii="Arial" w:hAnsi="Arial" w:cs="Arial"/>
        </w:rPr>
      </w:pPr>
    </w:p>
    <w:p w:rsidR="00B83ED3" w:rsidRPr="00217470" w:rsidRDefault="00B83ED3" w:rsidP="00217470">
      <w:pPr>
        <w:spacing w:after="0" w:line="240" w:lineRule="auto"/>
        <w:ind w:left="360"/>
        <w:jc w:val="both"/>
        <w:rPr>
          <w:rFonts w:ascii="Arial" w:hAnsi="Arial" w:cs="Arial"/>
        </w:rPr>
      </w:pPr>
    </w:p>
    <w:p w:rsidR="00660BF0" w:rsidRPr="00217470" w:rsidRDefault="00660BF0" w:rsidP="00217470">
      <w:pPr>
        <w:spacing w:line="240" w:lineRule="auto"/>
        <w:rPr>
          <w:rFonts w:ascii="Arial" w:hAnsi="Arial" w:cs="Arial"/>
        </w:rPr>
      </w:pPr>
      <w:r w:rsidRPr="00217470">
        <w:rPr>
          <w:rFonts w:ascii="Arial" w:hAnsi="Arial" w:cs="Arial"/>
        </w:rPr>
        <w:br w:type="page"/>
      </w:r>
    </w:p>
    <w:p w:rsidR="002B5260" w:rsidRPr="00217470" w:rsidRDefault="001B1A1A" w:rsidP="00217470">
      <w:pPr>
        <w:pStyle w:val="Prrafodelista"/>
        <w:numPr>
          <w:ilvl w:val="0"/>
          <w:numId w:val="8"/>
        </w:numPr>
        <w:spacing w:line="240" w:lineRule="auto"/>
        <w:ind w:left="426" w:firstLine="1"/>
        <w:jc w:val="both"/>
        <w:rPr>
          <w:rFonts w:ascii="Arial" w:hAnsi="Arial" w:cs="Arial"/>
          <w:b/>
        </w:rPr>
      </w:pPr>
      <w:r w:rsidRPr="00217470">
        <w:rPr>
          <w:rFonts w:ascii="Arial" w:hAnsi="Arial" w:cs="Arial"/>
          <w:b/>
        </w:rPr>
        <w:lastRenderedPageBreak/>
        <w:t>CANAL VIRTUAL</w:t>
      </w:r>
    </w:p>
    <w:p w:rsidR="001B1A1A" w:rsidRPr="00217470" w:rsidRDefault="00EA5B8C" w:rsidP="00217470">
      <w:pPr>
        <w:spacing w:after="0" w:line="240" w:lineRule="auto"/>
        <w:jc w:val="both"/>
        <w:rPr>
          <w:rFonts w:ascii="Arial" w:hAnsi="Arial" w:cs="Arial"/>
        </w:rPr>
      </w:pPr>
      <w:r w:rsidRPr="00217470">
        <w:rPr>
          <w:rFonts w:ascii="Arial" w:hAnsi="Arial" w:cs="Arial"/>
        </w:rPr>
        <w:t xml:space="preserve">La dependencia designada dentro de la Fiscalía General de la Nación para recibir y tramitar las PQRS que ingresan a la entidad </w:t>
      </w:r>
      <w:r w:rsidR="00376770" w:rsidRPr="00217470">
        <w:rPr>
          <w:rFonts w:ascii="Arial" w:hAnsi="Arial" w:cs="Arial"/>
        </w:rPr>
        <w:t>por medio</w:t>
      </w:r>
      <w:r w:rsidRPr="00217470">
        <w:rPr>
          <w:rFonts w:ascii="Arial" w:hAnsi="Arial" w:cs="Arial"/>
        </w:rPr>
        <w:t xml:space="preserve"> de</w:t>
      </w:r>
      <w:r w:rsidR="004015B1" w:rsidRPr="00217470">
        <w:rPr>
          <w:rFonts w:ascii="Arial" w:hAnsi="Arial" w:cs="Arial"/>
        </w:rPr>
        <w:t xml:space="preserve"> la página web</w:t>
      </w:r>
      <w:r w:rsidR="00076338" w:rsidRPr="00217470">
        <w:rPr>
          <w:rFonts w:ascii="Arial" w:hAnsi="Arial" w:cs="Arial"/>
        </w:rPr>
        <w:t xml:space="preserve"> (formulario</w:t>
      </w:r>
      <w:r w:rsidRPr="00217470">
        <w:rPr>
          <w:rFonts w:ascii="Arial" w:hAnsi="Arial" w:cs="Arial"/>
        </w:rPr>
        <w:t xml:space="preserve"> virtual</w:t>
      </w:r>
      <w:r w:rsidR="00076338" w:rsidRPr="00217470">
        <w:rPr>
          <w:rFonts w:ascii="Arial" w:hAnsi="Arial" w:cs="Arial"/>
        </w:rPr>
        <w:t>)</w:t>
      </w:r>
      <w:r w:rsidRPr="00217470">
        <w:rPr>
          <w:rFonts w:ascii="Arial" w:hAnsi="Arial" w:cs="Arial"/>
        </w:rPr>
        <w:t>, es la Dirección de Atención al Usuario, Intervención T</w:t>
      </w:r>
      <w:r w:rsidR="001B1A1A" w:rsidRPr="00217470">
        <w:rPr>
          <w:rFonts w:ascii="Arial" w:hAnsi="Arial" w:cs="Arial"/>
        </w:rPr>
        <w:t>emprana y Asignaciones (DAUITA.</w:t>
      </w:r>
    </w:p>
    <w:p w:rsidR="001B1A1A" w:rsidRPr="00217470" w:rsidRDefault="001B1A1A" w:rsidP="00217470">
      <w:pPr>
        <w:spacing w:after="0" w:line="240" w:lineRule="auto"/>
        <w:jc w:val="both"/>
        <w:rPr>
          <w:rFonts w:ascii="Arial" w:hAnsi="Arial" w:cs="Arial"/>
        </w:rPr>
      </w:pPr>
    </w:p>
    <w:p w:rsidR="001B1A1A" w:rsidRPr="00217470" w:rsidRDefault="001B1A1A" w:rsidP="00217470">
      <w:pPr>
        <w:spacing w:after="0" w:line="240" w:lineRule="auto"/>
        <w:jc w:val="both"/>
        <w:rPr>
          <w:rFonts w:ascii="Arial" w:hAnsi="Arial" w:cs="Arial"/>
        </w:rPr>
      </w:pPr>
      <w:r w:rsidRPr="00217470">
        <w:rPr>
          <w:rFonts w:ascii="Arial" w:hAnsi="Arial" w:cs="Arial"/>
        </w:rPr>
        <w:t xml:space="preserve">Vale la pena resaltar que, en los casos en los cuales una vez realizado el análisis de la petición esta Dirección es competente para resolverlas de fondo, las mismas se </w:t>
      </w:r>
      <w:r w:rsidR="00C00612" w:rsidRPr="00217470">
        <w:rPr>
          <w:rFonts w:ascii="Arial" w:hAnsi="Arial" w:cs="Arial"/>
        </w:rPr>
        <w:t xml:space="preserve">responden directamente por los servidores de DAUITA </w:t>
      </w:r>
      <w:r w:rsidRPr="00217470">
        <w:rPr>
          <w:rFonts w:ascii="Arial" w:hAnsi="Arial" w:cs="Arial"/>
        </w:rPr>
        <w:t xml:space="preserve">dentro de los términos legales. </w:t>
      </w:r>
    </w:p>
    <w:p w:rsidR="00CA1809" w:rsidRPr="00217470" w:rsidRDefault="00CA1809" w:rsidP="00217470">
      <w:pPr>
        <w:spacing w:after="0" w:line="240" w:lineRule="auto"/>
        <w:ind w:left="360"/>
        <w:jc w:val="both"/>
        <w:rPr>
          <w:rFonts w:ascii="Arial" w:hAnsi="Arial" w:cs="Arial"/>
        </w:rPr>
      </w:pPr>
    </w:p>
    <w:p w:rsidR="00E04D7F" w:rsidRPr="00217470" w:rsidRDefault="00EA5B8C" w:rsidP="00217470">
      <w:pPr>
        <w:spacing w:line="240" w:lineRule="auto"/>
        <w:jc w:val="both"/>
        <w:rPr>
          <w:rFonts w:ascii="Arial" w:hAnsi="Arial" w:cs="Arial"/>
        </w:rPr>
      </w:pPr>
      <w:r w:rsidRPr="00217470">
        <w:rPr>
          <w:rFonts w:ascii="Arial" w:hAnsi="Arial" w:cs="Arial"/>
        </w:rPr>
        <w:t xml:space="preserve">Con relación a los resultados </w:t>
      </w:r>
      <w:r w:rsidR="00860AB3" w:rsidRPr="00217470">
        <w:rPr>
          <w:rFonts w:ascii="Arial" w:hAnsi="Arial" w:cs="Arial"/>
        </w:rPr>
        <w:t>del I</w:t>
      </w:r>
      <w:r w:rsidR="00076338" w:rsidRPr="00217470">
        <w:rPr>
          <w:rFonts w:ascii="Arial" w:hAnsi="Arial" w:cs="Arial"/>
        </w:rPr>
        <w:t xml:space="preserve"> trimestre</w:t>
      </w:r>
      <w:r w:rsidRPr="00217470">
        <w:rPr>
          <w:rFonts w:ascii="Arial" w:hAnsi="Arial" w:cs="Arial"/>
        </w:rPr>
        <w:t xml:space="preserve">, se evidencia que </w:t>
      </w:r>
      <w:r w:rsidR="00E528D3" w:rsidRPr="00217470">
        <w:rPr>
          <w:rFonts w:ascii="Arial" w:hAnsi="Arial" w:cs="Arial"/>
        </w:rPr>
        <w:t xml:space="preserve">las PQRS recibidas por este medio </w:t>
      </w:r>
      <w:r w:rsidR="00EB0E5D" w:rsidRPr="00217470">
        <w:rPr>
          <w:rFonts w:ascii="Arial" w:hAnsi="Arial" w:cs="Arial"/>
        </w:rPr>
        <w:t>tuvo un</w:t>
      </w:r>
      <w:r w:rsidR="00376770" w:rsidRPr="00217470">
        <w:rPr>
          <w:rFonts w:ascii="Arial" w:hAnsi="Arial" w:cs="Arial"/>
        </w:rPr>
        <w:t xml:space="preserve"> incremento</w:t>
      </w:r>
      <w:r w:rsidR="00B018F5" w:rsidRPr="00217470">
        <w:rPr>
          <w:rFonts w:ascii="Arial" w:hAnsi="Arial" w:cs="Arial"/>
        </w:rPr>
        <w:t xml:space="preserve"> de</w:t>
      </w:r>
      <w:r w:rsidR="00E528D3" w:rsidRPr="00217470">
        <w:rPr>
          <w:rFonts w:ascii="Arial" w:hAnsi="Arial" w:cs="Arial"/>
        </w:rPr>
        <w:t>l</w:t>
      </w:r>
      <w:r w:rsidR="00B018F5" w:rsidRPr="00217470">
        <w:rPr>
          <w:rFonts w:ascii="Arial" w:hAnsi="Arial" w:cs="Arial"/>
        </w:rPr>
        <w:t xml:space="preserve"> 27%, es decir se recibieron</w:t>
      </w:r>
      <w:r w:rsidR="00EB0E5D" w:rsidRPr="00217470">
        <w:rPr>
          <w:rFonts w:ascii="Arial" w:hAnsi="Arial" w:cs="Arial"/>
        </w:rPr>
        <w:t xml:space="preserve"> </w:t>
      </w:r>
      <w:r w:rsidR="00134D2E" w:rsidRPr="00217470">
        <w:rPr>
          <w:rFonts w:ascii="Arial" w:hAnsi="Arial" w:cs="Arial"/>
        </w:rPr>
        <w:t>689</w:t>
      </w:r>
      <w:r w:rsidR="00EB0E5D" w:rsidRPr="00217470">
        <w:rPr>
          <w:rFonts w:ascii="Arial" w:hAnsi="Arial" w:cs="Arial"/>
        </w:rPr>
        <w:t xml:space="preserve"> PQRS</w:t>
      </w:r>
      <w:r w:rsidR="00B018F5" w:rsidRPr="00217470">
        <w:rPr>
          <w:rFonts w:ascii="Arial" w:hAnsi="Arial" w:cs="Arial"/>
        </w:rPr>
        <w:t xml:space="preserve"> más durante </w:t>
      </w:r>
      <w:r w:rsidR="00860AB3" w:rsidRPr="00217470">
        <w:rPr>
          <w:rFonts w:ascii="Arial" w:hAnsi="Arial" w:cs="Arial"/>
        </w:rPr>
        <w:t>el II</w:t>
      </w:r>
      <w:r w:rsidR="00076338" w:rsidRPr="00217470">
        <w:rPr>
          <w:rFonts w:ascii="Arial" w:hAnsi="Arial" w:cs="Arial"/>
        </w:rPr>
        <w:t xml:space="preserve"> trimestre vs el I </w:t>
      </w:r>
      <w:r w:rsidR="00860AB3" w:rsidRPr="00217470">
        <w:rPr>
          <w:rFonts w:ascii="Arial" w:hAnsi="Arial" w:cs="Arial"/>
        </w:rPr>
        <w:t>trimestre de</w:t>
      </w:r>
      <w:r w:rsidR="00076338" w:rsidRPr="00217470">
        <w:rPr>
          <w:rFonts w:ascii="Arial" w:hAnsi="Arial" w:cs="Arial"/>
        </w:rPr>
        <w:t xml:space="preserve"> 2018</w:t>
      </w:r>
      <w:r w:rsidR="001B1A1A" w:rsidRPr="00217470">
        <w:rPr>
          <w:rFonts w:ascii="Arial" w:hAnsi="Arial" w:cs="Arial"/>
        </w:rPr>
        <w:t>.</w:t>
      </w:r>
    </w:p>
    <w:p w:rsidR="00EB0E5D" w:rsidRPr="00217470" w:rsidRDefault="00B018F5" w:rsidP="00217470">
      <w:pPr>
        <w:spacing w:line="240" w:lineRule="auto"/>
        <w:ind w:left="360"/>
        <w:jc w:val="center"/>
        <w:rPr>
          <w:rFonts w:ascii="Arial" w:hAnsi="Arial" w:cs="Arial"/>
          <w:b/>
          <w:highlight w:val="yellow"/>
        </w:rPr>
      </w:pPr>
      <w:r w:rsidRPr="00217470">
        <w:rPr>
          <w:noProof/>
          <w:lang w:eastAsia="es-CO"/>
        </w:rPr>
        <w:drawing>
          <wp:inline distT="0" distB="0" distL="0" distR="0" wp14:anchorId="6CD9DB24" wp14:editId="7CB8E9C9">
            <wp:extent cx="5362575" cy="28194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1BDD" w:rsidRPr="00217470" w:rsidRDefault="0052601A" w:rsidP="00217470">
      <w:pPr>
        <w:spacing w:line="240" w:lineRule="auto"/>
        <w:ind w:left="360"/>
        <w:rPr>
          <w:rFonts w:ascii="Arial" w:hAnsi="Arial" w:cs="Arial"/>
        </w:rPr>
      </w:pPr>
      <w:r w:rsidRPr="00217470">
        <w:rPr>
          <w:rFonts w:ascii="Arial" w:hAnsi="Arial" w:cs="Arial"/>
        </w:rPr>
        <w:t xml:space="preserve">El </w:t>
      </w:r>
      <w:r w:rsidR="006B3294" w:rsidRPr="00217470">
        <w:rPr>
          <w:rFonts w:ascii="Arial" w:hAnsi="Arial" w:cs="Arial"/>
        </w:rPr>
        <w:t>92% de solicitudes que ingresaron por este canal fueron d</w:t>
      </w:r>
      <w:r w:rsidRPr="00217470">
        <w:rPr>
          <w:rFonts w:ascii="Arial" w:hAnsi="Arial" w:cs="Arial"/>
        </w:rPr>
        <w:t xml:space="preserve">erechos de petición, el 5% </w:t>
      </w:r>
      <w:r w:rsidR="00E528D3" w:rsidRPr="00217470">
        <w:rPr>
          <w:rFonts w:ascii="Arial" w:hAnsi="Arial" w:cs="Arial"/>
        </w:rPr>
        <w:t>corresponde a</w:t>
      </w:r>
      <w:r w:rsidRPr="00217470">
        <w:rPr>
          <w:rFonts w:ascii="Arial" w:hAnsi="Arial" w:cs="Arial"/>
        </w:rPr>
        <w:t xml:space="preserve"> reclamos, y el restante 3% </w:t>
      </w:r>
      <w:r w:rsidR="00E528D3" w:rsidRPr="00217470">
        <w:rPr>
          <w:rFonts w:ascii="Arial" w:hAnsi="Arial" w:cs="Arial"/>
        </w:rPr>
        <w:t xml:space="preserve">fueron </w:t>
      </w:r>
      <w:r w:rsidRPr="00217470">
        <w:rPr>
          <w:rFonts w:ascii="Arial" w:hAnsi="Arial" w:cs="Arial"/>
        </w:rPr>
        <w:t xml:space="preserve">quejas. </w:t>
      </w:r>
    </w:p>
    <w:p w:rsidR="00905241" w:rsidRPr="00CA218F" w:rsidRDefault="001B1A1A" w:rsidP="00CA218F">
      <w:pPr>
        <w:spacing w:line="240" w:lineRule="auto"/>
        <w:ind w:left="360"/>
        <w:rPr>
          <w:rFonts w:ascii="Arial" w:hAnsi="Arial" w:cs="Arial"/>
        </w:rPr>
      </w:pPr>
      <w:r w:rsidRPr="00217470">
        <w:rPr>
          <w:noProof/>
          <w:lang w:eastAsia="es-CO"/>
        </w:rPr>
        <w:lastRenderedPageBreak/>
        <w:drawing>
          <wp:inline distT="0" distB="0" distL="0" distR="0" wp14:anchorId="1290D8AB" wp14:editId="59D4E260">
            <wp:extent cx="4972050" cy="25336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42F6" w:rsidRPr="00217470" w:rsidRDefault="0052601A" w:rsidP="00217470">
      <w:pPr>
        <w:pStyle w:val="Prrafodelista"/>
        <w:numPr>
          <w:ilvl w:val="1"/>
          <w:numId w:val="8"/>
        </w:numPr>
        <w:spacing w:line="240" w:lineRule="auto"/>
        <w:rPr>
          <w:rFonts w:ascii="Arial" w:eastAsia="Times New Roman" w:hAnsi="Arial" w:cs="Arial"/>
          <w:b/>
          <w:lang w:val="es-ES" w:eastAsia="es-ES"/>
        </w:rPr>
      </w:pPr>
      <w:r w:rsidRPr="00217470">
        <w:rPr>
          <w:rFonts w:ascii="Arial" w:eastAsia="Times New Roman" w:hAnsi="Arial" w:cs="Arial"/>
          <w:b/>
          <w:lang w:val="es-ES" w:eastAsia="es-ES"/>
        </w:rPr>
        <w:t xml:space="preserve">DERECHOS DE PETICIÓN </w:t>
      </w:r>
      <w:r w:rsidR="00E528D3" w:rsidRPr="00217470">
        <w:rPr>
          <w:rFonts w:ascii="Arial" w:eastAsia="Times New Roman" w:hAnsi="Arial" w:cs="Arial"/>
          <w:b/>
          <w:lang w:val="es-ES" w:eastAsia="es-ES"/>
        </w:rPr>
        <w:t xml:space="preserve">RECIBIDOS </w:t>
      </w:r>
      <w:r w:rsidRPr="00217470">
        <w:rPr>
          <w:rFonts w:ascii="Arial" w:eastAsia="Times New Roman" w:hAnsi="Arial" w:cs="Arial"/>
          <w:b/>
          <w:lang w:val="es-ES" w:eastAsia="es-ES"/>
        </w:rPr>
        <w:t xml:space="preserve">A TRAVÉS DEL CANAL </w:t>
      </w:r>
      <w:r w:rsidR="00DC42F6" w:rsidRPr="00217470">
        <w:rPr>
          <w:rFonts w:ascii="Arial" w:eastAsia="Times New Roman" w:hAnsi="Arial" w:cs="Arial"/>
          <w:b/>
          <w:lang w:val="es-ES" w:eastAsia="es-ES"/>
        </w:rPr>
        <w:t xml:space="preserve">VIRTUAL </w:t>
      </w:r>
      <w:r w:rsidR="001D18EE" w:rsidRPr="00217470">
        <w:rPr>
          <w:rFonts w:ascii="Arial" w:eastAsia="Times New Roman" w:hAnsi="Arial" w:cs="Arial"/>
          <w:b/>
          <w:lang w:val="es-ES" w:eastAsia="es-ES"/>
        </w:rPr>
        <w:t>II TRIMESTRE 2018 VS. I TRIMESTRE 2018</w:t>
      </w:r>
    </w:p>
    <w:tbl>
      <w:tblPr>
        <w:tblW w:w="7620" w:type="dxa"/>
        <w:tblInd w:w="-5" w:type="dxa"/>
        <w:tblCellMar>
          <w:left w:w="70" w:type="dxa"/>
          <w:right w:w="70" w:type="dxa"/>
        </w:tblCellMar>
        <w:tblLook w:val="04A0" w:firstRow="1" w:lastRow="0" w:firstColumn="1" w:lastColumn="0" w:noHBand="0" w:noVBand="1"/>
      </w:tblPr>
      <w:tblGrid>
        <w:gridCol w:w="2020"/>
        <w:gridCol w:w="1600"/>
        <w:gridCol w:w="1600"/>
        <w:gridCol w:w="1200"/>
        <w:gridCol w:w="1200"/>
      </w:tblGrid>
      <w:tr w:rsidR="008454E0" w:rsidRPr="00217470" w:rsidTr="008454E0">
        <w:trPr>
          <w:trHeight w:val="300"/>
        </w:trPr>
        <w:tc>
          <w:tcPr>
            <w:tcW w:w="202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8454E0" w:rsidRPr="00217470" w:rsidRDefault="008454E0"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 2018</w:t>
            </w:r>
          </w:p>
        </w:tc>
        <w:tc>
          <w:tcPr>
            <w:tcW w:w="1600" w:type="dxa"/>
            <w:tcBorders>
              <w:top w:val="single" w:sz="8" w:space="0" w:color="auto"/>
              <w:left w:val="single" w:sz="8" w:space="0" w:color="auto"/>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ENERO</w:t>
            </w:r>
          </w:p>
        </w:tc>
        <w:tc>
          <w:tcPr>
            <w:tcW w:w="1600" w:type="dxa"/>
            <w:tcBorders>
              <w:top w:val="single" w:sz="8" w:space="0" w:color="auto"/>
              <w:left w:val="nil"/>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FEBRERO</w:t>
            </w:r>
          </w:p>
        </w:tc>
        <w:tc>
          <w:tcPr>
            <w:tcW w:w="1200" w:type="dxa"/>
            <w:tcBorders>
              <w:top w:val="single" w:sz="8" w:space="0" w:color="auto"/>
              <w:left w:val="nil"/>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MARZO</w:t>
            </w:r>
          </w:p>
        </w:tc>
        <w:tc>
          <w:tcPr>
            <w:tcW w:w="1200" w:type="dxa"/>
            <w:tcBorders>
              <w:top w:val="single" w:sz="8" w:space="0" w:color="auto"/>
              <w:left w:val="nil"/>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TOTAL</w:t>
            </w:r>
          </w:p>
        </w:tc>
      </w:tr>
      <w:tr w:rsidR="008454E0" w:rsidRPr="00217470" w:rsidTr="008454E0">
        <w:trPr>
          <w:trHeight w:val="315"/>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8454E0" w:rsidRPr="00217470" w:rsidRDefault="008454E0" w:rsidP="00217470">
            <w:pPr>
              <w:spacing w:after="0" w:line="240" w:lineRule="auto"/>
              <w:rPr>
                <w:rFonts w:ascii="Calibri" w:eastAsia="Times New Roman" w:hAnsi="Calibri" w:cs="Times New Roman"/>
                <w:b/>
                <w:bCs/>
                <w:color w:val="000000"/>
                <w:lang w:eastAsia="es-CO"/>
              </w:rPr>
            </w:pPr>
          </w:p>
        </w:tc>
        <w:tc>
          <w:tcPr>
            <w:tcW w:w="16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553</w:t>
            </w:r>
          </w:p>
        </w:tc>
        <w:tc>
          <w:tcPr>
            <w:tcW w:w="16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902</w:t>
            </w:r>
          </w:p>
        </w:tc>
        <w:tc>
          <w:tcPr>
            <w:tcW w:w="12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703</w:t>
            </w:r>
          </w:p>
        </w:tc>
        <w:tc>
          <w:tcPr>
            <w:tcW w:w="12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2.158</w:t>
            </w:r>
          </w:p>
        </w:tc>
      </w:tr>
      <w:tr w:rsidR="008454E0" w:rsidRPr="00217470" w:rsidTr="008454E0">
        <w:trPr>
          <w:trHeight w:val="300"/>
        </w:trPr>
        <w:tc>
          <w:tcPr>
            <w:tcW w:w="202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8454E0" w:rsidRPr="00217470" w:rsidRDefault="008454E0"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II 2018</w:t>
            </w:r>
          </w:p>
        </w:tc>
        <w:tc>
          <w:tcPr>
            <w:tcW w:w="1600" w:type="dxa"/>
            <w:tcBorders>
              <w:top w:val="nil"/>
              <w:left w:val="single" w:sz="8" w:space="0" w:color="auto"/>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ABRIL</w:t>
            </w:r>
          </w:p>
        </w:tc>
        <w:tc>
          <w:tcPr>
            <w:tcW w:w="1600" w:type="dxa"/>
            <w:tcBorders>
              <w:top w:val="nil"/>
              <w:left w:val="nil"/>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MAYO</w:t>
            </w:r>
          </w:p>
        </w:tc>
        <w:tc>
          <w:tcPr>
            <w:tcW w:w="1200" w:type="dxa"/>
            <w:tcBorders>
              <w:top w:val="nil"/>
              <w:left w:val="nil"/>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JUNIO</w:t>
            </w:r>
          </w:p>
        </w:tc>
        <w:tc>
          <w:tcPr>
            <w:tcW w:w="1200" w:type="dxa"/>
            <w:tcBorders>
              <w:top w:val="nil"/>
              <w:left w:val="nil"/>
              <w:bottom w:val="nil"/>
              <w:right w:val="single" w:sz="8" w:space="0" w:color="auto"/>
            </w:tcBorders>
            <w:shd w:val="clear" w:color="000000" w:fill="1F4E78"/>
            <w:noWrap/>
            <w:vAlign w:val="center"/>
            <w:hideMark/>
          </w:tcPr>
          <w:p w:rsidR="008454E0" w:rsidRPr="00217470" w:rsidRDefault="008454E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TOTAL</w:t>
            </w:r>
          </w:p>
        </w:tc>
      </w:tr>
      <w:tr w:rsidR="008454E0" w:rsidRPr="00217470" w:rsidTr="008454E0">
        <w:trPr>
          <w:trHeight w:val="315"/>
        </w:trPr>
        <w:tc>
          <w:tcPr>
            <w:tcW w:w="2020" w:type="dxa"/>
            <w:vMerge/>
            <w:tcBorders>
              <w:top w:val="nil"/>
              <w:left w:val="single" w:sz="4" w:space="0" w:color="auto"/>
              <w:bottom w:val="single" w:sz="4" w:space="0" w:color="000000"/>
              <w:right w:val="single" w:sz="4" w:space="0" w:color="auto"/>
            </w:tcBorders>
            <w:vAlign w:val="center"/>
            <w:hideMark/>
          </w:tcPr>
          <w:p w:rsidR="008454E0" w:rsidRPr="00217470" w:rsidRDefault="008454E0" w:rsidP="00217470">
            <w:pPr>
              <w:spacing w:after="0" w:line="240" w:lineRule="auto"/>
              <w:rPr>
                <w:rFonts w:ascii="Calibri" w:eastAsia="Times New Roman" w:hAnsi="Calibri" w:cs="Times New Roman"/>
                <w:b/>
                <w:bCs/>
                <w:color w:val="000000"/>
                <w:lang w:eastAsia="es-CO"/>
              </w:rPr>
            </w:pPr>
          </w:p>
        </w:tc>
        <w:tc>
          <w:tcPr>
            <w:tcW w:w="16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1.023</w:t>
            </w:r>
          </w:p>
        </w:tc>
        <w:tc>
          <w:tcPr>
            <w:tcW w:w="16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1.092</w:t>
            </w:r>
          </w:p>
        </w:tc>
        <w:tc>
          <w:tcPr>
            <w:tcW w:w="12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890</w:t>
            </w:r>
          </w:p>
        </w:tc>
        <w:tc>
          <w:tcPr>
            <w:tcW w:w="1200" w:type="dxa"/>
            <w:tcBorders>
              <w:top w:val="nil"/>
              <w:left w:val="nil"/>
              <w:bottom w:val="single" w:sz="8" w:space="0" w:color="auto"/>
              <w:right w:val="single" w:sz="8" w:space="0" w:color="auto"/>
            </w:tcBorders>
            <w:shd w:val="clear" w:color="auto" w:fill="auto"/>
            <w:noWrap/>
            <w:vAlign w:val="center"/>
            <w:hideMark/>
          </w:tcPr>
          <w:p w:rsidR="008454E0" w:rsidRPr="00217470" w:rsidRDefault="008454E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3.005</w:t>
            </w:r>
          </w:p>
        </w:tc>
      </w:tr>
    </w:tbl>
    <w:p w:rsidR="00B021EB" w:rsidRPr="00217470" w:rsidRDefault="00B021EB" w:rsidP="00217470">
      <w:pPr>
        <w:spacing w:line="240" w:lineRule="auto"/>
        <w:ind w:left="360"/>
        <w:rPr>
          <w:rFonts w:ascii="Arial" w:eastAsia="Times New Roman" w:hAnsi="Arial" w:cs="Arial"/>
          <w:b/>
          <w:highlight w:val="yellow"/>
          <w:lang w:val="es-ES" w:eastAsia="es-ES"/>
        </w:rPr>
      </w:pPr>
    </w:p>
    <w:p w:rsidR="008454E0" w:rsidRPr="00217470" w:rsidRDefault="008454E0" w:rsidP="00217470">
      <w:pPr>
        <w:spacing w:line="240" w:lineRule="auto"/>
        <w:ind w:left="360"/>
        <w:jc w:val="center"/>
        <w:rPr>
          <w:rFonts w:ascii="Arial" w:eastAsia="Times New Roman" w:hAnsi="Arial" w:cs="Arial"/>
          <w:b/>
          <w:highlight w:val="yellow"/>
          <w:lang w:val="es-ES" w:eastAsia="es-ES"/>
        </w:rPr>
      </w:pPr>
      <w:r w:rsidRPr="00217470">
        <w:rPr>
          <w:noProof/>
          <w:lang w:eastAsia="es-CO"/>
        </w:rPr>
        <w:drawing>
          <wp:inline distT="0" distB="0" distL="0" distR="0" wp14:anchorId="1C87AE62" wp14:editId="7E97DEA4">
            <wp:extent cx="3943350" cy="241935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42F6" w:rsidRPr="00217470" w:rsidRDefault="00DC42F6" w:rsidP="00217470">
      <w:pPr>
        <w:spacing w:line="240" w:lineRule="auto"/>
        <w:ind w:left="360"/>
        <w:jc w:val="center"/>
        <w:rPr>
          <w:rFonts w:ascii="Arial" w:hAnsi="Arial" w:cs="Arial"/>
          <w:b/>
          <w:highlight w:val="yellow"/>
        </w:rPr>
      </w:pPr>
    </w:p>
    <w:p w:rsidR="00DD0052" w:rsidRPr="00217470" w:rsidRDefault="00DD0052" w:rsidP="00217470">
      <w:pPr>
        <w:spacing w:line="240" w:lineRule="auto"/>
        <w:jc w:val="center"/>
        <w:rPr>
          <w:rFonts w:ascii="Arial" w:hAnsi="Arial" w:cs="Arial"/>
          <w:b/>
          <w:highlight w:val="yellow"/>
        </w:rPr>
      </w:pPr>
    </w:p>
    <w:p w:rsidR="00391BF4" w:rsidRPr="00966D94" w:rsidRDefault="003F013C" w:rsidP="00966D94">
      <w:pPr>
        <w:spacing w:line="240" w:lineRule="auto"/>
        <w:ind w:left="360"/>
        <w:jc w:val="both"/>
        <w:rPr>
          <w:rFonts w:ascii="Arial" w:hAnsi="Arial" w:cs="Arial"/>
        </w:rPr>
      </w:pPr>
      <w:r w:rsidRPr="00217470">
        <w:rPr>
          <w:rFonts w:ascii="Arial" w:hAnsi="Arial" w:cs="Arial"/>
        </w:rPr>
        <w:lastRenderedPageBreak/>
        <w:t xml:space="preserve">La cantidad de </w:t>
      </w:r>
      <w:r w:rsidR="00076338" w:rsidRPr="00217470">
        <w:rPr>
          <w:rFonts w:ascii="Arial" w:hAnsi="Arial" w:cs="Arial"/>
        </w:rPr>
        <w:t>d</w:t>
      </w:r>
      <w:r w:rsidR="0052601A" w:rsidRPr="00217470">
        <w:rPr>
          <w:rFonts w:ascii="Arial" w:hAnsi="Arial" w:cs="Arial"/>
        </w:rPr>
        <w:t>erechos de petición registrado</w:t>
      </w:r>
      <w:r w:rsidRPr="00217470">
        <w:rPr>
          <w:rFonts w:ascii="Arial" w:hAnsi="Arial" w:cs="Arial"/>
        </w:rPr>
        <w:t xml:space="preserve">s en el </w:t>
      </w:r>
      <w:r w:rsidR="00076338" w:rsidRPr="00217470">
        <w:rPr>
          <w:rFonts w:ascii="Arial" w:hAnsi="Arial" w:cs="Arial"/>
        </w:rPr>
        <w:t>II</w:t>
      </w:r>
      <w:r w:rsidRPr="00217470">
        <w:rPr>
          <w:rFonts w:ascii="Arial" w:hAnsi="Arial" w:cs="Arial"/>
        </w:rPr>
        <w:t xml:space="preserve"> trimestre de 2018 tuvo un </w:t>
      </w:r>
      <w:r w:rsidR="00CC1459" w:rsidRPr="00217470">
        <w:rPr>
          <w:rFonts w:ascii="Arial" w:hAnsi="Arial" w:cs="Arial"/>
        </w:rPr>
        <w:t>incremento de 39</w:t>
      </w:r>
      <w:r w:rsidR="001D18EE" w:rsidRPr="00217470">
        <w:rPr>
          <w:rFonts w:ascii="Arial" w:hAnsi="Arial" w:cs="Arial"/>
        </w:rPr>
        <w:t>% respecto al I trimestre de 2018</w:t>
      </w:r>
      <w:r w:rsidRPr="00217470">
        <w:rPr>
          <w:rFonts w:ascii="Arial" w:hAnsi="Arial" w:cs="Arial"/>
        </w:rPr>
        <w:t xml:space="preserve">, representado por un aumento de </w:t>
      </w:r>
      <w:r w:rsidR="00CC1459" w:rsidRPr="00217470">
        <w:rPr>
          <w:rFonts w:ascii="Arial" w:hAnsi="Arial" w:cs="Arial"/>
        </w:rPr>
        <w:t>847</w:t>
      </w:r>
      <w:r w:rsidRPr="00217470">
        <w:rPr>
          <w:rFonts w:ascii="Arial" w:hAnsi="Arial" w:cs="Arial"/>
        </w:rPr>
        <w:t xml:space="preserve"> </w:t>
      </w:r>
      <w:r w:rsidR="0052601A" w:rsidRPr="00217470">
        <w:rPr>
          <w:rFonts w:ascii="Arial" w:hAnsi="Arial" w:cs="Arial"/>
        </w:rPr>
        <w:t>solicitudes de este tipo</w:t>
      </w:r>
      <w:r w:rsidR="00966D94">
        <w:rPr>
          <w:rFonts w:ascii="Arial" w:hAnsi="Arial" w:cs="Arial"/>
        </w:rPr>
        <w:t xml:space="preserve">. </w:t>
      </w:r>
    </w:p>
    <w:p w:rsidR="00C54C8D" w:rsidRPr="00217470" w:rsidRDefault="0052601A" w:rsidP="00217470">
      <w:pPr>
        <w:spacing w:line="240" w:lineRule="auto"/>
        <w:ind w:left="360"/>
        <w:jc w:val="both"/>
        <w:rPr>
          <w:rFonts w:ascii="Arial" w:hAnsi="Arial" w:cs="Arial"/>
          <w:b/>
        </w:rPr>
      </w:pPr>
      <w:r w:rsidRPr="00217470">
        <w:rPr>
          <w:rFonts w:ascii="Arial" w:hAnsi="Arial" w:cs="Arial"/>
          <w:b/>
        </w:rPr>
        <w:t>8.1.1. CAUSAS QUE MOTIVARON LOS</w:t>
      </w:r>
      <w:r w:rsidR="00C54C8D" w:rsidRPr="00217470">
        <w:rPr>
          <w:rFonts w:ascii="Arial" w:hAnsi="Arial" w:cs="Arial"/>
          <w:b/>
        </w:rPr>
        <w:t xml:space="preserve"> </w:t>
      </w:r>
      <w:r w:rsidRPr="00217470">
        <w:rPr>
          <w:rFonts w:ascii="Arial" w:hAnsi="Arial" w:cs="Arial"/>
          <w:b/>
        </w:rPr>
        <w:t xml:space="preserve">DERECHOS DE PETICIÓN </w:t>
      </w:r>
      <w:r w:rsidR="00EF00F8" w:rsidRPr="00217470">
        <w:rPr>
          <w:rFonts w:ascii="Arial" w:hAnsi="Arial" w:cs="Arial"/>
          <w:b/>
        </w:rPr>
        <w:t>INGRESADOS POR EL CANAL VIRTUAL</w:t>
      </w:r>
      <w:r w:rsidR="00C54C8D" w:rsidRPr="00217470">
        <w:rPr>
          <w:rFonts w:ascii="Arial" w:hAnsi="Arial" w:cs="Arial"/>
          <w:b/>
        </w:rPr>
        <w:t xml:space="preserve"> TRIMESTRE I</w:t>
      </w:r>
      <w:r w:rsidR="001D18EE" w:rsidRPr="00217470">
        <w:rPr>
          <w:rFonts w:ascii="Arial" w:hAnsi="Arial" w:cs="Arial"/>
          <w:b/>
        </w:rPr>
        <w:t>I</w:t>
      </w:r>
      <w:r w:rsidR="00C54C8D" w:rsidRPr="00217470">
        <w:rPr>
          <w:rFonts w:ascii="Arial" w:hAnsi="Arial" w:cs="Arial"/>
          <w:b/>
        </w:rPr>
        <w:t xml:space="preserve"> 2018</w:t>
      </w:r>
      <w:r w:rsidR="00577C30" w:rsidRPr="00217470">
        <w:rPr>
          <w:rFonts w:ascii="Arial" w:hAnsi="Arial" w:cs="Arial"/>
          <w:b/>
        </w:rPr>
        <w:t xml:space="preserve"> VS. I TRIMESTRE</w:t>
      </w:r>
    </w:p>
    <w:p w:rsidR="00577C30" w:rsidRPr="00217470" w:rsidRDefault="00577C30" w:rsidP="00217470">
      <w:pPr>
        <w:spacing w:line="240" w:lineRule="auto"/>
        <w:ind w:left="360"/>
        <w:jc w:val="both"/>
        <w:rPr>
          <w:rFonts w:ascii="Arial" w:hAnsi="Arial" w:cs="Arial"/>
        </w:rPr>
      </w:pPr>
      <w:r w:rsidRPr="00217470">
        <w:rPr>
          <w:rFonts w:ascii="Arial" w:hAnsi="Arial" w:cs="Arial"/>
        </w:rPr>
        <w:t xml:space="preserve">Durante el II trimestre del año, la principal causa que motivó los derechos de petición que ingresaron a través del canal virtual, fue la </w:t>
      </w:r>
      <w:r w:rsidR="00676714" w:rsidRPr="00217470">
        <w:rPr>
          <w:rFonts w:ascii="Arial" w:hAnsi="Arial" w:cs="Arial"/>
        </w:rPr>
        <w:t>“</w:t>
      </w:r>
      <w:r w:rsidR="00676714" w:rsidRPr="00217470">
        <w:rPr>
          <w:rFonts w:ascii="Arial" w:hAnsi="Arial" w:cs="Arial"/>
          <w:i/>
        </w:rPr>
        <w:t>S</w:t>
      </w:r>
      <w:r w:rsidRPr="00217470">
        <w:rPr>
          <w:rFonts w:ascii="Arial" w:hAnsi="Arial" w:cs="Arial"/>
          <w:i/>
        </w:rPr>
        <w:t>olicitud de información</w:t>
      </w:r>
      <w:r w:rsidR="00076338" w:rsidRPr="00217470">
        <w:rPr>
          <w:rFonts w:ascii="Arial" w:hAnsi="Arial" w:cs="Arial"/>
          <w:i/>
        </w:rPr>
        <w:t xml:space="preserve"> en interés particular</w:t>
      </w:r>
      <w:r w:rsidR="00676714" w:rsidRPr="00217470">
        <w:rPr>
          <w:rFonts w:ascii="Arial" w:hAnsi="Arial" w:cs="Arial"/>
        </w:rPr>
        <w:t>”</w:t>
      </w:r>
      <w:r w:rsidRPr="00217470">
        <w:rPr>
          <w:rFonts w:ascii="Arial" w:hAnsi="Arial" w:cs="Arial"/>
        </w:rPr>
        <w:t xml:space="preserve"> con el 99.8% del total, como se evidencia en el siguiente cuadro:</w:t>
      </w:r>
    </w:p>
    <w:tbl>
      <w:tblPr>
        <w:tblW w:w="8212" w:type="dxa"/>
        <w:jc w:val="center"/>
        <w:tblCellMar>
          <w:left w:w="70" w:type="dxa"/>
          <w:right w:w="70" w:type="dxa"/>
        </w:tblCellMar>
        <w:tblLook w:val="04A0" w:firstRow="1" w:lastRow="0" w:firstColumn="1" w:lastColumn="0" w:noHBand="0" w:noVBand="1"/>
      </w:tblPr>
      <w:tblGrid>
        <w:gridCol w:w="5440"/>
        <w:gridCol w:w="1354"/>
        <w:gridCol w:w="1418"/>
      </w:tblGrid>
      <w:tr w:rsidR="00676714" w:rsidRPr="00217470" w:rsidTr="00315B99">
        <w:trPr>
          <w:trHeight w:val="300"/>
          <w:jc w:val="center"/>
        </w:trPr>
        <w:tc>
          <w:tcPr>
            <w:tcW w:w="5440" w:type="dxa"/>
            <w:tcBorders>
              <w:top w:val="single" w:sz="8" w:space="0" w:color="auto"/>
              <w:left w:val="single" w:sz="8" w:space="0" w:color="auto"/>
              <w:bottom w:val="nil"/>
              <w:right w:val="single" w:sz="8" w:space="0" w:color="auto"/>
            </w:tcBorders>
            <w:shd w:val="clear" w:color="000000" w:fill="1F4E78"/>
            <w:noWrap/>
            <w:vAlign w:val="center"/>
            <w:hideMark/>
          </w:tcPr>
          <w:p w:rsidR="00676714" w:rsidRPr="00175448" w:rsidRDefault="0067671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CAUSAS QUE MOTIVARON LAS PETICIONES</w:t>
            </w:r>
          </w:p>
        </w:tc>
        <w:tc>
          <w:tcPr>
            <w:tcW w:w="1354" w:type="dxa"/>
            <w:tcBorders>
              <w:top w:val="single" w:sz="8" w:space="0" w:color="auto"/>
              <w:left w:val="nil"/>
              <w:bottom w:val="nil"/>
              <w:right w:val="single" w:sz="8" w:space="0" w:color="auto"/>
            </w:tcBorders>
            <w:shd w:val="clear" w:color="000000" w:fill="1F4E78"/>
            <w:noWrap/>
            <w:vAlign w:val="center"/>
            <w:hideMark/>
          </w:tcPr>
          <w:p w:rsidR="00676714" w:rsidRPr="00175448" w:rsidRDefault="0067671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I TRIMESTRE</w:t>
            </w:r>
          </w:p>
        </w:tc>
        <w:tc>
          <w:tcPr>
            <w:tcW w:w="1418" w:type="dxa"/>
            <w:tcBorders>
              <w:top w:val="single" w:sz="8" w:space="0" w:color="auto"/>
              <w:left w:val="nil"/>
              <w:bottom w:val="nil"/>
              <w:right w:val="single" w:sz="8" w:space="0" w:color="auto"/>
            </w:tcBorders>
            <w:shd w:val="clear" w:color="000000" w:fill="1F4E78"/>
            <w:noWrap/>
            <w:vAlign w:val="center"/>
            <w:hideMark/>
          </w:tcPr>
          <w:p w:rsidR="00676714" w:rsidRPr="00175448" w:rsidRDefault="00676714"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II TRIMESTRE</w:t>
            </w:r>
          </w:p>
        </w:tc>
      </w:tr>
      <w:tr w:rsidR="00676714" w:rsidRPr="00217470" w:rsidTr="00315B99">
        <w:trPr>
          <w:trHeight w:val="300"/>
          <w:jc w:val="center"/>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714" w:rsidRPr="00217470" w:rsidRDefault="00076338"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SOLICITUD DE INFORMACIÓN EN INTERES PARTICULAR</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2.070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2.999</w:t>
            </w:r>
          </w:p>
        </w:tc>
      </w:tr>
      <w:tr w:rsidR="00676714" w:rsidRPr="00217470" w:rsidTr="00315B99">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SOLICITUD DE I</w:t>
            </w:r>
            <w:r w:rsidR="00076338" w:rsidRPr="00217470">
              <w:rPr>
                <w:rFonts w:ascii="Calibri" w:eastAsia="Times New Roman" w:hAnsi="Calibri" w:cs="Times New Roman"/>
                <w:color w:val="000000"/>
                <w:lang w:eastAsia="es-CO"/>
              </w:rPr>
              <w:t xml:space="preserve">NFORMACIÓN EN INTERES GENERAL </w:t>
            </w:r>
          </w:p>
        </w:tc>
        <w:tc>
          <w:tcPr>
            <w:tcW w:w="1354"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21</w:t>
            </w:r>
          </w:p>
        </w:tc>
        <w:tc>
          <w:tcPr>
            <w:tcW w:w="1418"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5</w:t>
            </w:r>
          </w:p>
        </w:tc>
      </w:tr>
      <w:tr w:rsidR="00676714" w:rsidRPr="00217470" w:rsidTr="00315B99">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 xml:space="preserve">COPIA DE DOCUMENTOS </w:t>
            </w:r>
          </w:p>
        </w:tc>
        <w:tc>
          <w:tcPr>
            <w:tcW w:w="1354"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9</w:t>
            </w:r>
          </w:p>
        </w:tc>
        <w:tc>
          <w:tcPr>
            <w:tcW w:w="1418"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r>
      <w:tr w:rsidR="00676714" w:rsidRPr="00217470" w:rsidTr="00315B99">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SOLICITUD DE CERTIFICACIÓN</w:t>
            </w:r>
          </w:p>
        </w:tc>
        <w:tc>
          <w:tcPr>
            <w:tcW w:w="1354"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c>
          <w:tcPr>
            <w:tcW w:w="1418"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676714" w:rsidRPr="00217470" w:rsidTr="00315B99">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 xml:space="preserve">PRESTACIÓN DE UN SERVICIO </w:t>
            </w:r>
          </w:p>
        </w:tc>
        <w:tc>
          <w:tcPr>
            <w:tcW w:w="1354"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19</w:t>
            </w:r>
          </w:p>
        </w:tc>
        <w:tc>
          <w:tcPr>
            <w:tcW w:w="1418"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676714" w:rsidRPr="00217470" w:rsidTr="00315B99">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INTERVENCIÓN DE UNA ENTIDAD O FUNCIONARIO</w:t>
            </w:r>
          </w:p>
        </w:tc>
        <w:tc>
          <w:tcPr>
            <w:tcW w:w="1354"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1418"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676714" w:rsidRPr="00217470" w:rsidTr="00315B99">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 xml:space="preserve">CONSULTA </w:t>
            </w:r>
          </w:p>
        </w:tc>
        <w:tc>
          <w:tcPr>
            <w:tcW w:w="1354"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7</w:t>
            </w:r>
          </w:p>
        </w:tc>
        <w:tc>
          <w:tcPr>
            <w:tcW w:w="1418"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676714" w:rsidRPr="00217470" w:rsidTr="00315B99">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OTRAS</w:t>
            </w:r>
          </w:p>
        </w:tc>
        <w:tc>
          <w:tcPr>
            <w:tcW w:w="1354"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9</w:t>
            </w:r>
          </w:p>
        </w:tc>
        <w:tc>
          <w:tcPr>
            <w:tcW w:w="1418" w:type="dxa"/>
            <w:tcBorders>
              <w:top w:val="nil"/>
              <w:left w:val="nil"/>
              <w:bottom w:val="single" w:sz="4" w:space="0" w:color="auto"/>
              <w:right w:val="single" w:sz="4" w:space="0" w:color="auto"/>
            </w:tcBorders>
            <w:shd w:val="clear" w:color="auto" w:fill="auto"/>
            <w:noWrap/>
            <w:vAlign w:val="bottom"/>
            <w:hideMark/>
          </w:tcPr>
          <w:p w:rsidR="00676714" w:rsidRPr="00217470" w:rsidRDefault="00676714"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676714" w:rsidRPr="00217470" w:rsidTr="00315B99">
        <w:trPr>
          <w:trHeight w:val="300"/>
          <w:jc w:val="center"/>
        </w:trPr>
        <w:tc>
          <w:tcPr>
            <w:tcW w:w="5440" w:type="dxa"/>
            <w:tcBorders>
              <w:top w:val="nil"/>
              <w:left w:val="single" w:sz="8" w:space="0" w:color="auto"/>
              <w:bottom w:val="nil"/>
              <w:right w:val="single" w:sz="8" w:space="0" w:color="auto"/>
            </w:tcBorders>
            <w:shd w:val="clear" w:color="000000" w:fill="1F4E78"/>
            <w:noWrap/>
            <w:vAlign w:val="center"/>
            <w:hideMark/>
          </w:tcPr>
          <w:p w:rsidR="00676714" w:rsidRPr="00217470" w:rsidRDefault="00676714"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TOTAL</w:t>
            </w:r>
          </w:p>
        </w:tc>
        <w:tc>
          <w:tcPr>
            <w:tcW w:w="1354" w:type="dxa"/>
            <w:tcBorders>
              <w:top w:val="nil"/>
              <w:left w:val="nil"/>
              <w:bottom w:val="nil"/>
              <w:right w:val="single" w:sz="8" w:space="0" w:color="auto"/>
            </w:tcBorders>
            <w:shd w:val="clear" w:color="000000" w:fill="1F4E78"/>
            <w:noWrap/>
            <w:vAlign w:val="center"/>
            <w:hideMark/>
          </w:tcPr>
          <w:p w:rsidR="00676714" w:rsidRPr="00217470" w:rsidRDefault="00676714"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2.138</w:t>
            </w:r>
          </w:p>
        </w:tc>
        <w:tc>
          <w:tcPr>
            <w:tcW w:w="1418" w:type="dxa"/>
            <w:tcBorders>
              <w:top w:val="nil"/>
              <w:left w:val="nil"/>
              <w:bottom w:val="nil"/>
              <w:right w:val="single" w:sz="8" w:space="0" w:color="auto"/>
            </w:tcBorders>
            <w:shd w:val="clear" w:color="000000" w:fill="1F4E78"/>
            <w:noWrap/>
            <w:vAlign w:val="center"/>
            <w:hideMark/>
          </w:tcPr>
          <w:p w:rsidR="00676714" w:rsidRPr="00217470" w:rsidRDefault="00676714"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3.005</w:t>
            </w:r>
          </w:p>
        </w:tc>
      </w:tr>
    </w:tbl>
    <w:p w:rsidR="00E1158D" w:rsidRPr="00217470" w:rsidRDefault="00E1158D" w:rsidP="00217470">
      <w:pPr>
        <w:spacing w:line="240" w:lineRule="auto"/>
        <w:ind w:left="360"/>
        <w:jc w:val="center"/>
        <w:rPr>
          <w:rFonts w:ascii="Arial" w:hAnsi="Arial" w:cs="Arial"/>
          <w:b/>
        </w:rPr>
      </w:pPr>
    </w:p>
    <w:p w:rsidR="00905241" w:rsidRPr="00217470" w:rsidRDefault="00905241" w:rsidP="00217470">
      <w:pPr>
        <w:pStyle w:val="Prrafodelista"/>
        <w:numPr>
          <w:ilvl w:val="1"/>
          <w:numId w:val="8"/>
        </w:numPr>
        <w:spacing w:line="240" w:lineRule="auto"/>
        <w:rPr>
          <w:rFonts w:ascii="Arial" w:eastAsia="Times New Roman" w:hAnsi="Arial" w:cs="Arial"/>
          <w:b/>
          <w:lang w:val="es-ES" w:eastAsia="es-ES"/>
        </w:rPr>
      </w:pPr>
      <w:r w:rsidRPr="00217470">
        <w:rPr>
          <w:rFonts w:ascii="Arial" w:hAnsi="Arial" w:cs="Arial"/>
          <w:b/>
        </w:rPr>
        <w:t xml:space="preserve">QUEJAS </w:t>
      </w:r>
      <w:r w:rsidR="00676714" w:rsidRPr="00217470">
        <w:rPr>
          <w:rFonts w:ascii="Arial" w:hAnsi="Arial" w:cs="Arial"/>
          <w:b/>
        </w:rPr>
        <w:t>INGRESADAS A TRAVÉS DEL CANA</w:t>
      </w:r>
      <w:r w:rsidR="000170B8" w:rsidRPr="00217470">
        <w:rPr>
          <w:rFonts w:ascii="Arial" w:hAnsi="Arial" w:cs="Arial"/>
          <w:b/>
        </w:rPr>
        <w:t>L</w:t>
      </w:r>
      <w:r w:rsidRPr="00217470">
        <w:rPr>
          <w:rFonts w:ascii="Arial" w:hAnsi="Arial" w:cs="Arial"/>
          <w:b/>
        </w:rPr>
        <w:t xml:space="preserve"> VIRTUAL </w:t>
      </w:r>
      <w:r w:rsidR="001D18EE" w:rsidRPr="00217470">
        <w:rPr>
          <w:rFonts w:ascii="Arial" w:hAnsi="Arial" w:cs="Arial"/>
          <w:b/>
        </w:rPr>
        <w:t>II</w:t>
      </w:r>
      <w:r w:rsidRPr="00217470">
        <w:rPr>
          <w:rFonts w:ascii="Arial" w:hAnsi="Arial" w:cs="Arial"/>
          <w:b/>
        </w:rPr>
        <w:t xml:space="preserve"> </w:t>
      </w:r>
      <w:r w:rsidR="001D18EE" w:rsidRPr="00217470">
        <w:rPr>
          <w:rFonts w:ascii="Arial" w:eastAsia="Times New Roman" w:hAnsi="Arial" w:cs="Arial"/>
          <w:b/>
          <w:lang w:val="es-ES" w:eastAsia="es-ES"/>
        </w:rPr>
        <w:t>TRIMESTRE 2018 VS. I TRIMESTRE 2018</w:t>
      </w:r>
    </w:p>
    <w:tbl>
      <w:tblPr>
        <w:tblW w:w="7620" w:type="dxa"/>
        <w:jc w:val="center"/>
        <w:tblCellMar>
          <w:left w:w="70" w:type="dxa"/>
          <w:right w:w="70" w:type="dxa"/>
        </w:tblCellMar>
        <w:tblLook w:val="04A0" w:firstRow="1" w:lastRow="0" w:firstColumn="1" w:lastColumn="0" w:noHBand="0" w:noVBand="1"/>
      </w:tblPr>
      <w:tblGrid>
        <w:gridCol w:w="2020"/>
        <w:gridCol w:w="1600"/>
        <w:gridCol w:w="1600"/>
        <w:gridCol w:w="1200"/>
        <w:gridCol w:w="1200"/>
      </w:tblGrid>
      <w:tr w:rsidR="00577C30" w:rsidRPr="00217470" w:rsidTr="00315B99">
        <w:trPr>
          <w:trHeight w:val="300"/>
          <w:jc w:val="center"/>
        </w:trPr>
        <w:tc>
          <w:tcPr>
            <w:tcW w:w="202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577C30" w:rsidRPr="00217470" w:rsidRDefault="00577C30"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 2018</w:t>
            </w:r>
          </w:p>
        </w:tc>
        <w:tc>
          <w:tcPr>
            <w:tcW w:w="1600" w:type="dxa"/>
            <w:tcBorders>
              <w:top w:val="single" w:sz="8" w:space="0" w:color="auto"/>
              <w:left w:val="single" w:sz="8" w:space="0" w:color="auto"/>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ENERO</w:t>
            </w:r>
          </w:p>
        </w:tc>
        <w:tc>
          <w:tcPr>
            <w:tcW w:w="1600" w:type="dxa"/>
            <w:tcBorders>
              <w:top w:val="single" w:sz="8" w:space="0" w:color="auto"/>
              <w:left w:val="nil"/>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FEBRERO</w:t>
            </w:r>
          </w:p>
        </w:tc>
        <w:tc>
          <w:tcPr>
            <w:tcW w:w="1200" w:type="dxa"/>
            <w:tcBorders>
              <w:top w:val="single" w:sz="8" w:space="0" w:color="auto"/>
              <w:left w:val="nil"/>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MARZO</w:t>
            </w:r>
          </w:p>
        </w:tc>
        <w:tc>
          <w:tcPr>
            <w:tcW w:w="1200" w:type="dxa"/>
            <w:tcBorders>
              <w:top w:val="single" w:sz="8" w:space="0" w:color="auto"/>
              <w:left w:val="nil"/>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TOTAL</w:t>
            </w:r>
          </w:p>
        </w:tc>
      </w:tr>
      <w:tr w:rsidR="00577C30" w:rsidRPr="00217470" w:rsidTr="00315B99">
        <w:trPr>
          <w:trHeight w:val="315"/>
          <w:jc w:val="center"/>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577C30" w:rsidRPr="00217470" w:rsidRDefault="00577C30" w:rsidP="00217470">
            <w:pPr>
              <w:spacing w:after="0" w:line="240" w:lineRule="auto"/>
              <w:rPr>
                <w:rFonts w:ascii="Calibri" w:eastAsia="Times New Roman" w:hAnsi="Calibri" w:cs="Times New Roman"/>
                <w:b/>
                <w:bCs/>
                <w:color w:val="000000"/>
                <w:lang w:eastAsia="es-CO"/>
              </w:rPr>
            </w:pPr>
          </w:p>
        </w:tc>
        <w:tc>
          <w:tcPr>
            <w:tcW w:w="16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73</w:t>
            </w:r>
          </w:p>
        </w:tc>
        <w:tc>
          <w:tcPr>
            <w:tcW w:w="16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57</w:t>
            </w:r>
          </w:p>
        </w:tc>
        <w:tc>
          <w:tcPr>
            <w:tcW w:w="12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44</w:t>
            </w:r>
          </w:p>
        </w:tc>
        <w:tc>
          <w:tcPr>
            <w:tcW w:w="12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174</w:t>
            </w:r>
          </w:p>
        </w:tc>
      </w:tr>
      <w:tr w:rsidR="00577C30" w:rsidRPr="00217470" w:rsidTr="00315B99">
        <w:trPr>
          <w:trHeight w:val="300"/>
          <w:jc w:val="center"/>
        </w:trPr>
        <w:tc>
          <w:tcPr>
            <w:tcW w:w="202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577C30" w:rsidRPr="00217470" w:rsidRDefault="00577C30"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II 2018</w:t>
            </w:r>
          </w:p>
        </w:tc>
        <w:tc>
          <w:tcPr>
            <w:tcW w:w="1600" w:type="dxa"/>
            <w:tcBorders>
              <w:top w:val="nil"/>
              <w:left w:val="single" w:sz="8" w:space="0" w:color="auto"/>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ABRIL</w:t>
            </w:r>
          </w:p>
        </w:tc>
        <w:tc>
          <w:tcPr>
            <w:tcW w:w="1600" w:type="dxa"/>
            <w:tcBorders>
              <w:top w:val="nil"/>
              <w:left w:val="nil"/>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MAYO</w:t>
            </w:r>
          </w:p>
        </w:tc>
        <w:tc>
          <w:tcPr>
            <w:tcW w:w="1200" w:type="dxa"/>
            <w:tcBorders>
              <w:top w:val="nil"/>
              <w:left w:val="nil"/>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JUNIO</w:t>
            </w:r>
          </w:p>
        </w:tc>
        <w:tc>
          <w:tcPr>
            <w:tcW w:w="1200" w:type="dxa"/>
            <w:tcBorders>
              <w:top w:val="nil"/>
              <w:left w:val="nil"/>
              <w:bottom w:val="nil"/>
              <w:right w:val="single" w:sz="8" w:space="0" w:color="auto"/>
            </w:tcBorders>
            <w:shd w:val="clear" w:color="000000" w:fill="1F4E78"/>
            <w:noWrap/>
            <w:vAlign w:val="center"/>
            <w:hideMark/>
          </w:tcPr>
          <w:p w:rsidR="00577C30" w:rsidRPr="00217470" w:rsidRDefault="00577C30"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TOTAL</w:t>
            </w:r>
          </w:p>
        </w:tc>
      </w:tr>
      <w:tr w:rsidR="00577C30" w:rsidRPr="00217470" w:rsidTr="00315B99">
        <w:trPr>
          <w:trHeight w:val="315"/>
          <w:jc w:val="center"/>
        </w:trPr>
        <w:tc>
          <w:tcPr>
            <w:tcW w:w="2020" w:type="dxa"/>
            <w:vMerge/>
            <w:tcBorders>
              <w:top w:val="nil"/>
              <w:left w:val="single" w:sz="4" w:space="0" w:color="auto"/>
              <w:bottom w:val="single" w:sz="4" w:space="0" w:color="000000"/>
              <w:right w:val="single" w:sz="4" w:space="0" w:color="auto"/>
            </w:tcBorders>
            <w:vAlign w:val="center"/>
            <w:hideMark/>
          </w:tcPr>
          <w:p w:rsidR="00577C30" w:rsidRPr="00217470" w:rsidRDefault="00577C30" w:rsidP="00217470">
            <w:pPr>
              <w:spacing w:after="0" w:line="240" w:lineRule="auto"/>
              <w:rPr>
                <w:rFonts w:ascii="Calibri" w:eastAsia="Times New Roman" w:hAnsi="Calibri" w:cs="Times New Roman"/>
                <w:b/>
                <w:bCs/>
                <w:color w:val="000000"/>
                <w:lang w:eastAsia="es-CO"/>
              </w:rPr>
            </w:pPr>
          </w:p>
        </w:tc>
        <w:tc>
          <w:tcPr>
            <w:tcW w:w="16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19</w:t>
            </w:r>
          </w:p>
        </w:tc>
        <w:tc>
          <w:tcPr>
            <w:tcW w:w="16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26</w:t>
            </w:r>
          </w:p>
        </w:tc>
        <w:tc>
          <w:tcPr>
            <w:tcW w:w="12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42</w:t>
            </w:r>
          </w:p>
        </w:tc>
        <w:tc>
          <w:tcPr>
            <w:tcW w:w="1200" w:type="dxa"/>
            <w:tcBorders>
              <w:top w:val="nil"/>
              <w:left w:val="nil"/>
              <w:bottom w:val="single" w:sz="8" w:space="0" w:color="auto"/>
              <w:right w:val="single" w:sz="8" w:space="0" w:color="auto"/>
            </w:tcBorders>
            <w:shd w:val="clear" w:color="auto" w:fill="auto"/>
            <w:noWrap/>
            <w:vAlign w:val="center"/>
            <w:hideMark/>
          </w:tcPr>
          <w:p w:rsidR="00577C30" w:rsidRPr="00217470" w:rsidRDefault="00577C30"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87</w:t>
            </w:r>
          </w:p>
        </w:tc>
      </w:tr>
    </w:tbl>
    <w:p w:rsidR="00B37963" w:rsidRPr="00217470" w:rsidRDefault="00B37963" w:rsidP="00217470">
      <w:pPr>
        <w:spacing w:line="240" w:lineRule="auto"/>
        <w:jc w:val="center"/>
        <w:rPr>
          <w:rFonts w:ascii="Arial" w:eastAsia="Times New Roman" w:hAnsi="Arial" w:cs="Arial"/>
          <w:b/>
          <w:highlight w:val="yellow"/>
          <w:lang w:val="es-ES" w:eastAsia="es-ES"/>
        </w:rPr>
      </w:pPr>
    </w:p>
    <w:p w:rsidR="009F0A3B" w:rsidRPr="00217470" w:rsidRDefault="00577C30" w:rsidP="00217470">
      <w:pPr>
        <w:spacing w:line="240" w:lineRule="auto"/>
        <w:jc w:val="center"/>
        <w:rPr>
          <w:rFonts w:ascii="Arial" w:eastAsia="Times New Roman" w:hAnsi="Arial" w:cs="Arial"/>
          <w:b/>
          <w:highlight w:val="yellow"/>
          <w:lang w:val="es-ES" w:eastAsia="es-ES"/>
        </w:rPr>
      </w:pPr>
      <w:r w:rsidRPr="00217470">
        <w:rPr>
          <w:noProof/>
          <w:lang w:eastAsia="es-CO"/>
        </w:rPr>
        <w:drawing>
          <wp:inline distT="0" distB="0" distL="0" distR="0" wp14:anchorId="6AEB8C54" wp14:editId="697367ED">
            <wp:extent cx="3533140" cy="2070100"/>
            <wp:effectExtent l="0" t="0" r="10160"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1F70" w:rsidRPr="00217470" w:rsidRDefault="007916E9" w:rsidP="00217470">
      <w:pPr>
        <w:spacing w:line="240" w:lineRule="auto"/>
        <w:jc w:val="both"/>
        <w:rPr>
          <w:rFonts w:ascii="Arial" w:hAnsi="Arial" w:cs="Arial"/>
        </w:rPr>
      </w:pPr>
      <w:r w:rsidRPr="00217470">
        <w:rPr>
          <w:rFonts w:ascii="Arial" w:hAnsi="Arial" w:cs="Arial"/>
        </w:rPr>
        <w:lastRenderedPageBreak/>
        <w:t xml:space="preserve">La cantidad de quejas registradas en el </w:t>
      </w:r>
      <w:r w:rsidR="00CD4043" w:rsidRPr="00217470">
        <w:rPr>
          <w:rFonts w:ascii="Arial" w:hAnsi="Arial" w:cs="Arial"/>
        </w:rPr>
        <w:t>II trimestre</w:t>
      </w:r>
      <w:r w:rsidRPr="00217470">
        <w:rPr>
          <w:rFonts w:ascii="Arial" w:hAnsi="Arial" w:cs="Arial"/>
        </w:rPr>
        <w:t xml:space="preserve"> d</w:t>
      </w:r>
      <w:r w:rsidR="00D8775B" w:rsidRPr="00217470">
        <w:rPr>
          <w:rFonts w:ascii="Arial" w:hAnsi="Arial" w:cs="Arial"/>
        </w:rPr>
        <w:t xml:space="preserve">e 2018 tuvo un </w:t>
      </w:r>
      <w:r w:rsidR="00577C30" w:rsidRPr="00217470">
        <w:rPr>
          <w:rFonts w:ascii="Arial" w:hAnsi="Arial" w:cs="Arial"/>
        </w:rPr>
        <w:t>decremento</w:t>
      </w:r>
      <w:r w:rsidR="00D8775B" w:rsidRPr="00217470">
        <w:rPr>
          <w:rFonts w:ascii="Arial" w:hAnsi="Arial" w:cs="Arial"/>
        </w:rPr>
        <w:t xml:space="preserve"> del </w:t>
      </w:r>
      <w:r w:rsidR="00577C30" w:rsidRPr="00217470">
        <w:rPr>
          <w:rFonts w:ascii="Arial" w:hAnsi="Arial" w:cs="Arial"/>
        </w:rPr>
        <w:t>50</w:t>
      </w:r>
      <w:r w:rsidR="001D18EE" w:rsidRPr="00217470">
        <w:rPr>
          <w:rFonts w:ascii="Arial" w:hAnsi="Arial" w:cs="Arial"/>
        </w:rPr>
        <w:t>% respecto al I trimestre de 2018</w:t>
      </w:r>
      <w:r w:rsidRPr="00217470">
        <w:rPr>
          <w:rFonts w:ascii="Arial" w:hAnsi="Arial" w:cs="Arial"/>
        </w:rPr>
        <w:t>, r</w:t>
      </w:r>
      <w:r w:rsidR="00577C30" w:rsidRPr="00217470">
        <w:rPr>
          <w:rFonts w:ascii="Arial" w:hAnsi="Arial" w:cs="Arial"/>
        </w:rPr>
        <w:t>epresentado por una disminución de 87</w:t>
      </w:r>
      <w:r w:rsidRPr="00217470">
        <w:rPr>
          <w:rFonts w:ascii="Arial" w:hAnsi="Arial" w:cs="Arial"/>
        </w:rPr>
        <w:t xml:space="preserve"> quejas.</w:t>
      </w:r>
    </w:p>
    <w:p w:rsidR="00103D52" w:rsidRPr="00217470" w:rsidRDefault="00103D52" w:rsidP="00217470">
      <w:pPr>
        <w:spacing w:line="240" w:lineRule="auto"/>
        <w:jc w:val="both"/>
        <w:rPr>
          <w:rFonts w:ascii="Arial" w:hAnsi="Arial" w:cs="Arial"/>
          <w:b/>
        </w:rPr>
      </w:pPr>
      <w:r w:rsidRPr="00217470">
        <w:rPr>
          <w:rFonts w:ascii="Arial" w:hAnsi="Arial" w:cs="Arial"/>
          <w:b/>
        </w:rPr>
        <w:t>8.2.1. CAUSAS QUE MOTIVARON LAS QUEJAS VIRTUALES TRIMESTRE I 2018</w:t>
      </w:r>
    </w:p>
    <w:tbl>
      <w:tblPr>
        <w:tblW w:w="8217" w:type="dxa"/>
        <w:tblCellMar>
          <w:left w:w="70" w:type="dxa"/>
          <w:right w:w="70" w:type="dxa"/>
        </w:tblCellMar>
        <w:tblLook w:val="04A0" w:firstRow="1" w:lastRow="0" w:firstColumn="1" w:lastColumn="0" w:noHBand="0" w:noVBand="1"/>
      </w:tblPr>
      <w:tblGrid>
        <w:gridCol w:w="6374"/>
        <w:gridCol w:w="851"/>
        <w:gridCol w:w="992"/>
      </w:tblGrid>
      <w:tr w:rsidR="002D317C" w:rsidRPr="00217470" w:rsidTr="006160A1">
        <w:trPr>
          <w:trHeight w:val="300"/>
        </w:trPr>
        <w:tc>
          <w:tcPr>
            <w:tcW w:w="6374" w:type="dxa"/>
            <w:tcBorders>
              <w:top w:val="single" w:sz="4" w:space="0" w:color="auto"/>
              <w:left w:val="single" w:sz="4" w:space="0" w:color="auto"/>
              <w:bottom w:val="nil"/>
              <w:right w:val="single" w:sz="4" w:space="0" w:color="auto"/>
            </w:tcBorders>
            <w:shd w:val="clear" w:color="000000" w:fill="1F4E78"/>
            <w:noWrap/>
            <w:vAlign w:val="center"/>
            <w:hideMark/>
          </w:tcPr>
          <w:p w:rsidR="002D317C" w:rsidRPr="00175448" w:rsidRDefault="002D317C"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CAUSAS QUE MOTIVARON LAS QUEJAS</w:t>
            </w:r>
          </w:p>
        </w:tc>
        <w:tc>
          <w:tcPr>
            <w:tcW w:w="851" w:type="dxa"/>
            <w:tcBorders>
              <w:top w:val="single" w:sz="4" w:space="0" w:color="auto"/>
              <w:left w:val="nil"/>
              <w:bottom w:val="nil"/>
              <w:right w:val="single" w:sz="4" w:space="0" w:color="auto"/>
            </w:tcBorders>
            <w:shd w:val="clear" w:color="000000" w:fill="1F4E78"/>
            <w:noWrap/>
            <w:vAlign w:val="center"/>
            <w:hideMark/>
          </w:tcPr>
          <w:p w:rsidR="002D317C" w:rsidRPr="00175448" w:rsidRDefault="002D317C"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I TRIM</w:t>
            </w:r>
          </w:p>
        </w:tc>
        <w:tc>
          <w:tcPr>
            <w:tcW w:w="992" w:type="dxa"/>
            <w:tcBorders>
              <w:top w:val="single" w:sz="4" w:space="0" w:color="auto"/>
              <w:left w:val="nil"/>
              <w:bottom w:val="nil"/>
              <w:right w:val="single" w:sz="4" w:space="0" w:color="auto"/>
            </w:tcBorders>
            <w:shd w:val="clear" w:color="000000" w:fill="1F4E78"/>
            <w:noWrap/>
            <w:vAlign w:val="center"/>
            <w:hideMark/>
          </w:tcPr>
          <w:p w:rsidR="002D317C" w:rsidRPr="00175448" w:rsidRDefault="002D317C"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II TRIM</w:t>
            </w:r>
          </w:p>
        </w:tc>
      </w:tr>
      <w:tr w:rsidR="002D317C" w:rsidRPr="00217470" w:rsidTr="006160A1">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INCUMPLIMIENTO DE TAREAS O FUNCIONES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41</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NEGATIVA A RECIBIR DENUNCIA</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29</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21</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TRATO IRRESPETUOSO O DESCORTÉS</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19</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19</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EXTRALIMITACIÓN DE FUNCIONES</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13</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INDEBIDO ASESORAMIENTO POR PARTE DEL SERVIDOR Y/O FUNCIONARIO</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NEGACIÓN A SUMINISTRAR INFORMACIÓN</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OTRAS</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33</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SUMINISTRO DE INFORMACIÓN IMPRECISA, INCOMPLETA ERRONEA</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INASISTENCIA NO JUSTIFICADA A AUDIENCIA</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NEGACIÓN ACCESO A LA JUSTICIA</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USO INDEBIDO DE LOS BIENES DE LA ENTIDAD</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2D317C" w:rsidRPr="00217470" w:rsidTr="006160A1">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 xml:space="preserve">ACOSO LABORAL </w:t>
            </w:r>
          </w:p>
        </w:tc>
        <w:tc>
          <w:tcPr>
            <w:tcW w:w="851"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rsidR="002D317C" w:rsidRPr="00217470" w:rsidRDefault="002D317C" w:rsidP="00217470">
            <w:pPr>
              <w:spacing w:after="0" w:line="240" w:lineRule="auto"/>
              <w:jc w:val="center"/>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2D317C" w:rsidRPr="00217470" w:rsidTr="006160A1">
        <w:trPr>
          <w:trHeight w:val="300"/>
        </w:trPr>
        <w:tc>
          <w:tcPr>
            <w:tcW w:w="6374" w:type="dxa"/>
            <w:tcBorders>
              <w:top w:val="nil"/>
              <w:left w:val="single" w:sz="4" w:space="0" w:color="auto"/>
              <w:bottom w:val="nil"/>
              <w:right w:val="single" w:sz="4" w:space="0" w:color="auto"/>
            </w:tcBorders>
            <w:shd w:val="clear" w:color="000000" w:fill="1F4E78"/>
            <w:noWrap/>
            <w:vAlign w:val="center"/>
            <w:hideMark/>
          </w:tcPr>
          <w:p w:rsidR="002D317C" w:rsidRPr="00217470" w:rsidRDefault="002D317C"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TOTAL</w:t>
            </w:r>
          </w:p>
        </w:tc>
        <w:tc>
          <w:tcPr>
            <w:tcW w:w="851" w:type="dxa"/>
            <w:tcBorders>
              <w:top w:val="nil"/>
              <w:left w:val="nil"/>
              <w:bottom w:val="nil"/>
              <w:right w:val="single" w:sz="4" w:space="0" w:color="auto"/>
            </w:tcBorders>
            <w:shd w:val="clear" w:color="000000" w:fill="1F4E78"/>
            <w:noWrap/>
            <w:vAlign w:val="center"/>
            <w:hideMark/>
          </w:tcPr>
          <w:p w:rsidR="002D317C" w:rsidRPr="00217470" w:rsidRDefault="002D317C"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174</w:t>
            </w:r>
          </w:p>
        </w:tc>
        <w:tc>
          <w:tcPr>
            <w:tcW w:w="992" w:type="dxa"/>
            <w:tcBorders>
              <w:top w:val="nil"/>
              <w:left w:val="nil"/>
              <w:bottom w:val="nil"/>
              <w:right w:val="single" w:sz="4" w:space="0" w:color="auto"/>
            </w:tcBorders>
            <w:shd w:val="clear" w:color="000000" w:fill="1F4E78"/>
            <w:noWrap/>
            <w:vAlign w:val="center"/>
            <w:hideMark/>
          </w:tcPr>
          <w:p w:rsidR="002D317C" w:rsidRPr="00217470" w:rsidRDefault="002D317C"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87</w:t>
            </w:r>
          </w:p>
        </w:tc>
      </w:tr>
    </w:tbl>
    <w:p w:rsidR="00103D52" w:rsidRPr="00217470" w:rsidRDefault="00103D52" w:rsidP="00217470">
      <w:pPr>
        <w:spacing w:line="240" w:lineRule="auto"/>
        <w:jc w:val="center"/>
        <w:rPr>
          <w:rFonts w:ascii="Arial" w:hAnsi="Arial" w:cs="Arial"/>
          <w:highlight w:val="yellow"/>
        </w:rPr>
      </w:pPr>
    </w:p>
    <w:p w:rsidR="00B5023B" w:rsidRPr="00966D94" w:rsidRDefault="00F76BB5" w:rsidP="00966D94">
      <w:pPr>
        <w:spacing w:line="240" w:lineRule="auto"/>
        <w:ind w:left="360"/>
        <w:jc w:val="both"/>
        <w:rPr>
          <w:rFonts w:ascii="Arial" w:eastAsia="Times New Roman" w:hAnsi="Arial" w:cs="Arial"/>
          <w:lang w:val="es-ES" w:eastAsia="es-ES"/>
        </w:rPr>
      </w:pPr>
      <w:r w:rsidRPr="00217470">
        <w:rPr>
          <w:rFonts w:ascii="Arial" w:eastAsia="Times New Roman" w:hAnsi="Arial" w:cs="Arial"/>
          <w:lang w:val="es-ES" w:eastAsia="es-ES"/>
        </w:rPr>
        <w:t xml:space="preserve">La principal causa que motivó las quejas allegadas </w:t>
      </w:r>
      <w:r w:rsidR="00CD4043" w:rsidRPr="00217470">
        <w:rPr>
          <w:rFonts w:ascii="Arial" w:eastAsia="Times New Roman" w:hAnsi="Arial" w:cs="Arial"/>
          <w:lang w:val="es-ES" w:eastAsia="es-ES"/>
        </w:rPr>
        <w:t>a través d</w:t>
      </w:r>
      <w:r w:rsidRPr="00217470">
        <w:rPr>
          <w:rFonts w:ascii="Arial" w:eastAsia="Times New Roman" w:hAnsi="Arial" w:cs="Arial"/>
          <w:lang w:val="es-ES" w:eastAsia="es-ES"/>
        </w:rPr>
        <w:t xml:space="preserve">el canal virtual durante el </w:t>
      </w:r>
      <w:r w:rsidR="00E15C10" w:rsidRPr="00217470">
        <w:rPr>
          <w:rFonts w:ascii="Arial" w:eastAsia="Times New Roman" w:hAnsi="Arial" w:cs="Arial"/>
          <w:lang w:val="es-ES" w:eastAsia="es-ES"/>
        </w:rPr>
        <w:t xml:space="preserve">II </w:t>
      </w:r>
      <w:r w:rsidRPr="00217470">
        <w:rPr>
          <w:rFonts w:ascii="Arial" w:eastAsia="Times New Roman" w:hAnsi="Arial" w:cs="Arial"/>
          <w:lang w:val="es-ES" w:eastAsia="es-ES"/>
        </w:rPr>
        <w:t>trimestre de 2018, fue el incumplimie</w:t>
      </w:r>
      <w:r w:rsidR="00585170" w:rsidRPr="00217470">
        <w:rPr>
          <w:rFonts w:ascii="Arial" w:eastAsia="Times New Roman" w:hAnsi="Arial" w:cs="Arial"/>
          <w:lang w:val="es-ES" w:eastAsia="es-ES"/>
        </w:rPr>
        <w:t xml:space="preserve">nto de tareas o funciones con </w:t>
      </w:r>
      <w:r w:rsidR="002D4A3D" w:rsidRPr="00217470">
        <w:rPr>
          <w:rFonts w:ascii="Arial" w:eastAsia="Times New Roman" w:hAnsi="Arial" w:cs="Arial"/>
          <w:lang w:val="es-ES" w:eastAsia="es-ES"/>
        </w:rPr>
        <w:t>41 quejas, esto representa el 47</w:t>
      </w:r>
      <w:r w:rsidRPr="00217470">
        <w:rPr>
          <w:rFonts w:ascii="Arial" w:eastAsia="Times New Roman" w:hAnsi="Arial" w:cs="Arial"/>
          <w:lang w:val="es-ES" w:eastAsia="es-ES"/>
        </w:rPr>
        <w:t>% del total de quejas virtuales.</w:t>
      </w:r>
      <w:r w:rsidR="002D4A3D" w:rsidRPr="00217470">
        <w:rPr>
          <w:rFonts w:ascii="Arial" w:eastAsia="Times New Roman" w:hAnsi="Arial" w:cs="Arial"/>
          <w:lang w:val="es-ES" w:eastAsia="es-ES"/>
        </w:rPr>
        <w:t xml:space="preserve">, seguido por la Negativa a recibir denuncia con 24%, </w:t>
      </w:r>
      <w:r w:rsidR="000170B8" w:rsidRPr="00217470">
        <w:rPr>
          <w:rFonts w:ascii="Arial" w:eastAsia="Times New Roman" w:hAnsi="Arial" w:cs="Arial"/>
          <w:lang w:val="es-ES" w:eastAsia="es-ES"/>
        </w:rPr>
        <w:t xml:space="preserve">y el </w:t>
      </w:r>
      <w:r w:rsidR="002D4A3D" w:rsidRPr="00217470">
        <w:rPr>
          <w:rFonts w:ascii="Arial" w:eastAsia="Times New Roman" w:hAnsi="Arial" w:cs="Arial"/>
          <w:lang w:val="es-ES" w:eastAsia="es-ES"/>
        </w:rPr>
        <w:t>trato irrespetuoso o descortés con el 22%.</w:t>
      </w:r>
    </w:p>
    <w:p w:rsidR="00C73BB8" w:rsidRPr="00217470" w:rsidRDefault="00C73BB8" w:rsidP="00217470">
      <w:pPr>
        <w:pStyle w:val="Prrafodelista"/>
        <w:numPr>
          <w:ilvl w:val="1"/>
          <w:numId w:val="8"/>
        </w:numPr>
        <w:spacing w:line="240" w:lineRule="auto"/>
        <w:rPr>
          <w:rFonts w:ascii="Arial" w:eastAsia="Times New Roman" w:hAnsi="Arial" w:cs="Arial"/>
          <w:b/>
          <w:lang w:val="es-ES" w:eastAsia="es-ES"/>
        </w:rPr>
      </w:pPr>
      <w:r w:rsidRPr="00217470">
        <w:rPr>
          <w:rFonts w:ascii="Arial" w:hAnsi="Arial" w:cs="Arial"/>
          <w:b/>
        </w:rPr>
        <w:t xml:space="preserve">RECLAMOS </w:t>
      </w:r>
      <w:r w:rsidR="000170B8" w:rsidRPr="00217470">
        <w:rPr>
          <w:rFonts w:ascii="Arial" w:hAnsi="Arial" w:cs="Arial"/>
          <w:b/>
        </w:rPr>
        <w:t>RECIBID</w:t>
      </w:r>
      <w:r w:rsidR="00F96BD7" w:rsidRPr="00217470">
        <w:rPr>
          <w:rFonts w:ascii="Arial" w:hAnsi="Arial" w:cs="Arial"/>
          <w:b/>
        </w:rPr>
        <w:t>O</w:t>
      </w:r>
      <w:r w:rsidR="000170B8" w:rsidRPr="00217470">
        <w:rPr>
          <w:rFonts w:ascii="Arial" w:hAnsi="Arial" w:cs="Arial"/>
          <w:b/>
        </w:rPr>
        <w:t>S POR EL CANAL VIRTUAL</w:t>
      </w:r>
      <w:r w:rsidRPr="00217470">
        <w:rPr>
          <w:rFonts w:ascii="Arial" w:hAnsi="Arial" w:cs="Arial"/>
          <w:b/>
        </w:rPr>
        <w:t xml:space="preserve"> </w:t>
      </w:r>
      <w:r w:rsidR="001D18EE" w:rsidRPr="00217470">
        <w:rPr>
          <w:rFonts w:ascii="Arial" w:hAnsi="Arial" w:cs="Arial"/>
          <w:b/>
        </w:rPr>
        <w:t>II</w:t>
      </w:r>
      <w:r w:rsidRPr="00217470">
        <w:rPr>
          <w:rFonts w:ascii="Arial" w:hAnsi="Arial" w:cs="Arial"/>
          <w:b/>
        </w:rPr>
        <w:t xml:space="preserve"> </w:t>
      </w:r>
      <w:r w:rsidR="001D18EE" w:rsidRPr="00217470">
        <w:rPr>
          <w:rFonts w:ascii="Arial" w:eastAsia="Times New Roman" w:hAnsi="Arial" w:cs="Arial"/>
          <w:b/>
          <w:lang w:val="es-ES" w:eastAsia="es-ES"/>
        </w:rPr>
        <w:t>TRIMESTRE 2018 VS. I TRIMESTRE 2018</w:t>
      </w:r>
    </w:p>
    <w:tbl>
      <w:tblPr>
        <w:tblW w:w="7620" w:type="dxa"/>
        <w:jc w:val="center"/>
        <w:tblCellMar>
          <w:left w:w="70" w:type="dxa"/>
          <w:right w:w="70" w:type="dxa"/>
        </w:tblCellMar>
        <w:tblLook w:val="04A0" w:firstRow="1" w:lastRow="0" w:firstColumn="1" w:lastColumn="0" w:noHBand="0" w:noVBand="1"/>
      </w:tblPr>
      <w:tblGrid>
        <w:gridCol w:w="2020"/>
        <w:gridCol w:w="1600"/>
        <w:gridCol w:w="1600"/>
        <w:gridCol w:w="1200"/>
        <w:gridCol w:w="1200"/>
      </w:tblGrid>
      <w:tr w:rsidR="00D65629" w:rsidRPr="00217470" w:rsidTr="00D65629">
        <w:trPr>
          <w:trHeight w:val="300"/>
          <w:jc w:val="center"/>
        </w:trPr>
        <w:tc>
          <w:tcPr>
            <w:tcW w:w="202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D65629" w:rsidRPr="00217470" w:rsidRDefault="00D65629"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 2018</w:t>
            </w:r>
          </w:p>
        </w:tc>
        <w:tc>
          <w:tcPr>
            <w:tcW w:w="1600" w:type="dxa"/>
            <w:tcBorders>
              <w:top w:val="single" w:sz="8" w:space="0" w:color="auto"/>
              <w:left w:val="single" w:sz="8" w:space="0" w:color="auto"/>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ENERO</w:t>
            </w:r>
          </w:p>
        </w:tc>
        <w:tc>
          <w:tcPr>
            <w:tcW w:w="1600" w:type="dxa"/>
            <w:tcBorders>
              <w:top w:val="single" w:sz="8" w:space="0" w:color="auto"/>
              <w:left w:val="nil"/>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FEBRERO</w:t>
            </w:r>
          </w:p>
        </w:tc>
        <w:tc>
          <w:tcPr>
            <w:tcW w:w="1200" w:type="dxa"/>
            <w:tcBorders>
              <w:top w:val="single" w:sz="8" w:space="0" w:color="auto"/>
              <w:left w:val="nil"/>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MARZO</w:t>
            </w:r>
          </w:p>
        </w:tc>
        <w:tc>
          <w:tcPr>
            <w:tcW w:w="1200" w:type="dxa"/>
            <w:tcBorders>
              <w:top w:val="single" w:sz="8" w:space="0" w:color="auto"/>
              <w:left w:val="nil"/>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TOTAL</w:t>
            </w:r>
          </w:p>
        </w:tc>
      </w:tr>
      <w:tr w:rsidR="00D65629" w:rsidRPr="00217470" w:rsidTr="00D65629">
        <w:trPr>
          <w:trHeight w:val="315"/>
          <w:jc w:val="center"/>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D65629" w:rsidRPr="00217470" w:rsidRDefault="00D65629" w:rsidP="00217470">
            <w:pPr>
              <w:spacing w:after="0" w:line="240" w:lineRule="auto"/>
              <w:rPr>
                <w:rFonts w:ascii="Calibri" w:eastAsia="Times New Roman" w:hAnsi="Calibri" w:cs="Times New Roman"/>
                <w:b/>
                <w:bCs/>
                <w:color w:val="000000"/>
                <w:lang w:eastAsia="es-CO"/>
              </w:rPr>
            </w:pPr>
          </w:p>
        </w:tc>
        <w:tc>
          <w:tcPr>
            <w:tcW w:w="16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92</w:t>
            </w:r>
          </w:p>
        </w:tc>
        <w:tc>
          <w:tcPr>
            <w:tcW w:w="16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109</w:t>
            </w:r>
          </w:p>
        </w:tc>
        <w:tc>
          <w:tcPr>
            <w:tcW w:w="12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64</w:t>
            </w:r>
          </w:p>
        </w:tc>
        <w:tc>
          <w:tcPr>
            <w:tcW w:w="12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265</w:t>
            </w:r>
          </w:p>
        </w:tc>
      </w:tr>
      <w:tr w:rsidR="00D65629" w:rsidRPr="00217470" w:rsidTr="00D65629">
        <w:trPr>
          <w:trHeight w:val="300"/>
          <w:jc w:val="center"/>
        </w:trPr>
        <w:tc>
          <w:tcPr>
            <w:tcW w:w="202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rsidR="00D65629" w:rsidRPr="00217470" w:rsidRDefault="00D65629" w:rsidP="00217470">
            <w:pPr>
              <w:spacing w:after="0" w:line="240" w:lineRule="auto"/>
              <w:jc w:val="center"/>
              <w:rPr>
                <w:rFonts w:ascii="Calibri" w:eastAsia="Times New Roman" w:hAnsi="Calibri" w:cs="Times New Roman"/>
                <w:b/>
                <w:bCs/>
                <w:color w:val="000000"/>
                <w:lang w:eastAsia="es-CO"/>
              </w:rPr>
            </w:pPr>
            <w:r w:rsidRPr="00217470">
              <w:rPr>
                <w:rFonts w:ascii="Calibri" w:eastAsia="Times New Roman" w:hAnsi="Calibri" w:cs="Times New Roman"/>
                <w:b/>
                <w:bCs/>
                <w:color w:val="000000"/>
                <w:lang w:eastAsia="es-CO"/>
              </w:rPr>
              <w:t>TRIMESTRE II 2018</w:t>
            </w:r>
          </w:p>
        </w:tc>
        <w:tc>
          <w:tcPr>
            <w:tcW w:w="1600" w:type="dxa"/>
            <w:tcBorders>
              <w:top w:val="nil"/>
              <w:left w:val="single" w:sz="8" w:space="0" w:color="auto"/>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ABRIL</w:t>
            </w:r>
          </w:p>
        </w:tc>
        <w:tc>
          <w:tcPr>
            <w:tcW w:w="1600" w:type="dxa"/>
            <w:tcBorders>
              <w:top w:val="nil"/>
              <w:left w:val="nil"/>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MAYO</w:t>
            </w:r>
          </w:p>
        </w:tc>
        <w:tc>
          <w:tcPr>
            <w:tcW w:w="1200" w:type="dxa"/>
            <w:tcBorders>
              <w:top w:val="nil"/>
              <w:left w:val="nil"/>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JUNIO</w:t>
            </w:r>
          </w:p>
        </w:tc>
        <w:tc>
          <w:tcPr>
            <w:tcW w:w="1200" w:type="dxa"/>
            <w:tcBorders>
              <w:top w:val="nil"/>
              <w:left w:val="nil"/>
              <w:bottom w:val="nil"/>
              <w:right w:val="single" w:sz="8" w:space="0" w:color="auto"/>
            </w:tcBorders>
            <w:shd w:val="clear" w:color="000000" w:fill="1F4E78"/>
            <w:noWrap/>
            <w:vAlign w:val="center"/>
            <w:hideMark/>
          </w:tcPr>
          <w:p w:rsidR="00D65629" w:rsidRPr="00217470" w:rsidRDefault="00D65629" w:rsidP="00217470">
            <w:pPr>
              <w:spacing w:after="0" w:line="240" w:lineRule="auto"/>
              <w:jc w:val="center"/>
              <w:rPr>
                <w:rFonts w:ascii="Arial" w:eastAsia="Times New Roman" w:hAnsi="Arial" w:cs="Arial"/>
                <w:b/>
                <w:bCs/>
                <w:color w:val="FFFFFF"/>
                <w:lang w:eastAsia="es-CO"/>
              </w:rPr>
            </w:pPr>
            <w:r w:rsidRPr="00217470">
              <w:rPr>
                <w:rFonts w:ascii="Arial" w:eastAsia="Times New Roman" w:hAnsi="Arial" w:cs="Arial"/>
                <w:b/>
                <w:bCs/>
                <w:color w:val="FFFFFF"/>
                <w:lang w:eastAsia="es-CO"/>
              </w:rPr>
              <w:t>TOTAL</w:t>
            </w:r>
          </w:p>
        </w:tc>
      </w:tr>
      <w:tr w:rsidR="00D65629" w:rsidRPr="00217470" w:rsidTr="00D65629">
        <w:trPr>
          <w:trHeight w:val="315"/>
          <w:jc w:val="center"/>
        </w:trPr>
        <w:tc>
          <w:tcPr>
            <w:tcW w:w="2020" w:type="dxa"/>
            <w:vMerge/>
            <w:tcBorders>
              <w:top w:val="nil"/>
              <w:left w:val="single" w:sz="4" w:space="0" w:color="auto"/>
              <w:bottom w:val="single" w:sz="4" w:space="0" w:color="000000"/>
              <w:right w:val="single" w:sz="4" w:space="0" w:color="auto"/>
            </w:tcBorders>
            <w:vAlign w:val="center"/>
            <w:hideMark/>
          </w:tcPr>
          <w:p w:rsidR="00D65629" w:rsidRPr="00217470" w:rsidRDefault="00D65629" w:rsidP="00217470">
            <w:pPr>
              <w:spacing w:after="0" w:line="240" w:lineRule="auto"/>
              <w:rPr>
                <w:rFonts w:ascii="Calibri" w:eastAsia="Times New Roman" w:hAnsi="Calibri" w:cs="Times New Roman"/>
                <w:b/>
                <w:bCs/>
                <w:color w:val="000000"/>
                <w:lang w:eastAsia="es-CO"/>
              </w:rPr>
            </w:pPr>
          </w:p>
        </w:tc>
        <w:tc>
          <w:tcPr>
            <w:tcW w:w="16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66</w:t>
            </w:r>
          </w:p>
        </w:tc>
        <w:tc>
          <w:tcPr>
            <w:tcW w:w="16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48</w:t>
            </w:r>
          </w:p>
        </w:tc>
        <w:tc>
          <w:tcPr>
            <w:tcW w:w="12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55</w:t>
            </w:r>
          </w:p>
        </w:tc>
        <w:tc>
          <w:tcPr>
            <w:tcW w:w="1200" w:type="dxa"/>
            <w:tcBorders>
              <w:top w:val="nil"/>
              <w:left w:val="nil"/>
              <w:bottom w:val="single" w:sz="8" w:space="0" w:color="auto"/>
              <w:right w:val="single" w:sz="8" w:space="0" w:color="auto"/>
            </w:tcBorders>
            <w:shd w:val="clear" w:color="auto" w:fill="auto"/>
            <w:noWrap/>
            <w:vAlign w:val="center"/>
            <w:hideMark/>
          </w:tcPr>
          <w:p w:rsidR="00D65629" w:rsidRPr="00217470" w:rsidRDefault="00D65629" w:rsidP="00217470">
            <w:pPr>
              <w:spacing w:after="0" w:line="240" w:lineRule="auto"/>
              <w:jc w:val="center"/>
              <w:rPr>
                <w:rFonts w:ascii="Arial" w:eastAsia="Times New Roman" w:hAnsi="Arial" w:cs="Arial"/>
                <w:color w:val="000000"/>
                <w:lang w:eastAsia="es-CO"/>
              </w:rPr>
            </w:pPr>
            <w:r w:rsidRPr="00217470">
              <w:rPr>
                <w:rFonts w:ascii="Arial" w:eastAsia="Times New Roman" w:hAnsi="Arial" w:cs="Arial"/>
                <w:color w:val="000000"/>
                <w:lang w:eastAsia="es-CO"/>
              </w:rPr>
              <w:t>169</w:t>
            </w:r>
          </w:p>
        </w:tc>
      </w:tr>
    </w:tbl>
    <w:p w:rsidR="00814840" w:rsidRPr="00217470" w:rsidRDefault="00814840" w:rsidP="00217470">
      <w:pPr>
        <w:spacing w:line="240" w:lineRule="auto"/>
        <w:jc w:val="center"/>
        <w:rPr>
          <w:rFonts w:ascii="Arial" w:hAnsi="Arial" w:cs="Arial"/>
          <w:b/>
          <w:highlight w:val="yellow"/>
        </w:rPr>
      </w:pPr>
    </w:p>
    <w:p w:rsidR="00FA0AD1" w:rsidRPr="00217470" w:rsidRDefault="00D65629" w:rsidP="00217470">
      <w:pPr>
        <w:spacing w:line="240" w:lineRule="auto"/>
        <w:jc w:val="center"/>
        <w:rPr>
          <w:rFonts w:ascii="Arial" w:hAnsi="Arial" w:cs="Arial"/>
          <w:b/>
          <w:highlight w:val="yellow"/>
        </w:rPr>
      </w:pPr>
      <w:r w:rsidRPr="00217470">
        <w:rPr>
          <w:noProof/>
          <w:lang w:eastAsia="es-CO"/>
        </w:rPr>
        <w:lastRenderedPageBreak/>
        <w:drawing>
          <wp:inline distT="0" distB="0" distL="0" distR="0" wp14:anchorId="0B66E138" wp14:editId="04DAC6F6">
            <wp:extent cx="3876675" cy="1974850"/>
            <wp:effectExtent l="0" t="0" r="9525" b="63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3FE8" w:rsidRPr="00217470" w:rsidRDefault="00A33FE8" w:rsidP="00217470">
      <w:pPr>
        <w:spacing w:line="240" w:lineRule="auto"/>
        <w:jc w:val="both"/>
        <w:rPr>
          <w:rFonts w:ascii="Arial" w:hAnsi="Arial" w:cs="Arial"/>
        </w:rPr>
      </w:pPr>
      <w:r w:rsidRPr="00217470">
        <w:rPr>
          <w:rFonts w:ascii="Arial" w:hAnsi="Arial" w:cs="Arial"/>
        </w:rPr>
        <w:t xml:space="preserve">La cantidad de reclamos registrados en el </w:t>
      </w:r>
      <w:r w:rsidR="000170B8" w:rsidRPr="00217470">
        <w:rPr>
          <w:rFonts w:ascii="Arial" w:hAnsi="Arial" w:cs="Arial"/>
        </w:rPr>
        <w:t xml:space="preserve">II </w:t>
      </w:r>
      <w:r w:rsidRPr="00217470">
        <w:rPr>
          <w:rFonts w:ascii="Arial" w:hAnsi="Arial" w:cs="Arial"/>
        </w:rPr>
        <w:t xml:space="preserve">trimestre de 2018 tuvo un </w:t>
      </w:r>
      <w:r w:rsidR="00D65629" w:rsidRPr="00217470">
        <w:rPr>
          <w:rFonts w:ascii="Arial" w:hAnsi="Arial" w:cs="Arial"/>
        </w:rPr>
        <w:t>decremento del 36</w:t>
      </w:r>
      <w:r w:rsidR="001D18EE" w:rsidRPr="00217470">
        <w:rPr>
          <w:rFonts w:ascii="Arial" w:hAnsi="Arial" w:cs="Arial"/>
        </w:rPr>
        <w:t>% respecto al I</w:t>
      </w:r>
      <w:r w:rsidRPr="00217470">
        <w:rPr>
          <w:rFonts w:ascii="Arial" w:hAnsi="Arial" w:cs="Arial"/>
        </w:rPr>
        <w:t xml:space="preserve"> </w:t>
      </w:r>
      <w:r w:rsidR="001D18EE" w:rsidRPr="00217470">
        <w:rPr>
          <w:rFonts w:ascii="Arial" w:hAnsi="Arial" w:cs="Arial"/>
        </w:rPr>
        <w:t>trimestre de 2018</w:t>
      </w:r>
      <w:r w:rsidRPr="00217470">
        <w:rPr>
          <w:rFonts w:ascii="Arial" w:hAnsi="Arial" w:cs="Arial"/>
        </w:rPr>
        <w:t>, re</w:t>
      </w:r>
      <w:r w:rsidR="004412D0" w:rsidRPr="00217470">
        <w:rPr>
          <w:rFonts w:ascii="Arial" w:hAnsi="Arial" w:cs="Arial"/>
        </w:rPr>
        <w:t>presentado por un</w:t>
      </w:r>
      <w:r w:rsidR="00D65629" w:rsidRPr="00217470">
        <w:rPr>
          <w:rFonts w:ascii="Arial" w:hAnsi="Arial" w:cs="Arial"/>
        </w:rPr>
        <w:t>a</w:t>
      </w:r>
      <w:r w:rsidR="004412D0" w:rsidRPr="00217470">
        <w:rPr>
          <w:rFonts w:ascii="Arial" w:hAnsi="Arial" w:cs="Arial"/>
        </w:rPr>
        <w:t xml:space="preserve"> </w:t>
      </w:r>
      <w:r w:rsidR="00D65629" w:rsidRPr="00217470">
        <w:rPr>
          <w:rFonts w:ascii="Arial" w:hAnsi="Arial" w:cs="Arial"/>
        </w:rPr>
        <w:t xml:space="preserve">disminución </w:t>
      </w:r>
      <w:r w:rsidR="004412D0" w:rsidRPr="00217470">
        <w:rPr>
          <w:rFonts w:ascii="Arial" w:hAnsi="Arial" w:cs="Arial"/>
        </w:rPr>
        <w:t xml:space="preserve">de </w:t>
      </w:r>
      <w:r w:rsidR="00D65629" w:rsidRPr="00217470">
        <w:rPr>
          <w:rFonts w:ascii="Arial" w:hAnsi="Arial" w:cs="Arial"/>
        </w:rPr>
        <w:t>96</w:t>
      </w:r>
      <w:r w:rsidRPr="00217470">
        <w:rPr>
          <w:rFonts w:ascii="Arial" w:hAnsi="Arial" w:cs="Arial"/>
        </w:rPr>
        <w:t xml:space="preserve"> reclamos</w:t>
      </w:r>
      <w:r w:rsidR="000170B8" w:rsidRPr="00217470">
        <w:rPr>
          <w:rFonts w:ascii="Arial" w:hAnsi="Arial" w:cs="Arial"/>
        </w:rPr>
        <w:t>.</w:t>
      </w:r>
    </w:p>
    <w:p w:rsidR="00F76BB5" w:rsidRPr="00217470" w:rsidRDefault="00F76BB5" w:rsidP="00217470">
      <w:pPr>
        <w:spacing w:line="240" w:lineRule="auto"/>
        <w:rPr>
          <w:rFonts w:ascii="Arial" w:hAnsi="Arial" w:cs="Arial"/>
          <w:b/>
        </w:rPr>
      </w:pPr>
      <w:r w:rsidRPr="00217470">
        <w:rPr>
          <w:rFonts w:ascii="Arial" w:hAnsi="Arial" w:cs="Arial"/>
          <w:b/>
        </w:rPr>
        <w:t>8.3.1. CAUSAS QUE MOTIVARON LAS RECLAMOS VIRTUALES TRIMESTRE I 2018</w:t>
      </w:r>
    </w:p>
    <w:tbl>
      <w:tblPr>
        <w:tblW w:w="7260" w:type="dxa"/>
        <w:jc w:val="center"/>
        <w:tblCellMar>
          <w:left w:w="70" w:type="dxa"/>
          <w:right w:w="70" w:type="dxa"/>
        </w:tblCellMar>
        <w:tblLook w:val="04A0" w:firstRow="1" w:lastRow="0" w:firstColumn="1" w:lastColumn="0" w:noHBand="0" w:noVBand="1"/>
      </w:tblPr>
      <w:tblGrid>
        <w:gridCol w:w="5440"/>
        <w:gridCol w:w="820"/>
        <w:gridCol w:w="1000"/>
      </w:tblGrid>
      <w:tr w:rsidR="000150FB" w:rsidRPr="00217470" w:rsidTr="000150FB">
        <w:trPr>
          <w:trHeight w:val="300"/>
          <w:jc w:val="center"/>
        </w:trPr>
        <w:tc>
          <w:tcPr>
            <w:tcW w:w="5440" w:type="dxa"/>
            <w:tcBorders>
              <w:top w:val="single" w:sz="4" w:space="0" w:color="auto"/>
              <w:left w:val="single" w:sz="4" w:space="0" w:color="auto"/>
              <w:bottom w:val="nil"/>
              <w:right w:val="single" w:sz="4" w:space="0" w:color="auto"/>
            </w:tcBorders>
            <w:shd w:val="clear" w:color="000000" w:fill="1F4E78"/>
            <w:noWrap/>
            <w:vAlign w:val="center"/>
            <w:hideMark/>
          </w:tcPr>
          <w:p w:rsidR="000150FB" w:rsidRPr="00175448" w:rsidRDefault="000150FB"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CAUSAS QUE MOTIVARON LOS RECLAMOS</w:t>
            </w:r>
          </w:p>
        </w:tc>
        <w:tc>
          <w:tcPr>
            <w:tcW w:w="820" w:type="dxa"/>
            <w:tcBorders>
              <w:top w:val="single" w:sz="4" w:space="0" w:color="auto"/>
              <w:left w:val="nil"/>
              <w:bottom w:val="nil"/>
              <w:right w:val="single" w:sz="4" w:space="0" w:color="auto"/>
            </w:tcBorders>
            <w:shd w:val="clear" w:color="000000" w:fill="1F4E78"/>
            <w:noWrap/>
            <w:vAlign w:val="center"/>
            <w:hideMark/>
          </w:tcPr>
          <w:p w:rsidR="000150FB" w:rsidRPr="00175448" w:rsidRDefault="000150FB"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I TRIM</w:t>
            </w:r>
          </w:p>
        </w:tc>
        <w:tc>
          <w:tcPr>
            <w:tcW w:w="1000" w:type="dxa"/>
            <w:tcBorders>
              <w:top w:val="single" w:sz="4" w:space="0" w:color="auto"/>
              <w:left w:val="nil"/>
              <w:bottom w:val="nil"/>
              <w:right w:val="single" w:sz="4" w:space="0" w:color="auto"/>
            </w:tcBorders>
            <w:shd w:val="clear" w:color="000000" w:fill="1F4E78"/>
            <w:noWrap/>
            <w:vAlign w:val="center"/>
            <w:hideMark/>
          </w:tcPr>
          <w:p w:rsidR="000150FB" w:rsidRPr="00175448" w:rsidRDefault="000150FB" w:rsidP="00217470">
            <w:pPr>
              <w:spacing w:after="0" w:line="240" w:lineRule="auto"/>
              <w:jc w:val="center"/>
              <w:rPr>
                <w:rFonts w:ascii="Arial" w:eastAsia="Times New Roman" w:hAnsi="Arial" w:cs="Arial"/>
                <w:b/>
                <w:bCs/>
                <w:color w:val="FFFFFF"/>
                <w:sz w:val="20"/>
                <w:lang w:eastAsia="es-CO"/>
              </w:rPr>
            </w:pPr>
            <w:r w:rsidRPr="00175448">
              <w:rPr>
                <w:rFonts w:ascii="Arial" w:eastAsia="Times New Roman" w:hAnsi="Arial" w:cs="Arial"/>
                <w:b/>
                <w:bCs/>
                <w:color w:val="FFFFFF"/>
                <w:sz w:val="20"/>
                <w:lang w:eastAsia="es-CO"/>
              </w:rPr>
              <w:t>II TRIM</w:t>
            </w:r>
          </w:p>
        </w:tc>
      </w:tr>
      <w:tr w:rsidR="000150FB" w:rsidRPr="00217470" w:rsidTr="000150FB">
        <w:trPr>
          <w:trHeight w:val="300"/>
          <w:jc w:val="center"/>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INACTIVIDAD PROCESAL</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132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127</w:t>
            </w:r>
          </w:p>
        </w:tc>
      </w:tr>
      <w:tr w:rsidR="000150FB" w:rsidRPr="00217470" w:rsidTr="000150FB">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FALTA DE RESPUESTA A LAS SOLICITUDES</w:t>
            </w:r>
          </w:p>
        </w:tc>
        <w:tc>
          <w:tcPr>
            <w:tcW w:w="82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45</w:t>
            </w:r>
          </w:p>
        </w:tc>
        <w:tc>
          <w:tcPr>
            <w:tcW w:w="100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23</w:t>
            </w:r>
          </w:p>
        </w:tc>
      </w:tr>
      <w:tr w:rsidR="000150FB" w:rsidRPr="00217470" w:rsidTr="000150FB">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 xml:space="preserve">MALA ATENCIÓN </w:t>
            </w:r>
          </w:p>
        </w:tc>
        <w:tc>
          <w:tcPr>
            <w:tcW w:w="82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38</w:t>
            </w:r>
          </w:p>
        </w:tc>
        <w:tc>
          <w:tcPr>
            <w:tcW w:w="100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9</w:t>
            </w:r>
          </w:p>
        </w:tc>
      </w:tr>
      <w:tr w:rsidR="000150FB" w:rsidRPr="00217470" w:rsidTr="000150FB">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RESPUESTAS INOPORTUNAS</w:t>
            </w:r>
          </w:p>
        </w:tc>
        <w:tc>
          <w:tcPr>
            <w:tcW w:w="82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12</w:t>
            </w:r>
          </w:p>
        </w:tc>
        <w:tc>
          <w:tcPr>
            <w:tcW w:w="100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4</w:t>
            </w:r>
          </w:p>
        </w:tc>
      </w:tr>
      <w:tr w:rsidR="000150FB" w:rsidRPr="00217470" w:rsidTr="000150FB">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LARGOS TIEMPOS DE ESPERA ANTES DE LA ATENCIÓN</w:t>
            </w:r>
          </w:p>
        </w:tc>
        <w:tc>
          <w:tcPr>
            <w:tcW w:w="82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5</w:t>
            </w:r>
          </w:p>
        </w:tc>
        <w:tc>
          <w:tcPr>
            <w:tcW w:w="100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w:t>
            </w:r>
          </w:p>
        </w:tc>
      </w:tr>
      <w:tr w:rsidR="000150FB" w:rsidRPr="00217470" w:rsidTr="000150FB">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INSTALACIONES FISICAS INADECUADAS</w:t>
            </w:r>
          </w:p>
        </w:tc>
        <w:tc>
          <w:tcPr>
            <w:tcW w:w="82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c>
          <w:tcPr>
            <w:tcW w:w="100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r>
      <w:tr w:rsidR="000150FB" w:rsidRPr="00217470" w:rsidTr="000150FB">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OTRAS</w:t>
            </w:r>
          </w:p>
        </w:tc>
        <w:tc>
          <w:tcPr>
            <w:tcW w:w="82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30</w:t>
            </w:r>
          </w:p>
        </w:tc>
        <w:tc>
          <w:tcPr>
            <w:tcW w:w="100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1</w:t>
            </w:r>
          </w:p>
        </w:tc>
      </w:tr>
      <w:tr w:rsidR="000150FB" w:rsidRPr="00217470" w:rsidTr="000150FB">
        <w:trPr>
          <w:trHeight w:val="300"/>
          <w:jc w:val="center"/>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FALTA DE PERSONAL</w:t>
            </w:r>
          </w:p>
        </w:tc>
        <w:tc>
          <w:tcPr>
            <w:tcW w:w="82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2</w:t>
            </w:r>
          </w:p>
        </w:tc>
        <w:tc>
          <w:tcPr>
            <w:tcW w:w="1000" w:type="dxa"/>
            <w:tcBorders>
              <w:top w:val="nil"/>
              <w:left w:val="nil"/>
              <w:bottom w:val="single" w:sz="4" w:space="0" w:color="auto"/>
              <w:right w:val="single" w:sz="4" w:space="0" w:color="auto"/>
            </w:tcBorders>
            <w:shd w:val="clear" w:color="auto" w:fill="auto"/>
            <w:noWrap/>
            <w:vAlign w:val="bottom"/>
            <w:hideMark/>
          </w:tcPr>
          <w:p w:rsidR="000150FB" w:rsidRPr="00217470" w:rsidRDefault="000150FB" w:rsidP="00217470">
            <w:pPr>
              <w:spacing w:after="0" w:line="240" w:lineRule="auto"/>
              <w:jc w:val="right"/>
              <w:rPr>
                <w:rFonts w:ascii="Calibri" w:eastAsia="Times New Roman" w:hAnsi="Calibri" w:cs="Times New Roman"/>
                <w:color w:val="000000"/>
                <w:lang w:eastAsia="es-CO"/>
              </w:rPr>
            </w:pPr>
            <w:r w:rsidRPr="00217470">
              <w:rPr>
                <w:rFonts w:ascii="Calibri" w:eastAsia="Times New Roman" w:hAnsi="Calibri" w:cs="Times New Roman"/>
                <w:color w:val="000000"/>
                <w:lang w:eastAsia="es-CO"/>
              </w:rPr>
              <w:t>0</w:t>
            </w:r>
          </w:p>
        </w:tc>
      </w:tr>
      <w:tr w:rsidR="000150FB" w:rsidRPr="00217470" w:rsidTr="000150FB">
        <w:trPr>
          <w:trHeight w:val="300"/>
          <w:jc w:val="center"/>
        </w:trPr>
        <w:tc>
          <w:tcPr>
            <w:tcW w:w="5440" w:type="dxa"/>
            <w:tcBorders>
              <w:top w:val="nil"/>
              <w:left w:val="single" w:sz="4" w:space="0" w:color="auto"/>
              <w:bottom w:val="nil"/>
              <w:right w:val="single" w:sz="4" w:space="0" w:color="auto"/>
            </w:tcBorders>
            <w:shd w:val="clear" w:color="000000" w:fill="1F4E78"/>
            <w:noWrap/>
            <w:vAlign w:val="center"/>
            <w:hideMark/>
          </w:tcPr>
          <w:p w:rsidR="000150FB" w:rsidRPr="00217470" w:rsidRDefault="000150FB"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TOTAL</w:t>
            </w:r>
          </w:p>
        </w:tc>
        <w:tc>
          <w:tcPr>
            <w:tcW w:w="820" w:type="dxa"/>
            <w:tcBorders>
              <w:top w:val="nil"/>
              <w:left w:val="nil"/>
              <w:bottom w:val="single" w:sz="4" w:space="0" w:color="auto"/>
              <w:right w:val="single" w:sz="4" w:space="0" w:color="auto"/>
            </w:tcBorders>
            <w:shd w:val="clear" w:color="000000" w:fill="1F4E78"/>
            <w:noWrap/>
            <w:vAlign w:val="center"/>
            <w:hideMark/>
          </w:tcPr>
          <w:p w:rsidR="000150FB" w:rsidRPr="00217470" w:rsidRDefault="000150FB"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265</w:t>
            </w:r>
          </w:p>
        </w:tc>
        <w:tc>
          <w:tcPr>
            <w:tcW w:w="1000" w:type="dxa"/>
            <w:tcBorders>
              <w:top w:val="nil"/>
              <w:left w:val="nil"/>
              <w:bottom w:val="single" w:sz="4" w:space="0" w:color="auto"/>
              <w:right w:val="single" w:sz="4" w:space="0" w:color="auto"/>
            </w:tcBorders>
            <w:shd w:val="clear" w:color="000000" w:fill="1F4E78"/>
            <w:noWrap/>
            <w:vAlign w:val="center"/>
            <w:hideMark/>
          </w:tcPr>
          <w:p w:rsidR="000150FB" w:rsidRPr="00217470" w:rsidRDefault="000150FB" w:rsidP="00217470">
            <w:pPr>
              <w:spacing w:after="0" w:line="240" w:lineRule="auto"/>
              <w:jc w:val="center"/>
              <w:rPr>
                <w:rFonts w:ascii="Calibri" w:eastAsia="Times New Roman" w:hAnsi="Calibri" w:cs="Times New Roman"/>
                <w:b/>
                <w:bCs/>
                <w:color w:val="FFFFFF"/>
                <w:lang w:eastAsia="es-CO"/>
              </w:rPr>
            </w:pPr>
            <w:r w:rsidRPr="00217470">
              <w:rPr>
                <w:rFonts w:ascii="Calibri" w:eastAsia="Times New Roman" w:hAnsi="Calibri" w:cs="Times New Roman"/>
                <w:b/>
                <w:bCs/>
                <w:color w:val="FFFFFF"/>
                <w:lang w:eastAsia="es-CO"/>
              </w:rPr>
              <w:t>169</w:t>
            </w:r>
          </w:p>
        </w:tc>
      </w:tr>
    </w:tbl>
    <w:p w:rsidR="00A33FE8" w:rsidRPr="00217470" w:rsidRDefault="00A33FE8" w:rsidP="00217470">
      <w:pPr>
        <w:spacing w:line="240" w:lineRule="auto"/>
        <w:jc w:val="center"/>
        <w:rPr>
          <w:rFonts w:ascii="Arial" w:hAnsi="Arial" w:cs="Arial"/>
          <w:b/>
          <w:highlight w:val="yellow"/>
        </w:rPr>
      </w:pPr>
    </w:p>
    <w:p w:rsidR="00B5023B" w:rsidRPr="00966D94" w:rsidRDefault="00861D25" w:rsidP="00217470">
      <w:pPr>
        <w:spacing w:line="240" w:lineRule="auto"/>
        <w:jc w:val="both"/>
        <w:rPr>
          <w:rFonts w:ascii="Arial" w:eastAsia="Times New Roman" w:hAnsi="Arial" w:cs="Arial"/>
          <w:lang w:val="es-ES" w:eastAsia="es-ES"/>
        </w:rPr>
      </w:pPr>
      <w:r w:rsidRPr="00217470">
        <w:rPr>
          <w:rFonts w:ascii="Arial" w:eastAsia="Times New Roman" w:hAnsi="Arial" w:cs="Arial"/>
          <w:lang w:val="es-ES" w:eastAsia="es-ES"/>
        </w:rPr>
        <w:t xml:space="preserve">Para el II trimestre del año, </w:t>
      </w:r>
      <w:r w:rsidR="00EF00F8" w:rsidRPr="00217470">
        <w:rPr>
          <w:rFonts w:ascii="Arial" w:eastAsia="Times New Roman" w:hAnsi="Arial" w:cs="Arial"/>
          <w:lang w:val="es-ES" w:eastAsia="es-ES"/>
        </w:rPr>
        <w:t xml:space="preserve">al igual que el trimestre anterior, </w:t>
      </w:r>
      <w:r w:rsidRPr="00217470">
        <w:rPr>
          <w:rFonts w:ascii="Arial" w:eastAsia="Times New Roman" w:hAnsi="Arial" w:cs="Arial"/>
          <w:lang w:val="es-ES" w:eastAsia="es-ES"/>
        </w:rPr>
        <w:t>l</w:t>
      </w:r>
      <w:r w:rsidR="00AB1647" w:rsidRPr="00217470">
        <w:rPr>
          <w:rFonts w:ascii="Arial" w:eastAsia="Times New Roman" w:hAnsi="Arial" w:cs="Arial"/>
          <w:lang w:val="es-ES" w:eastAsia="es-ES"/>
        </w:rPr>
        <w:t xml:space="preserve">a principal causa que motivó los reclamos allegados </w:t>
      </w:r>
      <w:r w:rsidRPr="00217470">
        <w:rPr>
          <w:rFonts w:ascii="Arial" w:eastAsia="Times New Roman" w:hAnsi="Arial" w:cs="Arial"/>
          <w:lang w:val="es-ES" w:eastAsia="es-ES"/>
        </w:rPr>
        <w:t>a través d</w:t>
      </w:r>
      <w:r w:rsidR="00AB1647" w:rsidRPr="00217470">
        <w:rPr>
          <w:rFonts w:ascii="Arial" w:eastAsia="Times New Roman" w:hAnsi="Arial" w:cs="Arial"/>
          <w:lang w:val="es-ES" w:eastAsia="es-ES"/>
        </w:rPr>
        <w:t xml:space="preserve">el canal virtual, </w:t>
      </w:r>
      <w:r w:rsidRPr="00217470">
        <w:rPr>
          <w:rFonts w:ascii="Arial" w:eastAsia="Times New Roman" w:hAnsi="Arial" w:cs="Arial"/>
          <w:lang w:val="es-ES" w:eastAsia="es-ES"/>
        </w:rPr>
        <w:t>continua siendo</w:t>
      </w:r>
      <w:r w:rsidR="00FD30F6" w:rsidRPr="00217470">
        <w:rPr>
          <w:rFonts w:ascii="Arial" w:eastAsia="Times New Roman" w:hAnsi="Arial" w:cs="Arial"/>
          <w:lang w:val="es-ES" w:eastAsia="es-ES"/>
        </w:rPr>
        <w:t xml:space="preserve"> la inactividad procesal con </w:t>
      </w:r>
      <w:r w:rsidRPr="00217470">
        <w:rPr>
          <w:rFonts w:ascii="Arial" w:eastAsia="Times New Roman" w:hAnsi="Arial" w:cs="Arial"/>
          <w:lang w:val="es-ES" w:eastAsia="es-ES"/>
        </w:rPr>
        <w:t>127</w:t>
      </w:r>
      <w:r w:rsidR="00AB1647" w:rsidRPr="00217470">
        <w:rPr>
          <w:rFonts w:ascii="Arial" w:eastAsia="Times New Roman" w:hAnsi="Arial" w:cs="Arial"/>
          <w:lang w:val="es-ES" w:eastAsia="es-ES"/>
        </w:rPr>
        <w:t xml:space="preserve"> reclamos, esto representa el </w:t>
      </w:r>
      <w:r w:rsidRPr="00217470">
        <w:rPr>
          <w:rFonts w:ascii="Arial" w:eastAsia="Times New Roman" w:hAnsi="Arial" w:cs="Arial"/>
          <w:lang w:val="es-ES" w:eastAsia="es-ES"/>
        </w:rPr>
        <w:t>75</w:t>
      </w:r>
      <w:r w:rsidR="00AB1647" w:rsidRPr="00217470">
        <w:rPr>
          <w:rFonts w:ascii="Arial" w:eastAsia="Times New Roman" w:hAnsi="Arial" w:cs="Arial"/>
          <w:lang w:val="es-ES" w:eastAsia="es-ES"/>
        </w:rPr>
        <w:t xml:space="preserve">% </w:t>
      </w:r>
      <w:r w:rsidR="00EF00F8" w:rsidRPr="00217470">
        <w:rPr>
          <w:rFonts w:ascii="Arial" w:eastAsia="Times New Roman" w:hAnsi="Arial" w:cs="Arial"/>
          <w:lang w:val="es-ES" w:eastAsia="es-ES"/>
        </w:rPr>
        <w:t>del total de reclamos virtuales, en segundo lugar con el 14%  tenemos la falta de respuesta a las solicitudes con 23</w:t>
      </w:r>
      <w:r w:rsidR="000170B8" w:rsidRPr="00217470">
        <w:rPr>
          <w:rFonts w:ascii="Arial" w:eastAsia="Times New Roman" w:hAnsi="Arial" w:cs="Arial"/>
          <w:lang w:val="es-ES" w:eastAsia="es-ES"/>
        </w:rPr>
        <w:t xml:space="preserve"> reclamos</w:t>
      </w:r>
      <w:r w:rsidR="00EF00F8" w:rsidRPr="00217470">
        <w:rPr>
          <w:rFonts w:ascii="Arial" w:eastAsia="Times New Roman" w:hAnsi="Arial" w:cs="Arial"/>
          <w:lang w:val="es-ES" w:eastAsia="es-ES"/>
        </w:rPr>
        <w:t>,</w:t>
      </w:r>
      <w:r w:rsidR="000170B8" w:rsidRPr="00217470">
        <w:rPr>
          <w:rFonts w:ascii="Arial" w:eastAsia="Times New Roman" w:hAnsi="Arial" w:cs="Arial"/>
          <w:lang w:val="es-ES" w:eastAsia="es-ES"/>
        </w:rPr>
        <w:t xml:space="preserve"> seguido del </w:t>
      </w:r>
      <w:r w:rsidR="00EF00F8" w:rsidRPr="00217470">
        <w:rPr>
          <w:rFonts w:ascii="Arial" w:eastAsia="Times New Roman" w:hAnsi="Arial" w:cs="Arial"/>
          <w:lang w:val="es-ES" w:eastAsia="es-ES"/>
        </w:rPr>
        <w:t>5%</w:t>
      </w:r>
      <w:r w:rsidR="000170B8" w:rsidRPr="00217470">
        <w:rPr>
          <w:rFonts w:ascii="Arial" w:eastAsia="Times New Roman" w:hAnsi="Arial" w:cs="Arial"/>
          <w:lang w:val="es-ES" w:eastAsia="es-ES"/>
        </w:rPr>
        <w:t xml:space="preserve"> correspondiente a la </w:t>
      </w:r>
      <w:r w:rsidR="00EF00F8" w:rsidRPr="00217470">
        <w:rPr>
          <w:rFonts w:ascii="Arial" w:eastAsia="Times New Roman" w:hAnsi="Arial" w:cs="Arial"/>
          <w:lang w:val="es-ES" w:eastAsia="es-ES"/>
        </w:rPr>
        <w:t>mala atención con 9</w:t>
      </w:r>
      <w:r w:rsidR="000170B8" w:rsidRPr="00217470">
        <w:rPr>
          <w:rFonts w:ascii="Arial" w:eastAsia="Times New Roman" w:hAnsi="Arial" w:cs="Arial"/>
          <w:lang w:val="es-ES" w:eastAsia="es-ES"/>
        </w:rPr>
        <w:t xml:space="preserve"> reclamos</w:t>
      </w:r>
      <w:r w:rsidR="00EF00F8" w:rsidRPr="00217470">
        <w:rPr>
          <w:rFonts w:ascii="Arial" w:eastAsia="Times New Roman" w:hAnsi="Arial" w:cs="Arial"/>
          <w:lang w:val="es-ES" w:eastAsia="es-ES"/>
        </w:rPr>
        <w:t>, que tuvo una notable disminución respecto al trimestre anterior (29 reclamos menos por este concepto).</w:t>
      </w:r>
    </w:p>
    <w:p w:rsidR="00AB1647" w:rsidRPr="00217470" w:rsidRDefault="00AA61DF" w:rsidP="00217470">
      <w:pPr>
        <w:spacing w:line="240" w:lineRule="auto"/>
        <w:rPr>
          <w:rFonts w:ascii="Arial" w:eastAsia="Arial Unicode MS" w:hAnsi="Arial" w:cs="Arial"/>
          <w:b/>
          <w:lang w:val="es-ES" w:eastAsia="es-ES"/>
        </w:rPr>
      </w:pPr>
      <w:r w:rsidRPr="00217470">
        <w:rPr>
          <w:rFonts w:ascii="Arial" w:eastAsia="Arial Unicode MS" w:hAnsi="Arial" w:cs="Arial"/>
          <w:b/>
          <w:lang w:val="es-ES" w:eastAsia="es-ES"/>
        </w:rPr>
        <w:t>9. TIEMPO PROMEDIO DE RESPUESTA PARA LAS PQRS</w:t>
      </w:r>
      <w:r w:rsidR="00101499" w:rsidRPr="00217470">
        <w:rPr>
          <w:rFonts w:ascii="Arial" w:eastAsia="Arial Unicode MS" w:hAnsi="Arial" w:cs="Arial"/>
          <w:b/>
          <w:lang w:val="es-ES" w:eastAsia="es-ES"/>
        </w:rPr>
        <w:t xml:space="preserve"> VIRTUALES</w:t>
      </w:r>
    </w:p>
    <w:p w:rsidR="00BE79F3" w:rsidRDefault="00101499" w:rsidP="00217470">
      <w:pPr>
        <w:widowControl w:val="0"/>
        <w:autoSpaceDE w:val="0"/>
        <w:autoSpaceDN w:val="0"/>
        <w:adjustRightInd w:val="0"/>
        <w:spacing w:after="0" w:line="240" w:lineRule="auto"/>
        <w:jc w:val="both"/>
        <w:rPr>
          <w:rFonts w:ascii="Arial" w:eastAsia="Times New Roman" w:hAnsi="Arial" w:cs="Arial"/>
          <w:lang w:val="es-ES" w:eastAsia="es-ES"/>
        </w:rPr>
      </w:pPr>
      <w:r w:rsidRPr="00217470">
        <w:rPr>
          <w:rFonts w:ascii="Arial" w:eastAsia="Times New Roman" w:hAnsi="Arial" w:cs="Arial"/>
          <w:lang w:val="es-ES" w:eastAsia="es-ES"/>
        </w:rPr>
        <w:t>En atención al tiemp</w:t>
      </w:r>
      <w:r w:rsidR="00410F9D" w:rsidRPr="00217470">
        <w:rPr>
          <w:rFonts w:ascii="Arial" w:eastAsia="Times New Roman" w:hAnsi="Arial" w:cs="Arial"/>
          <w:lang w:val="es-ES" w:eastAsia="es-ES"/>
        </w:rPr>
        <w:t xml:space="preserve">o promedio de respuesta para el trámite </w:t>
      </w:r>
      <w:r w:rsidRPr="00217470">
        <w:rPr>
          <w:rFonts w:ascii="Arial" w:eastAsia="Times New Roman" w:hAnsi="Arial" w:cs="Arial"/>
          <w:lang w:val="es-ES" w:eastAsia="es-ES"/>
        </w:rPr>
        <w:t xml:space="preserve">de las PQRS, </w:t>
      </w:r>
      <w:r w:rsidR="00410F9D" w:rsidRPr="00217470">
        <w:rPr>
          <w:rFonts w:ascii="Arial" w:eastAsia="Times New Roman" w:hAnsi="Arial" w:cs="Arial"/>
          <w:lang w:val="es-ES" w:eastAsia="es-ES"/>
        </w:rPr>
        <w:t>la</w:t>
      </w:r>
      <w:r w:rsidRPr="00217470">
        <w:rPr>
          <w:rFonts w:ascii="Arial" w:eastAsia="Times New Roman" w:hAnsi="Arial" w:cs="Arial"/>
          <w:lang w:val="es-ES" w:eastAsia="es-ES"/>
        </w:rPr>
        <w:t xml:space="preserve"> Dirección de Atención al Usuario, respondió y reasignó las solicitudes allegadas a través del canal virtual</w:t>
      </w:r>
      <w:r w:rsidR="00417455" w:rsidRPr="00217470">
        <w:rPr>
          <w:rFonts w:ascii="Arial" w:eastAsia="Times New Roman" w:hAnsi="Arial" w:cs="Arial"/>
          <w:lang w:val="es-ES" w:eastAsia="es-ES"/>
        </w:rPr>
        <w:t>, dentro</w:t>
      </w:r>
      <w:r w:rsidR="00410F9D" w:rsidRPr="00217470">
        <w:rPr>
          <w:rFonts w:ascii="Arial" w:eastAsia="Times New Roman" w:hAnsi="Arial" w:cs="Arial"/>
          <w:lang w:val="es-ES" w:eastAsia="es-ES"/>
        </w:rPr>
        <w:t xml:space="preserve"> de</w:t>
      </w:r>
      <w:r w:rsidRPr="00217470">
        <w:rPr>
          <w:rFonts w:ascii="Arial" w:eastAsia="Times New Roman" w:hAnsi="Arial" w:cs="Arial"/>
          <w:lang w:val="es-ES" w:eastAsia="es-ES"/>
        </w:rPr>
        <w:t xml:space="preserve"> los términos legales.</w:t>
      </w:r>
    </w:p>
    <w:p w:rsidR="00217470" w:rsidRPr="00217470" w:rsidRDefault="00217470" w:rsidP="00217470">
      <w:pPr>
        <w:widowControl w:val="0"/>
        <w:autoSpaceDE w:val="0"/>
        <w:autoSpaceDN w:val="0"/>
        <w:adjustRightInd w:val="0"/>
        <w:spacing w:after="0" w:line="240" w:lineRule="auto"/>
        <w:jc w:val="both"/>
        <w:rPr>
          <w:rFonts w:ascii="Arial" w:eastAsia="Times New Roman" w:hAnsi="Arial" w:cs="Arial"/>
          <w:lang w:val="es-ES" w:eastAsia="es-ES"/>
        </w:rPr>
      </w:pPr>
    </w:p>
    <w:p w:rsidR="00171F62" w:rsidRPr="00217470" w:rsidRDefault="00171F62" w:rsidP="00217470">
      <w:pPr>
        <w:widowControl w:val="0"/>
        <w:autoSpaceDE w:val="0"/>
        <w:autoSpaceDN w:val="0"/>
        <w:adjustRightInd w:val="0"/>
        <w:spacing w:after="0" w:line="240" w:lineRule="auto"/>
        <w:rPr>
          <w:rFonts w:ascii="Arial" w:eastAsia="Arial Unicode MS" w:hAnsi="Arial" w:cs="Arial"/>
          <w:lang w:val="es-ES" w:eastAsia="es-ES"/>
        </w:rPr>
      </w:pPr>
    </w:p>
    <w:p w:rsidR="00F315BA" w:rsidRPr="00217470" w:rsidRDefault="00F315BA" w:rsidP="00217470">
      <w:pPr>
        <w:widowControl w:val="0"/>
        <w:autoSpaceDE w:val="0"/>
        <w:autoSpaceDN w:val="0"/>
        <w:adjustRightInd w:val="0"/>
        <w:spacing w:after="0" w:line="240" w:lineRule="auto"/>
        <w:rPr>
          <w:rFonts w:ascii="Arial" w:eastAsia="Arial Unicode MS" w:hAnsi="Arial" w:cs="Arial"/>
          <w:b/>
          <w:lang w:val="es-ES" w:eastAsia="es-ES"/>
        </w:rPr>
      </w:pPr>
    </w:p>
    <w:tbl>
      <w:tblPr>
        <w:tblW w:w="0" w:type="auto"/>
        <w:tblInd w:w="-8" w:type="dxa"/>
        <w:tblCellMar>
          <w:left w:w="0" w:type="dxa"/>
          <w:right w:w="0" w:type="dxa"/>
        </w:tblCellMar>
        <w:tblLook w:val="04A0" w:firstRow="1" w:lastRow="0" w:firstColumn="1" w:lastColumn="0" w:noHBand="0" w:noVBand="1"/>
      </w:tblPr>
      <w:tblGrid>
        <w:gridCol w:w="1552"/>
        <w:gridCol w:w="3897"/>
        <w:gridCol w:w="3044"/>
      </w:tblGrid>
      <w:tr w:rsidR="00171F62" w:rsidRPr="00217470" w:rsidTr="00171F62">
        <w:trPr>
          <w:trHeight w:val="135"/>
        </w:trPr>
        <w:tc>
          <w:tcPr>
            <w:tcW w:w="0" w:type="auto"/>
            <w:gridSpan w:val="3"/>
            <w:tcBorders>
              <w:top w:val="single" w:sz="8" w:space="0" w:color="auto"/>
              <w:left w:val="single" w:sz="8" w:space="0" w:color="auto"/>
              <w:bottom w:val="single" w:sz="8" w:space="0" w:color="auto"/>
              <w:right w:val="single" w:sz="8" w:space="0" w:color="auto"/>
            </w:tcBorders>
            <w:shd w:val="clear" w:color="auto" w:fill="2F75B5"/>
            <w:noWrap/>
            <w:tcMar>
              <w:top w:w="0" w:type="dxa"/>
              <w:left w:w="70" w:type="dxa"/>
              <w:bottom w:w="0" w:type="dxa"/>
              <w:right w:w="70" w:type="dxa"/>
            </w:tcMar>
            <w:vAlign w:val="bottom"/>
            <w:hideMark/>
          </w:tcPr>
          <w:p w:rsidR="00171F62" w:rsidRPr="00217470" w:rsidRDefault="00171F62" w:rsidP="00217470">
            <w:pPr>
              <w:spacing w:line="240" w:lineRule="auto"/>
              <w:jc w:val="center"/>
              <w:rPr>
                <w:b/>
                <w:bCs/>
                <w:color w:val="FFFFFF"/>
                <w:lang w:eastAsia="es-CO"/>
              </w:rPr>
            </w:pPr>
            <w:r w:rsidRPr="00217470">
              <w:rPr>
                <w:b/>
                <w:bCs/>
                <w:color w:val="FFFFFF"/>
                <w:lang w:eastAsia="es-CO"/>
              </w:rPr>
              <w:lastRenderedPageBreak/>
              <w:t>ATENDIDAS POR DAUITA</w:t>
            </w:r>
          </w:p>
        </w:tc>
      </w:tr>
      <w:tr w:rsidR="00171F62" w:rsidRPr="00217470" w:rsidTr="00171F62">
        <w:trPr>
          <w:trHeight w:val="401"/>
        </w:trPr>
        <w:tc>
          <w:tcPr>
            <w:tcW w:w="0" w:type="auto"/>
            <w:vMerge w:val="restart"/>
            <w:tcBorders>
              <w:top w:val="nil"/>
              <w:left w:val="single" w:sz="8" w:space="0" w:color="auto"/>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171F62" w:rsidP="00217470">
            <w:pPr>
              <w:spacing w:line="240" w:lineRule="auto"/>
              <w:jc w:val="center"/>
              <w:rPr>
                <w:b/>
                <w:bCs/>
                <w:color w:val="FFFFFF"/>
                <w:lang w:eastAsia="es-CO"/>
              </w:rPr>
            </w:pPr>
            <w:r w:rsidRPr="00217470">
              <w:rPr>
                <w:b/>
                <w:bCs/>
                <w:color w:val="FFFFFF"/>
                <w:lang w:eastAsia="es-CO"/>
              </w:rPr>
              <w:t>TIPO DE SOLICITUD</w:t>
            </w:r>
          </w:p>
        </w:tc>
        <w:tc>
          <w:tcPr>
            <w:tcW w:w="0" w:type="auto"/>
            <w:tcBorders>
              <w:top w:val="nil"/>
              <w:left w:val="nil"/>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171F62" w:rsidP="00217470">
            <w:pPr>
              <w:spacing w:line="240" w:lineRule="auto"/>
              <w:jc w:val="center"/>
              <w:rPr>
                <w:b/>
                <w:bCs/>
                <w:color w:val="FFFFFF"/>
                <w:lang w:eastAsia="es-CO"/>
              </w:rPr>
            </w:pPr>
            <w:r w:rsidRPr="00217470">
              <w:rPr>
                <w:b/>
                <w:bCs/>
                <w:color w:val="FFFFFF"/>
                <w:lang w:eastAsia="es-CO"/>
              </w:rPr>
              <w:t>VENCIMIENTO</w:t>
            </w:r>
          </w:p>
        </w:tc>
        <w:tc>
          <w:tcPr>
            <w:tcW w:w="0" w:type="auto"/>
            <w:vMerge w:val="restart"/>
            <w:tcBorders>
              <w:top w:val="nil"/>
              <w:left w:val="nil"/>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217470" w:rsidP="00217470">
            <w:pPr>
              <w:spacing w:line="240" w:lineRule="auto"/>
              <w:jc w:val="center"/>
              <w:rPr>
                <w:b/>
                <w:bCs/>
                <w:color w:val="FFFFFF"/>
                <w:lang w:eastAsia="es-CO"/>
              </w:rPr>
            </w:pPr>
            <w:r>
              <w:rPr>
                <w:b/>
                <w:bCs/>
                <w:color w:val="FFFFFF"/>
                <w:lang w:eastAsia="es-CO"/>
              </w:rPr>
              <w:t>PROMEDIO DÍ</w:t>
            </w:r>
            <w:r w:rsidR="00171F62" w:rsidRPr="00217470">
              <w:rPr>
                <w:b/>
                <w:bCs/>
                <w:color w:val="FFFFFF"/>
                <w:lang w:eastAsia="es-CO"/>
              </w:rPr>
              <w:t>AS TOMADOS PARA RESPONDER</w:t>
            </w:r>
          </w:p>
        </w:tc>
      </w:tr>
      <w:tr w:rsidR="00171F62" w:rsidRPr="00217470" w:rsidTr="00171F62">
        <w:trPr>
          <w:trHeight w:val="135"/>
        </w:trPr>
        <w:tc>
          <w:tcPr>
            <w:tcW w:w="0" w:type="auto"/>
            <w:vMerge/>
            <w:tcBorders>
              <w:top w:val="nil"/>
              <w:left w:val="single" w:sz="8" w:space="0" w:color="auto"/>
              <w:bottom w:val="single" w:sz="8" w:space="0" w:color="auto"/>
              <w:right w:val="single" w:sz="8" w:space="0" w:color="auto"/>
            </w:tcBorders>
            <w:vAlign w:val="center"/>
            <w:hideMark/>
          </w:tcPr>
          <w:p w:rsidR="00171F62" w:rsidRPr="00217470" w:rsidRDefault="00171F62" w:rsidP="00217470">
            <w:pPr>
              <w:spacing w:line="240" w:lineRule="auto"/>
              <w:rPr>
                <w:rFonts w:ascii="Calibri" w:hAnsi="Calibri"/>
                <w:b/>
                <w:bCs/>
                <w:color w:val="FFFFFF"/>
                <w:lang w:eastAsia="es-CO"/>
              </w:rPr>
            </w:pPr>
          </w:p>
        </w:tc>
        <w:tc>
          <w:tcPr>
            <w:tcW w:w="0" w:type="auto"/>
            <w:tcBorders>
              <w:top w:val="nil"/>
              <w:left w:val="nil"/>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171F62" w:rsidP="00217470">
            <w:pPr>
              <w:spacing w:line="240" w:lineRule="auto"/>
              <w:jc w:val="center"/>
              <w:rPr>
                <w:b/>
                <w:bCs/>
                <w:color w:val="FFFFFF"/>
                <w:lang w:eastAsia="es-CO"/>
              </w:rPr>
            </w:pPr>
            <w:r w:rsidRPr="00217470">
              <w:rPr>
                <w:b/>
                <w:bCs/>
                <w:color w:val="FFFFFF"/>
                <w:lang w:eastAsia="es-CO"/>
              </w:rPr>
              <w:t>(DÍAS HÁBILES)</w:t>
            </w:r>
          </w:p>
        </w:tc>
        <w:tc>
          <w:tcPr>
            <w:tcW w:w="0" w:type="auto"/>
            <w:vMerge/>
            <w:tcBorders>
              <w:top w:val="nil"/>
              <w:left w:val="nil"/>
              <w:bottom w:val="single" w:sz="8" w:space="0" w:color="auto"/>
              <w:right w:val="single" w:sz="8" w:space="0" w:color="auto"/>
            </w:tcBorders>
            <w:vAlign w:val="center"/>
            <w:hideMark/>
          </w:tcPr>
          <w:p w:rsidR="00171F62" w:rsidRPr="00217470" w:rsidRDefault="00171F62" w:rsidP="00217470">
            <w:pPr>
              <w:spacing w:line="240" w:lineRule="auto"/>
              <w:rPr>
                <w:rFonts w:ascii="Calibri" w:hAnsi="Calibri"/>
                <w:b/>
                <w:bCs/>
                <w:color w:val="FFFFFF"/>
                <w:lang w:eastAsia="es-CO"/>
              </w:rPr>
            </w:pPr>
          </w:p>
        </w:tc>
      </w:tr>
      <w:tr w:rsidR="00171F62" w:rsidRPr="00217470" w:rsidTr="00171F62">
        <w:trPr>
          <w:trHeight w:val="271"/>
        </w:trPr>
        <w:tc>
          <w:tcPr>
            <w:tcW w:w="0" w:type="auto"/>
            <w:vMerge w:val="restart"/>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rPr>
                <w:b/>
                <w:bCs/>
                <w:color w:val="000000"/>
                <w:lang w:eastAsia="es-CO"/>
              </w:rPr>
            </w:pPr>
            <w:r w:rsidRPr="00217470">
              <w:rPr>
                <w:b/>
                <w:bCs/>
                <w:color w:val="000000"/>
                <w:lang w:eastAsia="es-CO"/>
              </w:rPr>
              <w:t>Petición</w:t>
            </w: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(Sin tratamiento especial) 15</w:t>
            </w: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1,5</w:t>
            </w:r>
            <w:r w:rsidR="00217470">
              <w:rPr>
                <w:color w:val="000000"/>
                <w:lang w:eastAsia="es-CO"/>
              </w:rPr>
              <w:t xml:space="preserve"> </w:t>
            </w:r>
            <w:r w:rsidR="00217470" w:rsidRPr="00217470">
              <w:rPr>
                <w:color w:val="000000"/>
                <w:lang w:eastAsia="es-CO"/>
              </w:rPr>
              <w:t>días</w:t>
            </w:r>
          </w:p>
        </w:tc>
      </w:tr>
      <w:tr w:rsidR="00171F62" w:rsidRPr="00217470" w:rsidTr="00171F62">
        <w:trPr>
          <w:trHeight w:val="543"/>
        </w:trPr>
        <w:tc>
          <w:tcPr>
            <w:tcW w:w="0" w:type="auto"/>
            <w:vMerge/>
            <w:tcBorders>
              <w:top w:val="nil"/>
              <w:left w:val="single" w:sz="8" w:space="0" w:color="auto"/>
              <w:bottom w:val="single" w:sz="8" w:space="0" w:color="auto"/>
              <w:right w:val="single" w:sz="8" w:space="0" w:color="auto"/>
            </w:tcBorders>
            <w:vAlign w:val="center"/>
            <w:hideMark/>
          </w:tcPr>
          <w:p w:rsidR="00171F62" w:rsidRPr="00217470" w:rsidRDefault="00171F62" w:rsidP="00217470">
            <w:pPr>
              <w:spacing w:line="240" w:lineRule="auto"/>
              <w:rPr>
                <w:rFonts w:ascii="Calibri" w:hAnsi="Calibri"/>
                <w:b/>
                <w:bCs/>
                <w:color w:val="000000"/>
                <w:lang w:eastAsia="es-CO"/>
              </w:rPr>
            </w:pP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(Documentos e información – peticiones entre autoridades) 10</w:t>
            </w: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1,0</w:t>
            </w:r>
            <w:r w:rsidR="00217470">
              <w:rPr>
                <w:color w:val="000000"/>
                <w:lang w:eastAsia="es-CO"/>
              </w:rPr>
              <w:t xml:space="preserve"> </w:t>
            </w:r>
            <w:r w:rsidR="00217470" w:rsidRPr="00217470">
              <w:rPr>
                <w:color w:val="000000"/>
                <w:lang w:eastAsia="es-CO"/>
              </w:rPr>
              <w:t>días</w:t>
            </w:r>
          </w:p>
        </w:tc>
      </w:tr>
      <w:tr w:rsidR="00171F62" w:rsidRPr="00217470" w:rsidTr="00217470">
        <w:trPr>
          <w:trHeight w:val="135"/>
        </w:trPr>
        <w:tc>
          <w:tcPr>
            <w:tcW w:w="0" w:type="auto"/>
            <w:tcBorders>
              <w:top w:val="nil"/>
              <w:left w:val="single" w:sz="8" w:space="0" w:color="auto"/>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rPr>
                <w:b/>
                <w:bCs/>
                <w:color w:val="000000"/>
                <w:lang w:eastAsia="es-CO"/>
              </w:rPr>
            </w:pPr>
            <w:r w:rsidRPr="00217470">
              <w:rPr>
                <w:b/>
                <w:bCs/>
                <w:color w:val="000000"/>
                <w:lang w:eastAsia="es-CO"/>
              </w:rPr>
              <w:t>Reclamo</w:t>
            </w:r>
          </w:p>
        </w:tc>
        <w:tc>
          <w:tcPr>
            <w:tcW w:w="0" w:type="auto"/>
            <w:tcBorders>
              <w:top w:val="nil"/>
              <w:left w:val="nil"/>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15</w:t>
            </w:r>
            <w:r w:rsidR="00217470">
              <w:rPr>
                <w:color w:val="000000"/>
                <w:lang w:eastAsia="es-CO"/>
              </w:rPr>
              <w:t xml:space="preserve"> </w:t>
            </w:r>
            <w:r w:rsidR="00217470" w:rsidRPr="00217470">
              <w:rPr>
                <w:color w:val="000000"/>
                <w:lang w:eastAsia="es-CO"/>
              </w:rPr>
              <w:t>días</w:t>
            </w:r>
          </w:p>
        </w:tc>
        <w:tc>
          <w:tcPr>
            <w:tcW w:w="0" w:type="auto"/>
            <w:tcBorders>
              <w:top w:val="nil"/>
              <w:left w:val="nil"/>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1,3</w:t>
            </w:r>
            <w:r w:rsidR="00217470">
              <w:rPr>
                <w:color w:val="000000"/>
                <w:lang w:eastAsia="es-CO"/>
              </w:rPr>
              <w:t xml:space="preserve"> </w:t>
            </w:r>
            <w:r w:rsidR="00217470" w:rsidRPr="00217470">
              <w:rPr>
                <w:color w:val="000000"/>
                <w:lang w:eastAsia="es-CO"/>
              </w:rPr>
              <w:t>días</w:t>
            </w:r>
          </w:p>
        </w:tc>
      </w:tr>
    </w:tbl>
    <w:p w:rsidR="00171F62" w:rsidRPr="00217470" w:rsidRDefault="00171F62" w:rsidP="00217470">
      <w:pPr>
        <w:widowControl w:val="0"/>
        <w:autoSpaceDE w:val="0"/>
        <w:autoSpaceDN w:val="0"/>
        <w:adjustRightInd w:val="0"/>
        <w:spacing w:after="0" w:line="240" w:lineRule="auto"/>
        <w:rPr>
          <w:rFonts w:ascii="Arial" w:eastAsia="Arial Unicode MS" w:hAnsi="Arial" w:cs="Arial"/>
          <w:b/>
          <w:lang w:val="es-ES" w:eastAsia="es-ES"/>
        </w:rPr>
      </w:pPr>
    </w:p>
    <w:p w:rsidR="00217470" w:rsidRPr="00217470" w:rsidRDefault="00217470" w:rsidP="00217470">
      <w:pPr>
        <w:widowControl w:val="0"/>
        <w:autoSpaceDE w:val="0"/>
        <w:autoSpaceDN w:val="0"/>
        <w:adjustRightInd w:val="0"/>
        <w:spacing w:after="0" w:line="240" w:lineRule="auto"/>
        <w:rPr>
          <w:rFonts w:ascii="Arial" w:eastAsia="Arial Unicode MS" w:hAnsi="Arial" w:cs="Arial"/>
          <w:b/>
          <w:lang w:val="es-ES" w:eastAsia="es-ES"/>
        </w:rPr>
      </w:pPr>
    </w:p>
    <w:tbl>
      <w:tblPr>
        <w:tblW w:w="0" w:type="auto"/>
        <w:tblCellMar>
          <w:left w:w="0" w:type="dxa"/>
          <w:right w:w="0" w:type="dxa"/>
        </w:tblCellMar>
        <w:tblLook w:val="04A0" w:firstRow="1" w:lastRow="0" w:firstColumn="1" w:lastColumn="0" w:noHBand="0" w:noVBand="1"/>
      </w:tblPr>
      <w:tblGrid>
        <w:gridCol w:w="1500"/>
        <w:gridCol w:w="3752"/>
        <w:gridCol w:w="3233"/>
      </w:tblGrid>
      <w:tr w:rsidR="00171F62" w:rsidRPr="00217470" w:rsidTr="00171F62">
        <w:trPr>
          <w:trHeight w:val="206"/>
        </w:trPr>
        <w:tc>
          <w:tcPr>
            <w:tcW w:w="0" w:type="auto"/>
            <w:gridSpan w:val="3"/>
            <w:tcBorders>
              <w:top w:val="single" w:sz="8" w:space="0" w:color="auto"/>
              <w:left w:val="single" w:sz="8" w:space="0" w:color="auto"/>
              <w:bottom w:val="single" w:sz="8" w:space="0" w:color="auto"/>
              <w:right w:val="single" w:sz="8" w:space="0" w:color="auto"/>
            </w:tcBorders>
            <w:shd w:val="clear" w:color="auto" w:fill="2F75B5"/>
            <w:noWrap/>
            <w:tcMar>
              <w:top w:w="0" w:type="dxa"/>
              <w:left w:w="70" w:type="dxa"/>
              <w:bottom w:w="0" w:type="dxa"/>
              <w:right w:w="70" w:type="dxa"/>
            </w:tcMar>
            <w:vAlign w:val="bottom"/>
            <w:hideMark/>
          </w:tcPr>
          <w:p w:rsidR="00171F62" w:rsidRPr="00217470" w:rsidRDefault="00171F62" w:rsidP="00217470">
            <w:pPr>
              <w:spacing w:line="240" w:lineRule="auto"/>
              <w:jc w:val="center"/>
              <w:rPr>
                <w:b/>
                <w:bCs/>
                <w:color w:val="FFFFFF"/>
                <w:lang w:eastAsia="es-CO"/>
              </w:rPr>
            </w:pPr>
            <w:r w:rsidRPr="00217470">
              <w:rPr>
                <w:b/>
                <w:bCs/>
                <w:color w:val="FFFFFF"/>
                <w:lang w:eastAsia="es-CO"/>
              </w:rPr>
              <w:t>TRASLADO  POR COMPETENCIA</w:t>
            </w:r>
          </w:p>
        </w:tc>
      </w:tr>
      <w:tr w:rsidR="00217470" w:rsidRPr="00217470" w:rsidTr="00171F62">
        <w:trPr>
          <w:trHeight w:val="206"/>
        </w:trPr>
        <w:tc>
          <w:tcPr>
            <w:tcW w:w="0" w:type="auto"/>
            <w:vMerge w:val="restart"/>
            <w:tcBorders>
              <w:top w:val="nil"/>
              <w:left w:val="single" w:sz="8" w:space="0" w:color="auto"/>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171F62" w:rsidP="00217470">
            <w:pPr>
              <w:spacing w:line="240" w:lineRule="auto"/>
              <w:jc w:val="center"/>
              <w:rPr>
                <w:b/>
                <w:bCs/>
                <w:color w:val="FFFFFF"/>
                <w:lang w:eastAsia="es-CO"/>
              </w:rPr>
            </w:pPr>
            <w:r w:rsidRPr="00217470">
              <w:rPr>
                <w:b/>
                <w:bCs/>
                <w:color w:val="FFFFFF"/>
                <w:lang w:eastAsia="es-CO"/>
              </w:rPr>
              <w:t>TIPO DE SOLICITUD</w:t>
            </w:r>
          </w:p>
        </w:tc>
        <w:tc>
          <w:tcPr>
            <w:tcW w:w="0" w:type="auto"/>
            <w:tcBorders>
              <w:top w:val="nil"/>
              <w:left w:val="nil"/>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171F62" w:rsidP="00217470">
            <w:pPr>
              <w:spacing w:line="240" w:lineRule="auto"/>
              <w:jc w:val="center"/>
              <w:rPr>
                <w:b/>
                <w:bCs/>
                <w:color w:val="FFFFFF"/>
                <w:lang w:eastAsia="es-CO"/>
              </w:rPr>
            </w:pPr>
            <w:r w:rsidRPr="00217470">
              <w:rPr>
                <w:b/>
                <w:bCs/>
                <w:color w:val="FFFFFF"/>
                <w:lang w:eastAsia="es-CO"/>
              </w:rPr>
              <w:t>VENCIMIENTO</w:t>
            </w:r>
          </w:p>
        </w:tc>
        <w:tc>
          <w:tcPr>
            <w:tcW w:w="0" w:type="auto"/>
            <w:vMerge w:val="restart"/>
            <w:tcBorders>
              <w:top w:val="nil"/>
              <w:left w:val="nil"/>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217470" w:rsidP="00217470">
            <w:pPr>
              <w:spacing w:line="240" w:lineRule="auto"/>
              <w:jc w:val="center"/>
              <w:rPr>
                <w:b/>
                <w:bCs/>
                <w:color w:val="FFFFFF"/>
                <w:lang w:eastAsia="es-CO"/>
              </w:rPr>
            </w:pPr>
            <w:r>
              <w:rPr>
                <w:b/>
                <w:bCs/>
                <w:color w:val="FFFFFF"/>
                <w:lang w:eastAsia="es-CO"/>
              </w:rPr>
              <w:t>PROMEDIO DÍ</w:t>
            </w:r>
            <w:r w:rsidR="00171F62" w:rsidRPr="00217470">
              <w:rPr>
                <w:b/>
                <w:bCs/>
                <w:color w:val="FFFFFF"/>
                <w:lang w:eastAsia="es-CO"/>
              </w:rPr>
              <w:t>AS</w:t>
            </w:r>
            <w:r>
              <w:rPr>
                <w:b/>
                <w:bCs/>
                <w:color w:val="FFFFFF"/>
                <w:lang w:eastAsia="es-CO"/>
              </w:rPr>
              <w:t xml:space="preserve"> HÁBILES</w:t>
            </w:r>
            <w:r w:rsidR="00171F62" w:rsidRPr="00217470">
              <w:rPr>
                <w:b/>
                <w:bCs/>
                <w:color w:val="FFFFFF"/>
                <w:lang w:eastAsia="es-CO"/>
              </w:rPr>
              <w:t xml:space="preserve"> TOMADOS PARA RESPONDER</w:t>
            </w:r>
          </w:p>
        </w:tc>
      </w:tr>
      <w:tr w:rsidR="00217470" w:rsidRPr="00217470" w:rsidTr="00171F62">
        <w:trPr>
          <w:trHeight w:val="206"/>
        </w:trPr>
        <w:tc>
          <w:tcPr>
            <w:tcW w:w="0" w:type="auto"/>
            <w:vMerge/>
            <w:tcBorders>
              <w:top w:val="nil"/>
              <w:left w:val="single" w:sz="8" w:space="0" w:color="auto"/>
              <w:bottom w:val="single" w:sz="8" w:space="0" w:color="auto"/>
              <w:right w:val="single" w:sz="8" w:space="0" w:color="auto"/>
            </w:tcBorders>
            <w:vAlign w:val="center"/>
            <w:hideMark/>
          </w:tcPr>
          <w:p w:rsidR="00171F62" w:rsidRPr="00217470" w:rsidRDefault="00171F62" w:rsidP="00217470">
            <w:pPr>
              <w:spacing w:line="240" w:lineRule="auto"/>
              <w:rPr>
                <w:rFonts w:ascii="Calibri" w:hAnsi="Calibri"/>
                <w:b/>
                <w:bCs/>
                <w:color w:val="FFFFFF"/>
                <w:lang w:eastAsia="es-CO"/>
              </w:rPr>
            </w:pPr>
          </w:p>
        </w:tc>
        <w:tc>
          <w:tcPr>
            <w:tcW w:w="0" w:type="auto"/>
            <w:tcBorders>
              <w:top w:val="nil"/>
              <w:left w:val="nil"/>
              <w:bottom w:val="single" w:sz="8" w:space="0" w:color="auto"/>
              <w:right w:val="single" w:sz="8" w:space="0" w:color="auto"/>
            </w:tcBorders>
            <w:shd w:val="clear" w:color="auto" w:fill="1F4E78"/>
            <w:tcMar>
              <w:top w:w="0" w:type="dxa"/>
              <w:left w:w="70" w:type="dxa"/>
              <w:bottom w:w="0" w:type="dxa"/>
              <w:right w:w="70" w:type="dxa"/>
            </w:tcMar>
            <w:vAlign w:val="center"/>
            <w:hideMark/>
          </w:tcPr>
          <w:p w:rsidR="00171F62" w:rsidRPr="00217470" w:rsidRDefault="00171F62" w:rsidP="00217470">
            <w:pPr>
              <w:spacing w:line="240" w:lineRule="auto"/>
              <w:jc w:val="center"/>
              <w:rPr>
                <w:b/>
                <w:bCs/>
                <w:color w:val="FFFFFF"/>
                <w:lang w:eastAsia="es-CO"/>
              </w:rPr>
            </w:pPr>
            <w:r w:rsidRPr="00217470">
              <w:rPr>
                <w:b/>
                <w:bCs/>
                <w:color w:val="FFFFFF"/>
                <w:lang w:eastAsia="es-CO"/>
              </w:rPr>
              <w:t>(DÍAS HÁBILES)</w:t>
            </w:r>
          </w:p>
        </w:tc>
        <w:tc>
          <w:tcPr>
            <w:tcW w:w="0" w:type="auto"/>
            <w:vMerge/>
            <w:tcBorders>
              <w:top w:val="nil"/>
              <w:left w:val="nil"/>
              <w:bottom w:val="single" w:sz="8" w:space="0" w:color="auto"/>
              <w:right w:val="single" w:sz="8" w:space="0" w:color="auto"/>
            </w:tcBorders>
            <w:vAlign w:val="center"/>
            <w:hideMark/>
          </w:tcPr>
          <w:p w:rsidR="00171F62" w:rsidRPr="00217470" w:rsidRDefault="00171F62" w:rsidP="00217470">
            <w:pPr>
              <w:spacing w:line="240" w:lineRule="auto"/>
              <w:rPr>
                <w:rFonts w:ascii="Calibri" w:hAnsi="Calibri"/>
                <w:b/>
                <w:bCs/>
                <w:color w:val="FFFFFF"/>
                <w:lang w:eastAsia="es-CO"/>
              </w:rPr>
            </w:pPr>
          </w:p>
        </w:tc>
      </w:tr>
      <w:tr w:rsidR="00217470" w:rsidRPr="00217470" w:rsidTr="00171F62">
        <w:trPr>
          <w:trHeight w:val="412"/>
        </w:trPr>
        <w:tc>
          <w:tcPr>
            <w:tcW w:w="0" w:type="auto"/>
            <w:vMerge w:val="restart"/>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rPr>
                <w:b/>
                <w:bCs/>
                <w:color w:val="000000"/>
                <w:lang w:eastAsia="es-CO"/>
              </w:rPr>
            </w:pPr>
            <w:r w:rsidRPr="00217470">
              <w:rPr>
                <w:b/>
                <w:bCs/>
                <w:color w:val="000000"/>
                <w:lang w:eastAsia="es-CO"/>
              </w:rPr>
              <w:t>Petición</w:t>
            </w: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(Sin tratamiento especial) 5 días</w:t>
            </w: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1,4</w:t>
            </w:r>
            <w:r w:rsidR="00217470">
              <w:rPr>
                <w:color w:val="000000"/>
                <w:lang w:eastAsia="es-CO"/>
              </w:rPr>
              <w:t xml:space="preserve"> </w:t>
            </w:r>
            <w:r w:rsidR="00217470" w:rsidRPr="00217470">
              <w:rPr>
                <w:color w:val="000000"/>
                <w:lang w:eastAsia="es-CO"/>
              </w:rPr>
              <w:t>días</w:t>
            </w:r>
          </w:p>
        </w:tc>
      </w:tr>
      <w:tr w:rsidR="00217470" w:rsidRPr="00217470" w:rsidTr="00171F62">
        <w:trPr>
          <w:trHeight w:val="825"/>
        </w:trPr>
        <w:tc>
          <w:tcPr>
            <w:tcW w:w="0" w:type="auto"/>
            <w:vMerge/>
            <w:tcBorders>
              <w:top w:val="nil"/>
              <w:left w:val="single" w:sz="8" w:space="0" w:color="auto"/>
              <w:bottom w:val="single" w:sz="8" w:space="0" w:color="auto"/>
              <w:right w:val="single" w:sz="8" w:space="0" w:color="auto"/>
            </w:tcBorders>
            <w:vAlign w:val="center"/>
            <w:hideMark/>
          </w:tcPr>
          <w:p w:rsidR="00171F62" w:rsidRPr="00217470" w:rsidRDefault="00171F62" w:rsidP="00217470">
            <w:pPr>
              <w:spacing w:line="240" w:lineRule="auto"/>
              <w:rPr>
                <w:rFonts w:ascii="Calibri" w:hAnsi="Calibri"/>
                <w:b/>
                <w:bCs/>
                <w:color w:val="000000"/>
                <w:lang w:eastAsia="es-CO"/>
              </w:rPr>
            </w:pP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(Documentos e información – peticiones entre autoridades) 5 días</w:t>
            </w:r>
          </w:p>
        </w:tc>
        <w:tc>
          <w:tcPr>
            <w:tcW w:w="0" w:type="auto"/>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1,0</w:t>
            </w:r>
            <w:r w:rsidR="00217470">
              <w:rPr>
                <w:color w:val="000000"/>
                <w:lang w:eastAsia="es-CO"/>
              </w:rPr>
              <w:t xml:space="preserve"> </w:t>
            </w:r>
            <w:r w:rsidR="00217470" w:rsidRPr="00217470">
              <w:rPr>
                <w:color w:val="000000"/>
                <w:lang w:eastAsia="es-CO"/>
              </w:rPr>
              <w:t>días</w:t>
            </w:r>
          </w:p>
        </w:tc>
      </w:tr>
      <w:tr w:rsidR="00217470" w:rsidRPr="00217470" w:rsidTr="00217470">
        <w:trPr>
          <w:trHeight w:val="206"/>
        </w:trPr>
        <w:tc>
          <w:tcPr>
            <w:tcW w:w="0" w:type="auto"/>
            <w:tcBorders>
              <w:top w:val="nil"/>
              <w:left w:val="single" w:sz="8" w:space="0" w:color="auto"/>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rPr>
                <w:b/>
                <w:bCs/>
                <w:color w:val="000000"/>
                <w:lang w:eastAsia="es-CO"/>
              </w:rPr>
            </w:pPr>
            <w:r w:rsidRPr="00217470">
              <w:rPr>
                <w:b/>
                <w:bCs/>
                <w:color w:val="000000"/>
                <w:lang w:eastAsia="es-CO"/>
              </w:rPr>
              <w:t>Queja</w:t>
            </w:r>
          </w:p>
        </w:tc>
        <w:tc>
          <w:tcPr>
            <w:tcW w:w="0" w:type="auto"/>
            <w:tcBorders>
              <w:top w:val="nil"/>
              <w:left w:val="nil"/>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5 días</w:t>
            </w:r>
          </w:p>
        </w:tc>
        <w:tc>
          <w:tcPr>
            <w:tcW w:w="0" w:type="auto"/>
            <w:tcBorders>
              <w:top w:val="nil"/>
              <w:left w:val="nil"/>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2,3</w:t>
            </w:r>
            <w:r w:rsidR="00217470">
              <w:rPr>
                <w:color w:val="000000"/>
                <w:lang w:eastAsia="es-CO"/>
              </w:rPr>
              <w:t xml:space="preserve"> </w:t>
            </w:r>
            <w:r w:rsidR="00217470" w:rsidRPr="00217470">
              <w:rPr>
                <w:color w:val="000000"/>
                <w:lang w:eastAsia="es-CO"/>
              </w:rPr>
              <w:t>días</w:t>
            </w:r>
          </w:p>
        </w:tc>
      </w:tr>
      <w:tr w:rsidR="00217470" w:rsidRPr="00217470" w:rsidTr="00217470">
        <w:trPr>
          <w:trHeight w:val="206"/>
        </w:trPr>
        <w:tc>
          <w:tcPr>
            <w:tcW w:w="0" w:type="auto"/>
            <w:tcBorders>
              <w:top w:val="nil"/>
              <w:left w:val="single" w:sz="8" w:space="0" w:color="auto"/>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rPr>
                <w:b/>
                <w:bCs/>
                <w:color w:val="000000"/>
                <w:lang w:eastAsia="es-CO"/>
              </w:rPr>
            </w:pPr>
            <w:r w:rsidRPr="00217470">
              <w:rPr>
                <w:b/>
                <w:bCs/>
                <w:color w:val="000000"/>
                <w:lang w:eastAsia="es-CO"/>
              </w:rPr>
              <w:t>Reclamo</w:t>
            </w:r>
          </w:p>
        </w:tc>
        <w:tc>
          <w:tcPr>
            <w:tcW w:w="0" w:type="auto"/>
            <w:tcBorders>
              <w:top w:val="nil"/>
              <w:left w:val="nil"/>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 xml:space="preserve">5 días </w:t>
            </w:r>
          </w:p>
        </w:tc>
        <w:tc>
          <w:tcPr>
            <w:tcW w:w="0" w:type="auto"/>
            <w:tcBorders>
              <w:top w:val="nil"/>
              <w:left w:val="nil"/>
              <w:bottom w:val="single" w:sz="8" w:space="0" w:color="auto"/>
              <w:right w:val="single" w:sz="8" w:space="0" w:color="auto"/>
            </w:tcBorders>
            <w:shd w:val="clear" w:color="auto" w:fill="D9E2F3" w:themeFill="accent5" w:themeFillTint="33"/>
            <w:tcMar>
              <w:top w:w="0" w:type="dxa"/>
              <w:left w:w="70" w:type="dxa"/>
              <w:bottom w:w="0" w:type="dxa"/>
              <w:right w:w="70" w:type="dxa"/>
            </w:tcMar>
            <w:vAlign w:val="center"/>
            <w:hideMark/>
          </w:tcPr>
          <w:p w:rsidR="00171F62" w:rsidRPr="00217470" w:rsidRDefault="00171F62" w:rsidP="00217470">
            <w:pPr>
              <w:spacing w:line="240" w:lineRule="auto"/>
              <w:jc w:val="center"/>
              <w:rPr>
                <w:color w:val="000000"/>
                <w:lang w:eastAsia="es-CO"/>
              </w:rPr>
            </w:pPr>
            <w:r w:rsidRPr="00217470">
              <w:rPr>
                <w:color w:val="000000"/>
                <w:lang w:eastAsia="es-CO"/>
              </w:rPr>
              <w:t>2,4</w:t>
            </w:r>
            <w:r w:rsidR="00217470">
              <w:rPr>
                <w:color w:val="000000"/>
                <w:lang w:eastAsia="es-CO"/>
              </w:rPr>
              <w:t xml:space="preserve"> </w:t>
            </w:r>
            <w:r w:rsidR="00217470" w:rsidRPr="00217470">
              <w:rPr>
                <w:color w:val="000000"/>
                <w:lang w:eastAsia="es-CO"/>
              </w:rPr>
              <w:t>días</w:t>
            </w:r>
          </w:p>
        </w:tc>
      </w:tr>
    </w:tbl>
    <w:p w:rsidR="00AF2743" w:rsidRPr="00217470" w:rsidRDefault="00AF2743" w:rsidP="00217470">
      <w:pPr>
        <w:widowControl w:val="0"/>
        <w:autoSpaceDE w:val="0"/>
        <w:autoSpaceDN w:val="0"/>
        <w:adjustRightInd w:val="0"/>
        <w:spacing w:after="0" w:line="240" w:lineRule="auto"/>
        <w:jc w:val="both"/>
        <w:rPr>
          <w:rFonts w:ascii="Arial" w:eastAsia="Arial Unicode MS" w:hAnsi="Arial" w:cs="Arial"/>
          <w:b/>
          <w:highlight w:val="yellow"/>
          <w:lang w:val="es-ES" w:eastAsia="es-ES"/>
        </w:rPr>
      </w:pPr>
    </w:p>
    <w:p w:rsidR="00171F62" w:rsidRPr="00175448" w:rsidRDefault="00171F62" w:rsidP="00AD7B09">
      <w:pPr>
        <w:pStyle w:val="Prrafodelista"/>
        <w:widowControl w:val="0"/>
        <w:numPr>
          <w:ilvl w:val="0"/>
          <w:numId w:val="16"/>
        </w:numPr>
        <w:autoSpaceDE w:val="0"/>
        <w:autoSpaceDN w:val="0"/>
        <w:adjustRightInd w:val="0"/>
        <w:spacing w:after="0" w:line="240" w:lineRule="auto"/>
        <w:ind w:left="426" w:hanging="426"/>
        <w:rPr>
          <w:rFonts w:ascii="Arial" w:eastAsia="Arial Unicode MS" w:hAnsi="Arial" w:cs="Arial"/>
          <w:lang w:val="es-ES" w:eastAsia="es-ES"/>
        </w:rPr>
      </w:pPr>
      <w:r w:rsidRPr="00217470">
        <w:rPr>
          <w:rFonts w:ascii="Arial" w:eastAsia="Arial Unicode MS" w:hAnsi="Arial" w:cs="Arial"/>
          <w:b/>
          <w:lang w:val="es-ES" w:eastAsia="es-ES"/>
        </w:rPr>
        <w:t xml:space="preserve">NÚMERO DE SOLICITUDES EN LAS QUE SE NEGÓ EL ACCESO A LA INFORMACIÓN POR RESERVA LEGAL. </w:t>
      </w:r>
    </w:p>
    <w:p w:rsidR="00175448" w:rsidRPr="00175448" w:rsidRDefault="00175448" w:rsidP="00175448">
      <w:pPr>
        <w:widowControl w:val="0"/>
        <w:autoSpaceDE w:val="0"/>
        <w:autoSpaceDN w:val="0"/>
        <w:adjustRightInd w:val="0"/>
        <w:spacing w:after="0" w:line="240" w:lineRule="auto"/>
        <w:rPr>
          <w:rFonts w:ascii="Arial" w:eastAsia="Arial Unicode MS" w:hAnsi="Arial" w:cs="Arial"/>
          <w:lang w:val="es-ES" w:eastAsia="es-ES"/>
        </w:rPr>
      </w:pPr>
    </w:p>
    <w:tbl>
      <w:tblPr>
        <w:tblW w:w="4260" w:type="dxa"/>
        <w:jc w:val="center"/>
        <w:tblCellMar>
          <w:left w:w="70" w:type="dxa"/>
          <w:right w:w="70" w:type="dxa"/>
        </w:tblCellMar>
        <w:tblLook w:val="04A0" w:firstRow="1" w:lastRow="0" w:firstColumn="1" w:lastColumn="0" w:noHBand="0" w:noVBand="1"/>
      </w:tblPr>
      <w:tblGrid>
        <w:gridCol w:w="1585"/>
        <w:gridCol w:w="2860"/>
      </w:tblGrid>
      <w:tr w:rsidR="00175448" w:rsidRPr="00175448" w:rsidTr="00175448">
        <w:trPr>
          <w:trHeight w:val="300"/>
          <w:jc w:val="center"/>
        </w:trPr>
        <w:tc>
          <w:tcPr>
            <w:tcW w:w="140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rsidR="00662304" w:rsidRPr="00175448" w:rsidRDefault="00662304" w:rsidP="00175448">
            <w:pPr>
              <w:jc w:val="center"/>
              <w:rPr>
                <w:rFonts w:ascii="Arial" w:hAnsi="Arial" w:cs="Arial"/>
                <w:b/>
                <w:bCs/>
                <w:color w:val="FFFFFF" w:themeColor="background1"/>
                <w:sz w:val="20"/>
                <w:lang w:eastAsia="es-CO"/>
              </w:rPr>
            </w:pPr>
            <w:r w:rsidRPr="00175448">
              <w:rPr>
                <w:rFonts w:ascii="Arial" w:hAnsi="Arial" w:cs="Arial"/>
                <w:b/>
                <w:bCs/>
                <w:color w:val="FFFFFF" w:themeColor="background1"/>
                <w:sz w:val="20"/>
                <w:lang w:eastAsia="es-CO"/>
              </w:rPr>
              <w:t>SECCIONALES</w:t>
            </w:r>
          </w:p>
        </w:tc>
        <w:tc>
          <w:tcPr>
            <w:tcW w:w="28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rsidR="00662304" w:rsidRPr="00175448" w:rsidRDefault="00662304" w:rsidP="00175448">
            <w:pPr>
              <w:jc w:val="center"/>
              <w:rPr>
                <w:rFonts w:ascii="Arial" w:hAnsi="Arial" w:cs="Arial"/>
                <w:b/>
                <w:bCs/>
                <w:color w:val="FFFFFF" w:themeColor="background1"/>
                <w:sz w:val="20"/>
                <w:lang w:eastAsia="es-CO"/>
              </w:rPr>
            </w:pPr>
            <w:r w:rsidRPr="00175448">
              <w:rPr>
                <w:rFonts w:ascii="Arial" w:hAnsi="Arial" w:cs="Arial"/>
                <w:b/>
                <w:bCs/>
                <w:color w:val="FFFFFF" w:themeColor="background1"/>
                <w:sz w:val="20"/>
                <w:lang w:eastAsia="es-CO"/>
              </w:rPr>
              <w:t>N° DE SOLICITUDES NEGADAS</w:t>
            </w:r>
          </w:p>
        </w:tc>
      </w:tr>
      <w:tr w:rsidR="00662304" w:rsidRPr="00706357" w:rsidTr="00175448">
        <w:trPr>
          <w:trHeight w:val="238"/>
          <w:jc w:val="center"/>
        </w:trPr>
        <w:tc>
          <w:tcPr>
            <w:tcW w:w="1400" w:type="dxa"/>
            <w:tcBorders>
              <w:top w:val="nil"/>
              <w:left w:val="single" w:sz="4" w:space="0" w:color="auto"/>
              <w:bottom w:val="single" w:sz="4" w:space="0" w:color="auto"/>
              <w:right w:val="single" w:sz="4" w:space="0" w:color="auto"/>
            </w:tcBorders>
            <w:shd w:val="clear" w:color="000000" w:fill="FFFFFF"/>
            <w:vAlign w:val="bottom"/>
          </w:tcPr>
          <w:p w:rsidR="00662304" w:rsidRPr="00860AB3" w:rsidRDefault="00662304" w:rsidP="00175448">
            <w:pPr>
              <w:rPr>
                <w:rFonts w:ascii="Arial" w:hAnsi="Arial" w:cs="Arial"/>
                <w:color w:val="000000"/>
                <w:sz w:val="18"/>
                <w:lang w:eastAsia="es-CO"/>
              </w:rPr>
            </w:pPr>
            <w:r w:rsidRPr="00860AB3">
              <w:rPr>
                <w:rFonts w:ascii="Arial" w:hAnsi="Arial" w:cs="Arial"/>
                <w:color w:val="000000"/>
                <w:sz w:val="18"/>
                <w:lang w:eastAsia="es-CO"/>
              </w:rPr>
              <w:t>ATLANTICO</w:t>
            </w:r>
          </w:p>
        </w:tc>
        <w:tc>
          <w:tcPr>
            <w:tcW w:w="2860" w:type="dxa"/>
            <w:tcBorders>
              <w:top w:val="nil"/>
              <w:left w:val="nil"/>
              <w:bottom w:val="single" w:sz="4" w:space="0" w:color="auto"/>
              <w:right w:val="single" w:sz="4" w:space="0" w:color="auto"/>
            </w:tcBorders>
            <w:shd w:val="clear" w:color="auto" w:fill="auto"/>
            <w:noWrap/>
            <w:vAlign w:val="center"/>
          </w:tcPr>
          <w:p w:rsidR="00662304" w:rsidRPr="00860AB3" w:rsidRDefault="00662304" w:rsidP="00175448">
            <w:pPr>
              <w:jc w:val="center"/>
              <w:rPr>
                <w:rFonts w:ascii="Arial" w:hAnsi="Arial" w:cs="Arial"/>
                <w:color w:val="000000"/>
                <w:sz w:val="18"/>
                <w:lang w:eastAsia="es-CO"/>
              </w:rPr>
            </w:pPr>
            <w:r w:rsidRPr="00860AB3">
              <w:rPr>
                <w:rFonts w:ascii="Arial" w:hAnsi="Arial" w:cs="Arial"/>
                <w:color w:val="000000"/>
                <w:sz w:val="18"/>
                <w:lang w:eastAsia="es-CO"/>
              </w:rPr>
              <w:t>42</w:t>
            </w:r>
          </w:p>
        </w:tc>
      </w:tr>
      <w:tr w:rsidR="00662304" w:rsidRPr="00706357" w:rsidTr="00175448">
        <w:trPr>
          <w:trHeight w:val="300"/>
          <w:jc w:val="center"/>
        </w:trPr>
        <w:tc>
          <w:tcPr>
            <w:tcW w:w="1400" w:type="dxa"/>
            <w:tcBorders>
              <w:top w:val="nil"/>
              <w:left w:val="single" w:sz="4" w:space="0" w:color="auto"/>
              <w:bottom w:val="single" w:sz="4" w:space="0" w:color="auto"/>
              <w:right w:val="single" w:sz="4" w:space="0" w:color="auto"/>
            </w:tcBorders>
            <w:shd w:val="clear" w:color="000000" w:fill="FFFFFF"/>
            <w:vAlign w:val="bottom"/>
          </w:tcPr>
          <w:p w:rsidR="00662304" w:rsidRPr="00860AB3" w:rsidRDefault="00662304" w:rsidP="00175448">
            <w:pPr>
              <w:rPr>
                <w:rFonts w:ascii="Arial" w:hAnsi="Arial" w:cs="Arial"/>
                <w:color w:val="000000"/>
                <w:sz w:val="18"/>
                <w:lang w:eastAsia="es-CO"/>
              </w:rPr>
            </w:pPr>
            <w:r w:rsidRPr="00860AB3">
              <w:rPr>
                <w:rFonts w:ascii="Arial" w:hAnsi="Arial" w:cs="Arial"/>
                <w:color w:val="000000"/>
                <w:sz w:val="18"/>
                <w:lang w:eastAsia="es-CO"/>
              </w:rPr>
              <w:t>BOGOTA</w:t>
            </w:r>
          </w:p>
        </w:tc>
        <w:tc>
          <w:tcPr>
            <w:tcW w:w="2860" w:type="dxa"/>
            <w:tcBorders>
              <w:top w:val="nil"/>
              <w:left w:val="nil"/>
              <w:bottom w:val="single" w:sz="4" w:space="0" w:color="auto"/>
              <w:right w:val="single" w:sz="4" w:space="0" w:color="auto"/>
            </w:tcBorders>
            <w:shd w:val="clear" w:color="auto" w:fill="auto"/>
            <w:noWrap/>
            <w:vAlign w:val="center"/>
          </w:tcPr>
          <w:p w:rsidR="00662304" w:rsidRPr="00860AB3" w:rsidRDefault="00662304" w:rsidP="00175448">
            <w:pPr>
              <w:jc w:val="center"/>
              <w:rPr>
                <w:rFonts w:ascii="Arial" w:hAnsi="Arial" w:cs="Arial"/>
                <w:color w:val="000000"/>
                <w:sz w:val="18"/>
                <w:lang w:eastAsia="es-CO"/>
              </w:rPr>
            </w:pPr>
            <w:r w:rsidRPr="00860AB3">
              <w:rPr>
                <w:rFonts w:ascii="Arial" w:hAnsi="Arial" w:cs="Arial"/>
                <w:color w:val="000000"/>
                <w:sz w:val="18"/>
                <w:lang w:eastAsia="es-CO"/>
              </w:rPr>
              <w:t>172</w:t>
            </w:r>
          </w:p>
        </w:tc>
      </w:tr>
      <w:tr w:rsidR="00662304" w:rsidRPr="00706357" w:rsidTr="00175448">
        <w:trPr>
          <w:trHeight w:val="300"/>
          <w:jc w:val="center"/>
        </w:trPr>
        <w:tc>
          <w:tcPr>
            <w:tcW w:w="1400" w:type="dxa"/>
            <w:tcBorders>
              <w:top w:val="nil"/>
              <w:left w:val="single" w:sz="4" w:space="0" w:color="auto"/>
              <w:bottom w:val="single" w:sz="4" w:space="0" w:color="auto"/>
              <w:right w:val="single" w:sz="4" w:space="0" w:color="auto"/>
            </w:tcBorders>
            <w:shd w:val="clear" w:color="000000" w:fill="FFFFFF"/>
            <w:vAlign w:val="bottom"/>
            <w:hideMark/>
          </w:tcPr>
          <w:p w:rsidR="00662304" w:rsidRPr="00860AB3" w:rsidRDefault="00662304" w:rsidP="00175448">
            <w:pPr>
              <w:rPr>
                <w:rFonts w:ascii="Arial" w:hAnsi="Arial" w:cs="Arial"/>
                <w:color w:val="000000"/>
                <w:sz w:val="18"/>
                <w:lang w:eastAsia="es-CO"/>
              </w:rPr>
            </w:pPr>
            <w:r w:rsidRPr="00860AB3">
              <w:rPr>
                <w:rFonts w:ascii="Arial" w:hAnsi="Arial" w:cs="Arial"/>
                <w:color w:val="000000"/>
                <w:sz w:val="18"/>
                <w:lang w:eastAsia="es-CO"/>
              </w:rPr>
              <w:t>BOYACA</w:t>
            </w:r>
          </w:p>
        </w:tc>
        <w:tc>
          <w:tcPr>
            <w:tcW w:w="2860" w:type="dxa"/>
            <w:tcBorders>
              <w:top w:val="nil"/>
              <w:left w:val="nil"/>
              <w:bottom w:val="single" w:sz="4" w:space="0" w:color="auto"/>
              <w:right w:val="single" w:sz="4" w:space="0" w:color="auto"/>
            </w:tcBorders>
            <w:shd w:val="clear" w:color="auto" w:fill="auto"/>
            <w:noWrap/>
            <w:vAlign w:val="center"/>
            <w:hideMark/>
          </w:tcPr>
          <w:p w:rsidR="00662304" w:rsidRPr="00860AB3" w:rsidRDefault="00662304" w:rsidP="00175448">
            <w:pPr>
              <w:jc w:val="center"/>
              <w:rPr>
                <w:rFonts w:ascii="Arial" w:hAnsi="Arial" w:cs="Arial"/>
                <w:color w:val="000000"/>
                <w:sz w:val="18"/>
                <w:lang w:eastAsia="es-CO"/>
              </w:rPr>
            </w:pPr>
            <w:r w:rsidRPr="00860AB3">
              <w:rPr>
                <w:rFonts w:ascii="Arial" w:hAnsi="Arial" w:cs="Arial"/>
                <w:color w:val="000000"/>
                <w:sz w:val="18"/>
                <w:lang w:eastAsia="es-CO"/>
              </w:rPr>
              <w:t>6</w:t>
            </w:r>
          </w:p>
        </w:tc>
      </w:tr>
      <w:tr w:rsidR="00662304" w:rsidRPr="00706357" w:rsidTr="00175448">
        <w:trPr>
          <w:trHeight w:val="300"/>
          <w:jc w:val="center"/>
        </w:trPr>
        <w:tc>
          <w:tcPr>
            <w:tcW w:w="1400" w:type="dxa"/>
            <w:tcBorders>
              <w:top w:val="nil"/>
              <w:left w:val="single" w:sz="4" w:space="0" w:color="auto"/>
              <w:bottom w:val="single" w:sz="4" w:space="0" w:color="auto"/>
              <w:right w:val="single" w:sz="4" w:space="0" w:color="auto"/>
            </w:tcBorders>
            <w:shd w:val="clear" w:color="000000" w:fill="FFFFFF"/>
            <w:vAlign w:val="bottom"/>
          </w:tcPr>
          <w:p w:rsidR="00662304" w:rsidRPr="00860AB3" w:rsidRDefault="00662304" w:rsidP="00175448">
            <w:pPr>
              <w:rPr>
                <w:rFonts w:ascii="Arial" w:hAnsi="Arial" w:cs="Arial"/>
                <w:color w:val="000000"/>
                <w:sz w:val="18"/>
                <w:lang w:eastAsia="es-CO"/>
              </w:rPr>
            </w:pPr>
            <w:r w:rsidRPr="00860AB3">
              <w:rPr>
                <w:rFonts w:ascii="Arial" w:hAnsi="Arial" w:cs="Arial"/>
                <w:color w:val="000000"/>
                <w:sz w:val="18"/>
                <w:lang w:eastAsia="es-CO"/>
              </w:rPr>
              <w:t>CALI</w:t>
            </w:r>
          </w:p>
        </w:tc>
        <w:tc>
          <w:tcPr>
            <w:tcW w:w="2860" w:type="dxa"/>
            <w:tcBorders>
              <w:top w:val="nil"/>
              <w:left w:val="nil"/>
              <w:bottom w:val="single" w:sz="4" w:space="0" w:color="auto"/>
              <w:right w:val="single" w:sz="4" w:space="0" w:color="auto"/>
            </w:tcBorders>
            <w:shd w:val="clear" w:color="auto" w:fill="auto"/>
            <w:noWrap/>
            <w:vAlign w:val="center"/>
          </w:tcPr>
          <w:p w:rsidR="00662304" w:rsidRPr="00860AB3" w:rsidRDefault="00662304" w:rsidP="00175448">
            <w:pPr>
              <w:jc w:val="center"/>
              <w:rPr>
                <w:rFonts w:ascii="Arial" w:hAnsi="Arial" w:cs="Arial"/>
                <w:color w:val="000000"/>
                <w:sz w:val="18"/>
                <w:lang w:eastAsia="es-CO"/>
              </w:rPr>
            </w:pPr>
            <w:r w:rsidRPr="00860AB3">
              <w:rPr>
                <w:rFonts w:ascii="Arial" w:hAnsi="Arial" w:cs="Arial"/>
                <w:color w:val="000000"/>
                <w:sz w:val="18"/>
                <w:lang w:eastAsia="es-CO"/>
              </w:rPr>
              <w:t>7</w:t>
            </w:r>
          </w:p>
        </w:tc>
      </w:tr>
      <w:tr w:rsidR="00662304" w:rsidRPr="00706357" w:rsidTr="00175448">
        <w:trPr>
          <w:trHeight w:val="300"/>
          <w:jc w:val="center"/>
        </w:trPr>
        <w:tc>
          <w:tcPr>
            <w:tcW w:w="1400" w:type="dxa"/>
            <w:tcBorders>
              <w:top w:val="nil"/>
              <w:left w:val="single" w:sz="4" w:space="0" w:color="auto"/>
              <w:bottom w:val="single" w:sz="4" w:space="0" w:color="auto"/>
              <w:right w:val="single" w:sz="4" w:space="0" w:color="auto"/>
            </w:tcBorders>
            <w:shd w:val="clear" w:color="000000" w:fill="FFFFFF"/>
            <w:vAlign w:val="bottom"/>
          </w:tcPr>
          <w:p w:rsidR="00662304" w:rsidRPr="00860AB3" w:rsidRDefault="00662304" w:rsidP="00175448">
            <w:pPr>
              <w:rPr>
                <w:rFonts w:ascii="Arial" w:hAnsi="Arial" w:cs="Arial"/>
                <w:color w:val="000000"/>
                <w:sz w:val="18"/>
                <w:lang w:eastAsia="es-CO"/>
              </w:rPr>
            </w:pPr>
            <w:r w:rsidRPr="00860AB3">
              <w:rPr>
                <w:rFonts w:ascii="Arial" w:hAnsi="Arial" w:cs="Arial"/>
                <w:color w:val="000000"/>
                <w:sz w:val="18"/>
                <w:lang w:eastAsia="es-CO"/>
              </w:rPr>
              <w:t>PEREIRA</w:t>
            </w:r>
          </w:p>
        </w:tc>
        <w:tc>
          <w:tcPr>
            <w:tcW w:w="2860" w:type="dxa"/>
            <w:tcBorders>
              <w:top w:val="nil"/>
              <w:left w:val="nil"/>
              <w:bottom w:val="single" w:sz="4" w:space="0" w:color="auto"/>
              <w:right w:val="single" w:sz="4" w:space="0" w:color="auto"/>
            </w:tcBorders>
            <w:shd w:val="clear" w:color="auto" w:fill="auto"/>
            <w:noWrap/>
            <w:vAlign w:val="center"/>
          </w:tcPr>
          <w:p w:rsidR="00662304" w:rsidRPr="00860AB3" w:rsidRDefault="00662304" w:rsidP="00175448">
            <w:pPr>
              <w:jc w:val="center"/>
              <w:rPr>
                <w:rFonts w:ascii="Arial" w:hAnsi="Arial" w:cs="Arial"/>
                <w:color w:val="000000"/>
                <w:sz w:val="18"/>
                <w:lang w:eastAsia="es-CO"/>
              </w:rPr>
            </w:pPr>
            <w:r w:rsidRPr="00860AB3">
              <w:rPr>
                <w:rFonts w:ascii="Arial" w:hAnsi="Arial" w:cs="Arial"/>
                <w:color w:val="000000"/>
                <w:sz w:val="18"/>
                <w:lang w:eastAsia="es-CO"/>
              </w:rPr>
              <w:t>748</w:t>
            </w:r>
          </w:p>
        </w:tc>
      </w:tr>
      <w:tr w:rsidR="00662304" w:rsidRPr="00706357" w:rsidTr="00175448">
        <w:trPr>
          <w:trHeight w:val="300"/>
          <w:jc w:val="center"/>
        </w:trPr>
        <w:tc>
          <w:tcPr>
            <w:tcW w:w="1400" w:type="dxa"/>
            <w:tcBorders>
              <w:top w:val="nil"/>
              <w:left w:val="single" w:sz="4" w:space="0" w:color="auto"/>
              <w:bottom w:val="single" w:sz="4" w:space="0" w:color="auto"/>
              <w:right w:val="single" w:sz="4" w:space="0" w:color="auto"/>
            </w:tcBorders>
            <w:shd w:val="clear" w:color="000000" w:fill="FFFFFF"/>
            <w:vAlign w:val="bottom"/>
          </w:tcPr>
          <w:p w:rsidR="00662304" w:rsidRPr="00860AB3" w:rsidRDefault="00662304" w:rsidP="00175448">
            <w:pPr>
              <w:rPr>
                <w:rFonts w:ascii="Arial" w:hAnsi="Arial" w:cs="Arial"/>
                <w:color w:val="000000"/>
                <w:sz w:val="18"/>
                <w:lang w:eastAsia="es-CO"/>
              </w:rPr>
            </w:pPr>
            <w:r w:rsidRPr="00860AB3">
              <w:rPr>
                <w:rFonts w:ascii="Arial" w:hAnsi="Arial" w:cs="Arial"/>
                <w:color w:val="000000"/>
                <w:sz w:val="18"/>
                <w:lang w:eastAsia="es-CO"/>
              </w:rPr>
              <w:t>SAN ANDRES</w:t>
            </w:r>
          </w:p>
        </w:tc>
        <w:tc>
          <w:tcPr>
            <w:tcW w:w="2860" w:type="dxa"/>
            <w:tcBorders>
              <w:top w:val="nil"/>
              <w:left w:val="nil"/>
              <w:bottom w:val="single" w:sz="4" w:space="0" w:color="auto"/>
              <w:right w:val="single" w:sz="4" w:space="0" w:color="auto"/>
            </w:tcBorders>
            <w:shd w:val="clear" w:color="auto" w:fill="auto"/>
            <w:noWrap/>
            <w:vAlign w:val="center"/>
          </w:tcPr>
          <w:p w:rsidR="00662304" w:rsidRPr="00860AB3" w:rsidRDefault="00662304" w:rsidP="00175448">
            <w:pPr>
              <w:jc w:val="center"/>
              <w:rPr>
                <w:rFonts w:ascii="Arial" w:hAnsi="Arial" w:cs="Arial"/>
                <w:color w:val="000000"/>
                <w:sz w:val="18"/>
                <w:lang w:eastAsia="es-CO"/>
              </w:rPr>
            </w:pPr>
            <w:r w:rsidRPr="00860AB3">
              <w:rPr>
                <w:rFonts w:ascii="Arial" w:hAnsi="Arial" w:cs="Arial"/>
                <w:color w:val="000000"/>
                <w:sz w:val="18"/>
                <w:lang w:eastAsia="es-CO"/>
              </w:rPr>
              <w:t>7</w:t>
            </w:r>
          </w:p>
        </w:tc>
      </w:tr>
      <w:tr w:rsidR="00662304" w:rsidRPr="00706357" w:rsidTr="00175448">
        <w:trPr>
          <w:trHeight w:val="300"/>
          <w:jc w:val="center"/>
        </w:trPr>
        <w:tc>
          <w:tcPr>
            <w:tcW w:w="1400" w:type="dxa"/>
            <w:tcBorders>
              <w:top w:val="nil"/>
              <w:left w:val="single" w:sz="4" w:space="0" w:color="auto"/>
              <w:bottom w:val="single" w:sz="4" w:space="0" w:color="auto"/>
              <w:right w:val="single" w:sz="4" w:space="0" w:color="auto"/>
            </w:tcBorders>
            <w:shd w:val="clear" w:color="000000" w:fill="FFFFFF"/>
            <w:vAlign w:val="bottom"/>
          </w:tcPr>
          <w:p w:rsidR="00662304" w:rsidRPr="00860AB3" w:rsidRDefault="00662304" w:rsidP="00175448">
            <w:pPr>
              <w:rPr>
                <w:rFonts w:ascii="Arial" w:hAnsi="Arial" w:cs="Arial"/>
                <w:color w:val="000000"/>
                <w:sz w:val="18"/>
                <w:lang w:eastAsia="es-CO"/>
              </w:rPr>
            </w:pPr>
            <w:r w:rsidRPr="00860AB3">
              <w:rPr>
                <w:rFonts w:ascii="Arial" w:hAnsi="Arial" w:cs="Arial"/>
                <w:color w:val="000000"/>
                <w:sz w:val="18"/>
                <w:lang w:eastAsia="es-CO"/>
              </w:rPr>
              <w:t>SUCRE</w:t>
            </w:r>
          </w:p>
        </w:tc>
        <w:tc>
          <w:tcPr>
            <w:tcW w:w="2860" w:type="dxa"/>
            <w:tcBorders>
              <w:top w:val="nil"/>
              <w:left w:val="nil"/>
              <w:bottom w:val="single" w:sz="4" w:space="0" w:color="auto"/>
              <w:right w:val="single" w:sz="4" w:space="0" w:color="auto"/>
            </w:tcBorders>
            <w:shd w:val="clear" w:color="auto" w:fill="auto"/>
            <w:noWrap/>
            <w:vAlign w:val="center"/>
          </w:tcPr>
          <w:p w:rsidR="00662304" w:rsidRPr="00860AB3" w:rsidRDefault="00662304" w:rsidP="00175448">
            <w:pPr>
              <w:jc w:val="center"/>
              <w:rPr>
                <w:rFonts w:ascii="Arial" w:hAnsi="Arial" w:cs="Arial"/>
                <w:color w:val="000000"/>
                <w:sz w:val="18"/>
                <w:lang w:eastAsia="es-CO"/>
              </w:rPr>
            </w:pPr>
            <w:r w:rsidRPr="00860AB3">
              <w:rPr>
                <w:rFonts w:ascii="Arial" w:hAnsi="Arial" w:cs="Arial"/>
                <w:color w:val="000000"/>
                <w:sz w:val="18"/>
                <w:lang w:eastAsia="es-CO"/>
              </w:rPr>
              <w:t>3</w:t>
            </w:r>
          </w:p>
        </w:tc>
      </w:tr>
      <w:tr w:rsidR="00662304" w:rsidRPr="00706357" w:rsidTr="001D2602">
        <w:trPr>
          <w:trHeight w:val="300"/>
          <w:jc w:val="center"/>
        </w:trPr>
        <w:tc>
          <w:tcPr>
            <w:tcW w:w="1400" w:type="dxa"/>
            <w:tcBorders>
              <w:top w:val="nil"/>
              <w:left w:val="single" w:sz="4" w:space="0" w:color="auto"/>
              <w:bottom w:val="single" w:sz="4" w:space="0" w:color="auto"/>
              <w:right w:val="single" w:sz="4" w:space="0" w:color="auto"/>
            </w:tcBorders>
            <w:shd w:val="clear" w:color="auto" w:fill="1F4E79" w:themeFill="accent1" w:themeFillShade="80"/>
            <w:vAlign w:val="bottom"/>
          </w:tcPr>
          <w:p w:rsidR="00662304" w:rsidRPr="001D2602" w:rsidRDefault="00662304" w:rsidP="004921C6">
            <w:pPr>
              <w:rPr>
                <w:rFonts w:ascii="Arial" w:hAnsi="Arial" w:cs="Arial"/>
                <w:b/>
                <w:color w:val="FFFFFF" w:themeColor="background1"/>
                <w:sz w:val="20"/>
                <w:lang w:eastAsia="es-CO"/>
              </w:rPr>
            </w:pPr>
            <w:r w:rsidRPr="001D2602">
              <w:rPr>
                <w:rFonts w:ascii="Arial" w:hAnsi="Arial" w:cs="Arial"/>
                <w:b/>
                <w:color w:val="FFFFFF" w:themeColor="background1"/>
                <w:sz w:val="20"/>
                <w:lang w:eastAsia="es-CO"/>
              </w:rPr>
              <w:t>TOTAL</w:t>
            </w:r>
          </w:p>
        </w:tc>
        <w:tc>
          <w:tcPr>
            <w:tcW w:w="2860" w:type="dxa"/>
            <w:tcBorders>
              <w:top w:val="nil"/>
              <w:left w:val="nil"/>
              <w:bottom w:val="single" w:sz="4" w:space="0" w:color="auto"/>
              <w:right w:val="single" w:sz="4" w:space="0" w:color="auto"/>
            </w:tcBorders>
            <w:shd w:val="clear" w:color="auto" w:fill="1F4E79" w:themeFill="accent1" w:themeFillShade="80"/>
            <w:noWrap/>
            <w:vAlign w:val="bottom"/>
          </w:tcPr>
          <w:p w:rsidR="00662304" w:rsidRPr="001D2602" w:rsidRDefault="00662304" w:rsidP="004921C6">
            <w:pPr>
              <w:jc w:val="center"/>
              <w:rPr>
                <w:rFonts w:ascii="Arial" w:hAnsi="Arial" w:cs="Arial"/>
                <w:b/>
                <w:color w:val="FFFFFF" w:themeColor="background1"/>
                <w:sz w:val="20"/>
                <w:lang w:eastAsia="es-CO"/>
              </w:rPr>
            </w:pPr>
            <w:r w:rsidRPr="001D2602">
              <w:rPr>
                <w:rFonts w:ascii="Arial" w:hAnsi="Arial" w:cs="Arial"/>
                <w:b/>
                <w:color w:val="FFFFFF" w:themeColor="background1"/>
                <w:sz w:val="20"/>
                <w:lang w:eastAsia="es-CO"/>
              </w:rPr>
              <w:t>985</w:t>
            </w:r>
          </w:p>
        </w:tc>
      </w:tr>
    </w:tbl>
    <w:p w:rsidR="00860AB3" w:rsidRPr="009E442D" w:rsidRDefault="00860AB3" w:rsidP="00217470">
      <w:pPr>
        <w:widowControl w:val="0"/>
        <w:autoSpaceDE w:val="0"/>
        <w:autoSpaceDN w:val="0"/>
        <w:adjustRightInd w:val="0"/>
        <w:spacing w:after="0" w:line="240" w:lineRule="auto"/>
        <w:contextualSpacing/>
        <w:jc w:val="both"/>
        <w:rPr>
          <w:rFonts w:ascii="Arial" w:eastAsia="Arial Unicode MS" w:hAnsi="Arial" w:cs="Arial"/>
          <w:sz w:val="20"/>
          <w:lang w:val="es-ES" w:eastAsia="es-ES"/>
        </w:rPr>
      </w:pPr>
      <w:bookmarkStart w:id="0" w:name="_GoBack"/>
      <w:bookmarkEnd w:id="0"/>
    </w:p>
    <w:p w:rsidR="009E442D" w:rsidRDefault="009E442D" w:rsidP="009E442D">
      <w:pPr>
        <w:pStyle w:val="Prrafodelista"/>
        <w:widowControl w:val="0"/>
        <w:numPr>
          <w:ilvl w:val="0"/>
          <w:numId w:val="16"/>
        </w:numPr>
        <w:autoSpaceDE w:val="0"/>
        <w:autoSpaceDN w:val="0"/>
        <w:adjustRightInd w:val="0"/>
        <w:spacing w:after="0" w:line="240" w:lineRule="auto"/>
        <w:ind w:left="426" w:hanging="426"/>
        <w:rPr>
          <w:rFonts w:ascii="Arial" w:eastAsia="Arial Unicode MS" w:hAnsi="Arial" w:cs="Arial"/>
          <w:b/>
          <w:lang w:val="es-ES" w:eastAsia="es-ES"/>
        </w:rPr>
      </w:pPr>
      <w:r w:rsidRPr="009E442D">
        <w:rPr>
          <w:rFonts w:ascii="Arial" w:eastAsia="Arial Unicode MS" w:hAnsi="Arial" w:cs="Arial"/>
          <w:b/>
          <w:lang w:val="es-ES" w:eastAsia="es-ES"/>
        </w:rPr>
        <w:t>ENCUESTA DE SATISFACCIÓN FORMULARIO VIRTUAL</w:t>
      </w:r>
    </w:p>
    <w:p w:rsidR="009E442D" w:rsidRDefault="009E442D" w:rsidP="009E442D">
      <w:pPr>
        <w:pStyle w:val="Prrafodelista"/>
        <w:widowControl w:val="0"/>
        <w:autoSpaceDE w:val="0"/>
        <w:autoSpaceDN w:val="0"/>
        <w:adjustRightInd w:val="0"/>
        <w:spacing w:after="0" w:line="240" w:lineRule="auto"/>
        <w:ind w:left="426"/>
        <w:rPr>
          <w:rFonts w:ascii="Arial" w:eastAsia="Arial Unicode MS" w:hAnsi="Arial" w:cs="Arial"/>
          <w:b/>
          <w:lang w:val="es-ES" w:eastAsia="es-ES"/>
        </w:rPr>
      </w:pPr>
    </w:p>
    <w:p w:rsidR="009E442D" w:rsidRPr="00AD7B09" w:rsidRDefault="009E442D" w:rsidP="009E442D">
      <w:pPr>
        <w:widowControl w:val="0"/>
        <w:autoSpaceDE w:val="0"/>
        <w:autoSpaceDN w:val="0"/>
        <w:adjustRightInd w:val="0"/>
        <w:spacing w:after="0" w:line="240" w:lineRule="auto"/>
        <w:contextualSpacing/>
        <w:jc w:val="both"/>
        <w:rPr>
          <w:rFonts w:ascii="Arial" w:eastAsia="Arial Unicode MS" w:hAnsi="Arial" w:cs="Arial"/>
          <w:b/>
          <w:lang w:val="es-ES" w:eastAsia="es-ES"/>
        </w:rPr>
      </w:pPr>
      <w:bookmarkStart w:id="1" w:name="_Toc522082610"/>
      <w:r w:rsidRPr="00AD7B09">
        <w:rPr>
          <w:rFonts w:ascii="Arial" w:eastAsia="Arial Unicode MS" w:hAnsi="Arial" w:cs="Arial"/>
          <w:b/>
          <w:lang w:val="es-ES" w:eastAsia="es-ES"/>
        </w:rPr>
        <w:t>ANÁLISIS CUALITATIVO Y CUANTITATIVO</w:t>
      </w:r>
      <w:bookmarkEnd w:id="1"/>
      <w:r w:rsidRPr="00AD7B09">
        <w:rPr>
          <w:rFonts w:ascii="Arial" w:eastAsia="Arial Unicode MS" w:hAnsi="Arial" w:cs="Arial"/>
          <w:b/>
          <w:lang w:val="es-ES" w:eastAsia="es-ES"/>
        </w:rPr>
        <w:t xml:space="preserve"> </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106DFA"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 xml:space="preserve">A continuación, se relacionan los resultados obtenidos en la encuesta de satisfacción, relacionada con las Peticiones, Quejas, Reclamos y Sugerencias (en adelante PQRS) </w:t>
      </w:r>
      <w:r w:rsidR="00106DFA">
        <w:rPr>
          <w:rFonts w:ascii="Arial" w:eastAsia="Arial Unicode MS" w:hAnsi="Arial" w:cs="Arial"/>
          <w:lang w:val="es-ES" w:eastAsia="es-ES"/>
        </w:rPr>
        <w:t>registradas</w:t>
      </w:r>
      <w:r w:rsidRPr="009E442D">
        <w:rPr>
          <w:rFonts w:ascii="Arial" w:eastAsia="Arial Unicode MS" w:hAnsi="Arial" w:cs="Arial"/>
          <w:lang w:val="es-ES" w:eastAsia="es-ES"/>
        </w:rPr>
        <w:t xml:space="preserve"> a través del canal virtual</w:t>
      </w:r>
      <w:r w:rsidR="00106DFA">
        <w:rPr>
          <w:rFonts w:ascii="Arial" w:eastAsia="Arial Unicode MS" w:hAnsi="Arial" w:cs="Arial"/>
          <w:lang w:val="es-ES" w:eastAsia="es-ES"/>
        </w:rPr>
        <w:t xml:space="preserve"> (página web)</w:t>
      </w:r>
      <w:r w:rsidRPr="009E442D">
        <w:rPr>
          <w:rFonts w:ascii="Arial" w:eastAsia="Arial Unicode MS" w:hAnsi="Arial" w:cs="Arial"/>
          <w:lang w:val="es-ES" w:eastAsia="es-ES"/>
        </w:rPr>
        <w:t xml:space="preserve"> de la Fiscalía General de la Nación. </w:t>
      </w:r>
    </w:p>
    <w:p w:rsidR="00106DFA"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El objetivo de este primer análisis se centró en determinar la facilidad para acceder y diligenciar el formulario virtual de PQRS, en el periodo comprendido entre el 23 de junio del presente año (fecha en que se implementó el nuevo formulario virtual de PQRS) hasta el 31 de julio de 2018.</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Los usuarios que registraron sus PQRS a través del formulario virtual</w:t>
      </w:r>
      <w:r w:rsidR="00106DFA">
        <w:rPr>
          <w:rFonts w:ascii="Arial" w:eastAsia="Arial Unicode MS" w:hAnsi="Arial" w:cs="Arial"/>
          <w:lang w:val="es-ES" w:eastAsia="es-ES"/>
        </w:rPr>
        <w:t xml:space="preserve"> (página web</w:t>
      </w:r>
      <w:r w:rsidR="00AD7B09">
        <w:rPr>
          <w:rFonts w:ascii="Arial" w:eastAsia="Arial Unicode MS" w:hAnsi="Arial" w:cs="Arial"/>
          <w:lang w:val="es-ES" w:eastAsia="es-ES"/>
        </w:rPr>
        <w:t>)</w:t>
      </w:r>
      <w:r w:rsidR="00AD7B09" w:rsidRPr="009E442D">
        <w:rPr>
          <w:rFonts w:ascii="Arial" w:eastAsia="Arial Unicode MS" w:hAnsi="Arial" w:cs="Arial"/>
          <w:lang w:val="es-ES" w:eastAsia="es-ES"/>
        </w:rPr>
        <w:t xml:space="preserve"> y</w:t>
      </w:r>
      <w:r w:rsidRPr="009E442D">
        <w:rPr>
          <w:rFonts w:ascii="Arial" w:eastAsia="Arial Unicode MS" w:hAnsi="Arial" w:cs="Arial"/>
          <w:lang w:val="es-ES" w:eastAsia="es-ES"/>
        </w:rPr>
        <w:t xml:space="preserve"> que diligenciaron la encuesta, son la población objeto de este análisis. 98 usuarios de los 1.237 que registraron PQRS a través de este canal, es decir el 7.92% diligenciaron la encuesta: 20 usuarios en junio y 78 en julio.</w:t>
      </w:r>
    </w:p>
    <w:p w:rsidR="00106DFA"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66D94" w:rsidRPr="00662304" w:rsidRDefault="009E442D" w:rsidP="009E442D">
      <w:pPr>
        <w:widowControl w:val="0"/>
        <w:autoSpaceDE w:val="0"/>
        <w:autoSpaceDN w:val="0"/>
        <w:adjustRightInd w:val="0"/>
        <w:spacing w:after="0" w:line="240" w:lineRule="auto"/>
        <w:contextualSpacing/>
        <w:jc w:val="both"/>
        <w:rPr>
          <w:rFonts w:ascii="Arial" w:eastAsia="Arial Unicode MS" w:hAnsi="Arial" w:cs="Arial"/>
          <w:b/>
          <w:sz w:val="16"/>
          <w:lang w:val="es-ES" w:eastAsia="es-ES"/>
        </w:rPr>
      </w:pPr>
      <w:r w:rsidRPr="00662304">
        <w:rPr>
          <w:rFonts w:ascii="Arial" w:eastAsia="Arial Unicode MS" w:hAnsi="Arial" w:cs="Arial"/>
          <w:b/>
          <w:sz w:val="16"/>
          <w:lang w:val="es-ES" w:eastAsia="es-ES"/>
        </w:rPr>
        <w:t>Figura N°1. Link de acceso a la encuesta.</w:t>
      </w:r>
    </w:p>
    <w:p w:rsidR="00AD7B09" w:rsidRPr="00966D94" w:rsidRDefault="00AD7B09" w:rsidP="009E442D">
      <w:pPr>
        <w:widowControl w:val="0"/>
        <w:autoSpaceDE w:val="0"/>
        <w:autoSpaceDN w:val="0"/>
        <w:adjustRightInd w:val="0"/>
        <w:spacing w:after="0" w:line="240" w:lineRule="auto"/>
        <w:contextualSpacing/>
        <w:jc w:val="both"/>
        <w:rPr>
          <w:rFonts w:ascii="Arial" w:eastAsia="Arial Unicode MS" w:hAnsi="Arial" w:cs="Arial"/>
          <w:b/>
          <w:sz w:val="20"/>
          <w:lang w:val="es-ES" w:eastAsia="es-ES"/>
        </w:rPr>
      </w:pPr>
      <w:r w:rsidRPr="009E442D">
        <w:rPr>
          <w:rFonts w:ascii="Arial" w:eastAsia="Arial Unicode MS" w:hAnsi="Arial" w:cs="Arial"/>
          <w:noProof/>
          <w:lang w:eastAsia="es-CO"/>
        </w:rPr>
        <w:drawing>
          <wp:anchor distT="0" distB="0" distL="114300" distR="114300" simplePos="0" relativeHeight="251671552" behindDoc="1" locked="0" layoutInCell="1" allowOverlap="1" wp14:anchorId="63911E48" wp14:editId="514398FB">
            <wp:simplePos x="0" y="0"/>
            <wp:positionH relativeFrom="margin">
              <wp:align>left</wp:align>
            </wp:positionH>
            <wp:positionV relativeFrom="paragraph">
              <wp:posOffset>23495</wp:posOffset>
            </wp:positionV>
            <wp:extent cx="5572125" cy="1371600"/>
            <wp:effectExtent l="19050" t="19050" r="28575" b="19050"/>
            <wp:wrapNone/>
            <wp:docPr id="15871644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5">
                      <a:extLst>
                        <a:ext uri="{28A0092B-C50C-407E-A947-70E740481C1C}">
                          <a14:useLocalDpi xmlns:a14="http://schemas.microsoft.com/office/drawing/2010/main" val="0"/>
                        </a:ext>
                      </a:extLst>
                    </a:blip>
                    <a:srcRect r="3125" b="9677"/>
                    <a:stretch/>
                  </pic:blipFill>
                  <pic:spPr bwMode="auto">
                    <a:xfrm>
                      <a:off x="0" y="0"/>
                      <a:ext cx="5572125" cy="13716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6D94"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66D94"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66D94"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66D94"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66D94"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66D94"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AD7B09" w:rsidRPr="009E442D" w:rsidRDefault="00AD7B09"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662304" w:rsidRDefault="009E442D" w:rsidP="009E442D">
      <w:pPr>
        <w:widowControl w:val="0"/>
        <w:autoSpaceDE w:val="0"/>
        <w:autoSpaceDN w:val="0"/>
        <w:adjustRightInd w:val="0"/>
        <w:spacing w:after="0" w:line="240" w:lineRule="auto"/>
        <w:contextualSpacing/>
        <w:jc w:val="both"/>
        <w:rPr>
          <w:rFonts w:ascii="Arial" w:eastAsia="Arial Unicode MS" w:hAnsi="Arial" w:cs="Arial"/>
          <w:b/>
          <w:sz w:val="16"/>
          <w:lang w:val="es-ES" w:eastAsia="es-ES"/>
        </w:rPr>
      </w:pPr>
      <w:r w:rsidRPr="00662304">
        <w:rPr>
          <w:rFonts w:ascii="Arial" w:eastAsia="Arial Unicode MS" w:hAnsi="Arial" w:cs="Arial"/>
          <w:b/>
          <w:sz w:val="16"/>
          <w:lang w:val="es-ES" w:eastAsia="es-ES"/>
        </w:rPr>
        <w:t>Fuente: Página web FGN 2018</w:t>
      </w:r>
    </w:p>
    <w:p w:rsidR="00966D94" w:rsidRPr="009E442D"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Los datos analizados corresponden a los resultados de las dos preguntas de interés:</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1. ¿Considera que fue fácil encontrar el Buzón de PQRS en nuestra página web?</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2. ¿Fue fácil de diligenciar el formulario virtual de PQRS?</w:t>
      </w:r>
    </w:p>
    <w:p w:rsidR="00966D94" w:rsidRDefault="00966D9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bookmarkStart w:id="2" w:name="_Toc522082611"/>
    </w:p>
    <w:p w:rsidR="009E442D" w:rsidRPr="00AD7B09" w:rsidRDefault="009E442D" w:rsidP="009E442D">
      <w:pPr>
        <w:widowControl w:val="0"/>
        <w:autoSpaceDE w:val="0"/>
        <w:autoSpaceDN w:val="0"/>
        <w:adjustRightInd w:val="0"/>
        <w:spacing w:after="0" w:line="240" w:lineRule="auto"/>
        <w:contextualSpacing/>
        <w:jc w:val="both"/>
        <w:rPr>
          <w:rFonts w:ascii="Arial" w:eastAsia="Arial Unicode MS" w:hAnsi="Arial" w:cs="Arial"/>
          <w:b/>
          <w:lang w:val="es-ES" w:eastAsia="es-ES"/>
        </w:rPr>
      </w:pPr>
      <w:r w:rsidRPr="00AD7B09">
        <w:rPr>
          <w:rFonts w:ascii="Arial" w:eastAsia="Arial Unicode MS" w:hAnsi="Arial" w:cs="Arial"/>
          <w:b/>
          <w:lang w:val="es-ES" w:eastAsia="es-ES"/>
        </w:rPr>
        <w:t>ANÁLISIS JUNIO</w:t>
      </w:r>
      <w:bookmarkEnd w:id="2"/>
      <w:r w:rsidRPr="00AD7B09">
        <w:rPr>
          <w:rFonts w:ascii="Arial" w:eastAsia="Arial Unicode MS" w:hAnsi="Arial" w:cs="Arial"/>
          <w:b/>
          <w:lang w:val="es-ES" w:eastAsia="es-ES"/>
        </w:rPr>
        <w:t xml:space="preserve"> </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 xml:space="preserve">A la pregunta ¿Considera que fue fácil encontrar el Buzón de PQRS en nuestra página web? Durante el periodo comprendido entre el 23 y el 30 de junio, 20 de los 194 usuarios que registraron PQRS en la página web respondieron a esta pregunta, obteniendo los siguientes resultados: 16 usuarios, que representan el 80% del total, respondieron de manera afirmativa; entre tanto, el 20% restante, es decir 4 usuarios, respondieron que no fue fácil encontrar el buzón de PQRS en la página web de la Fiscalía General de la Nación. De lo anterior se puede establecer que, en su mayoría, los usuarios de la página web no presentaron dificultad en encontrar el buzón de PQRS. </w:t>
      </w:r>
    </w:p>
    <w:p w:rsidR="009613D4" w:rsidRPr="009E442D" w:rsidRDefault="009613D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662304" w:rsidRDefault="00662304" w:rsidP="00AD7B09">
      <w:pPr>
        <w:widowControl w:val="0"/>
        <w:autoSpaceDE w:val="0"/>
        <w:autoSpaceDN w:val="0"/>
        <w:adjustRightInd w:val="0"/>
        <w:spacing w:after="0" w:line="240" w:lineRule="auto"/>
        <w:ind w:firstLine="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firstLine="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firstLine="1134"/>
        <w:contextualSpacing/>
        <w:jc w:val="both"/>
        <w:rPr>
          <w:rFonts w:ascii="Arial" w:eastAsia="Arial Unicode MS" w:hAnsi="Arial" w:cs="Arial"/>
          <w:b/>
          <w:sz w:val="16"/>
          <w:lang w:val="es-ES" w:eastAsia="es-ES"/>
        </w:rPr>
      </w:pPr>
    </w:p>
    <w:p w:rsidR="009E442D" w:rsidRPr="00AD7B09" w:rsidRDefault="009613D4" w:rsidP="00AD7B09">
      <w:pPr>
        <w:widowControl w:val="0"/>
        <w:autoSpaceDE w:val="0"/>
        <w:autoSpaceDN w:val="0"/>
        <w:adjustRightInd w:val="0"/>
        <w:spacing w:after="0" w:line="240" w:lineRule="auto"/>
        <w:ind w:firstLine="1134"/>
        <w:contextualSpacing/>
        <w:jc w:val="both"/>
        <w:rPr>
          <w:rFonts w:ascii="Arial" w:eastAsia="Arial Unicode MS" w:hAnsi="Arial" w:cs="Arial"/>
          <w:b/>
          <w:sz w:val="16"/>
          <w:lang w:val="es-ES" w:eastAsia="es-ES"/>
        </w:rPr>
      </w:pPr>
      <w:r w:rsidRPr="00AD7B09">
        <w:rPr>
          <w:rFonts w:ascii="Arial" w:eastAsia="Arial Unicode MS" w:hAnsi="Arial" w:cs="Arial"/>
          <w:b/>
          <w:sz w:val="16"/>
          <w:lang w:val="es-ES" w:eastAsia="es-ES"/>
        </w:rPr>
        <w:lastRenderedPageBreak/>
        <w:t>Tabla N</w:t>
      </w:r>
      <w:r w:rsidR="009E442D" w:rsidRPr="00AD7B09">
        <w:rPr>
          <w:rFonts w:ascii="Arial" w:eastAsia="Arial Unicode MS" w:hAnsi="Arial" w:cs="Arial"/>
          <w:b/>
          <w:sz w:val="16"/>
          <w:lang w:val="es-ES" w:eastAsia="es-ES"/>
        </w:rPr>
        <w:t>°1. Resultados junio. Pregunta 1.</w:t>
      </w:r>
    </w:p>
    <w:tbl>
      <w:tblPr>
        <w:tblW w:w="6363" w:type="dxa"/>
        <w:jc w:val="center"/>
        <w:tblCellMar>
          <w:left w:w="70" w:type="dxa"/>
          <w:right w:w="70" w:type="dxa"/>
        </w:tblCellMar>
        <w:tblLook w:val="04A0" w:firstRow="1" w:lastRow="0" w:firstColumn="1" w:lastColumn="0" w:noHBand="0" w:noVBand="1"/>
      </w:tblPr>
      <w:tblGrid>
        <w:gridCol w:w="4106"/>
        <w:gridCol w:w="1057"/>
        <w:gridCol w:w="1200"/>
      </w:tblGrid>
      <w:tr w:rsidR="00175448" w:rsidRPr="00175448" w:rsidTr="00175448">
        <w:trPr>
          <w:trHeight w:val="759"/>
          <w:jc w:val="center"/>
        </w:trPr>
        <w:tc>
          <w:tcPr>
            <w:tcW w:w="41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9E442D" w:rsidRPr="00175448" w:rsidRDefault="009E442D" w:rsidP="00175448">
            <w:pPr>
              <w:widowControl w:val="0"/>
              <w:autoSpaceDE w:val="0"/>
              <w:autoSpaceDN w:val="0"/>
              <w:adjustRightInd w:val="0"/>
              <w:spacing w:after="0" w:line="240" w:lineRule="auto"/>
              <w:contextualSpacing/>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¿Considera que fue fácil encontrar el Buzón de PQRS en nuestra página web?</w:t>
            </w:r>
          </w:p>
        </w:tc>
        <w:tc>
          <w:tcPr>
            <w:tcW w:w="1057"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175448">
            <w:pPr>
              <w:widowControl w:val="0"/>
              <w:autoSpaceDE w:val="0"/>
              <w:autoSpaceDN w:val="0"/>
              <w:adjustRightInd w:val="0"/>
              <w:spacing w:after="0" w:line="240" w:lineRule="auto"/>
              <w:contextualSpacing/>
              <w:jc w:val="center"/>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JUNIO</w:t>
            </w:r>
          </w:p>
        </w:tc>
        <w:tc>
          <w:tcPr>
            <w:tcW w:w="120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175448">
            <w:pPr>
              <w:widowControl w:val="0"/>
              <w:autoSpaceDE w:val="0"/>
              <w:autoSpaceDN w:val="0"/>
              <w:adjustRightInd w:val="0"/>
              <w:spacing w:after="0" w:line="240" w:lineRule="auto"/>
              <w:contextualSpacing/>
              <w:jc w:val="center"/>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w:t>
            </w:r>
          </w:p>
        </w:tc>
      </w:tr>
      <w:tr w:rsidR="009E442D" w:rsidRPr="009E442D" w:rsidTr="00175448">
        <w:trPr>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SI</w:t>
            </w:r>
          </w:p>
        </w:tc>
        <w:tc>
          <w:tcPr>
            <w:tcW w:w="1057"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16</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80%</w:t>
            </w:r>
          </w:p>
        </w:tc>
      </w:tr>
      <w:tr w:rsidR="009E442D" w:rsidRPr="009E442D" w:rsidTr="00175448">
        <w:trPr>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No</w:t>
            </w:r>
          </w:p>
        </w:tc>
        <w:tc>
          <w:tcPr>
            <w:tcW w:w="1057"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20%</w:t>
            </w:r>
          </w:p>
        </w:tc>
      </w:tr>
      <w:tr w:rsidR="00175448" w:rsidRPr="00175448" w:rsidTr="00175448">
        <w:trPr>
          <w:trHeight w:val="255"/>
          <w:jc w:val="center"/>
        </w:trPr>
        <w:tc>
          <w:tcPr>
            <w:tcW w:w="4106" w:type="dxa"/>
            <w:tcBorders>
              <w:top w:val="nil"/>
              <w:left w:val="single" w:sz="4" w:space="0" w:color="auto"/>
              <w:bottom w:val="single" w:sz="4" w:space="0" w:color="auto"/>
              <w:right w:val="single" w:sz="4" w:space="0" w:color="auto"/>
            </w:tcBorders>
            <w:shd w:val="clear" w:color="auto" w:fill="1F4E79" w:themeFill="accent1" w:themeFillShade="80"/>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TOTAL</w:t>
            </w:r>
          </w:p>
        </w:tc>
        <w:tc>
          <w:tcPr>
            <w:tcW w:w="1057" w:type="dxa"/>
            <w:tcBorders>
              <w:top w:val="nil"/>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20</w:t>
            </w:r>
          </w:p>
        </w:tc>
        <w:tc>
          <w:tcPr>
            <w:tcW w:w="1200" w:type="dxa"/>
            <w:tcBorders>
              <w:top w:val="nil"/>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100%</w:t>
            </w:r>
          </w:p>
        </w:tc>
      </w:tr>
    </w:tbl>
    <w:p w:rsidR="00662304" w:rsidRDefault="00662304" w:rsidP="009E442D">
      <w:pPr>
        <w:widowControl w:val="0"/>
        <w:autoSpaceDE w:val="0"/>
        <w:autoSpaceDN w:val="0"/>
        <w:adjustRightInd w:val="0"/>
        <w:spacing w:after="0" w:line="240" w:lineRule="auto"/>
        <w:contextualSpacing/>
        <w:jc w:val="both"/>
        <w:rPr>
          <w:rFonts w:ascii="Arial" w:eastAsia="Arial Unicode MS" w:hAnsi="Arial" w:cs="Arial"/>
          <w:b/>
          <w:sz w:val="20"/>
          <w:lang w:val="es-ES" w:eastAsia="es-ES"/>
        </w:rPr>
      </w:pPr>
    </w:p>
    <w:p w:rsidR="009E442D" w:rsidRPr="00AD7B09" w:rsidRDefault="009E442D" w:rsidP="00AD7B09">
      <w:pPr>
        <w:widowControl w:val="0"/>
        <w:autoSpaceDE w:val="0"/>
        <w:autoSpaceDN w:val="0"/>
        <w:adjustRightInd w:val="0"/>
        <w:spacing w:after="0" w:line="240" w:lineRule="auto"/>
        <w:ind w:firstLine="1134"/>
        <w:contextualSpacing/>
        <w:jc w:val="both"/>
        <w:rPr>
          <w:rFonts w:ascii="Arial" w:eastAsia="Arial Unicode MS" w:hAnsi="Arial" w:cs="Arial"/>
          <w:b/>
          <w:sz w:val="18"/>
          <w:lang w:val="es-ES" w:eastAsia="es-ES"/>
        </w:rPr>
      </w:pPr>
      <w:r w:rsidRPr="00AD7B09">
        <w:rPr>
          <w:rFonts w:ascii="Arial" w:eastAsia="Arial Unicode MS" w:hAnsi="Arial" w:cs="Arial"/>
          <w:b/>
          <w:sz w:val="16"/>
          <w:lang w:val="es-ES" w:eastAsia="es-ES"/>
        </w:rPr>
        <w:t>Figura N°2. Pregunta 1, respuestas junio 23 a 30.</w:t>
      </w:r>
    </w:p>
    <w:p w:rsidR="009E442D" w:rsidRPr="009E442D" w:rsidRDefault="009E442D" w:rsidP="00FA0B72">
      <w:pPr>
        <w:widowControl w:val="0"/>
        <w:autoSpaceDE w:val="0"/>
        <w:autoSpaceDN w:val="0"/>
        <w:adjustRightInd w:val="0"/>
        <w:spacing w:after="0" w:line="240" w:lineRule="auto"/>
        <w:contextualSpacing/>
        <w:jc w:val="center"/>
        <w:rPr>
          <w:rFonts w:ascii="Arial" w:eastAsia="Arial Unicode MS" w:hAnsi="Arial" w:cs="Arial"/>
          <w:lang w:val="es-ES" w:eastAsia="es-ES"/>
        </w:rPr>
      </w:pPr>
      <w:r w:rsidRPr="009E442D">
        <w:rPr>
          <w:rFonts w:ascii="Arial" w:eastAsia="Arial Unicode MS" w:hAnsi="Arial" w:cs="Arial"/>
          <w:noProof/>
          <w:lang w:eastAsia="es-CO"/>
        </w:rPr>
        <w:drawing>
          <wp:inline distT="0" distB="0" distL="0" distR="0" wp14:anchorId="2950B372" wp14:editId="1800E339">
            <wp:extent cx="3959225" cy="2200275"/>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6128" cy="2220783"/>
                    </a:xfrm>
                    <a:prstGeom prst="rect">
                      <a:avLst/>
                    </a:prstGeom>
                    <a:noFill/>
                  </pic:spPr>
                </pic:pic>
              </a:graphicData>
            </a:graphic>
          </wp:inline>
        </w:drawing>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 xml:space="preserve">A la pregunta ¿Fue fácil diligenciar el formulario virtual de PQRS? 20 usuarios de los 194 que registraron PQRS a través del formulario virtual entre el 23 y el 30 de junio, respondieron esta pregunta, obteniendo los siguientes resultados: 15, es decir el 75%, respondieron de manera afirmativa, entre tanto, el 25% restante representado en 5 usuarios, respondieron que no fue fácil diligenciar el formulario virtual de PQRS. De lo anterior, se puede establecer que en su mayoría los usuarios de la página web diligenciaron sin dificultad el formulario objeto de verificación.  </w:t>
      </w:r>
    </w:p>
    <w:p w:rsidR="00106DFA"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106DFA" w:rsidRPr="00AD7B09" w:rsidRDefault="009613D4" w:rsidP="00175448">
      <w:pPr>
        <w:widowControl w:val="0"/>
        <w:autoSpaceDE w:val="0"/>
        <w:autoSpaceDN w:val="0"/>
        <w:adjustRightInd w:val="0"/>
        <w:spacing w:after="0" w:line="240" w:lineRule="auto"/>
        <w:ind w:firstLine="567"/>
        <w:contextualSpacing/>
        <w:jc w:val="both"/>
        <w:rPr>
          <w:rFonts w:ascii="Arial" w:eastAsia="Arial Unicode MS" w:hAnsi="Arial" w:cs="Arial"/>
          <w:b/>
          <w:sz w:val="16"/>
          <w:lang w:val="es-ES" w:eastAsia="es-ES"/>
        </w:rPr>
      </w:pPr>
      <w:r w:rsidRPr="00AD7B09">
        <w:rPr>
          <w:rFonts w:ascii="Arial" w:eastAsia="Arial Unicode MS" w:hAnsi="Arial" w:cs="Arial"/>
          <w:b/>
          <w:sz w:val="16"/>
          <w:lang w:val="es-ES" w:eastAsia="es-ES"/>
        </w:rPr>
        <w:t xml:space="preserve">Tabla </w:t>
      </w:r>
      <w:r w:rsidR="009E442D" w:rsidRPr="00AD7B09">
        <w:rPr>
          <w:rFonts w:ascii="Arial" w:eastAsia="Arial Unicode MS" w:hAnsi="Arial" w:cs="Arial"/>
          <w:b/>
          <w:sz w:val="16"/>
          <w:lang w:val="es-ES" w:eastAsia="es-ES"/>
        </w:rPr>
        <w:t>N°2. Resultados junio. Pregunta 2.</w:t>
      </w:r>
    </w:p>
    <w:tbl>
      <w:tblPr>
        <w:tblW w:w="7436" w:type="dxa"/>
        <w:jc w:val="center"/>
        <w:tblCellMar>
          <w:left w:w="70" w:type="dxa"/>
          <w:right w:w="70" w:type="dxa"/>
        </w:tblCellMar>
        <w:tblLook w:val="04A0" w:firstRow="1" w:lastRow="0" w:firstColumn="1" w:lastColumn="0" w:noHBand="0" w:noVBand="1"/>
      </w:tblPr>
      <w:tblGrid>
        <w:gridCol w:w="3836"/>
        <w:gridCol w:w="1200"/>
        <w:gridCol w:w="1200"/>
        <w:gridCol w:w="1200"/>
      </w:tblGrid>
      <w:tr w:rsidR="00175448" w:rsidRPr="00175448" w:rsidTr="00175448">
        <w:trPr>
          <w:trHeight w:val="660"/>
          <w:jc w:val="center"/>
        </w:trPr>
        <w:tc>
          <w:tcPr>
            <w:tcW w:w="383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bottom"/>
            <w:hideMark/>
          </w:tcPr>
          <w:p w:rsidR="00106DFA" w:rsidRPr="00175448" w:rsidRDefault="00106DFA"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¿Fue fácil de diligenciar el formulario virtual de PQRS?</w:t>
            </w:r>
          </w:p>
        </w:tc>
        <w:tc>
          <w:tcPr>
            <w:tcW w:w="1200" w:type="dxa"/>
            <w:tcBorders>
              <w:top w:val="single" w:sz="4" w:space="0" w:color="auto"/>
              <w:left w:val="nil"/>
              <w:bottom w:val="single" w:sz="4" w:space="0" w:color="auto"/>
              <w:right w:val="nil"/>
            </w:tcBorders>
            <w:shd w:val="clear" w:color="auto" w:fill="1F4E79" w:themeFill="accent1" w:themeFillShade="80"/>
          </w:tcPr>
          <w:p w:rsidR="00106DFA" w:rsidRPr="00175448" w:rsidRDefault="00106DFA"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p>
        </w:tc>
        <w:tc>
          <w:tcPr>
            <w:tcW w:w="120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106DFA" w:rsidRPr="00175448" w:rsidRDefault="00106DFA" w:rsidP="00175448">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JUNIO</w:t>
            </w:r>
          </w:p>
        </w:tc>
        <w:tc>
          <w:tcPr>
            <w:tcW w:w="120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106DFA" w:rsidRPr="00175448" w:rsidRDefault="00106DFA"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w:t>
            </w:r>
          </w:p>
        </w:tc>
      </w:tr>
      <w:tr w:rsidR="00106DFA" w:rsidRPr="009E442D" w:rsidTr="00175448">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SI</w:t>
            </w:r>
          </w:p>
        </w:tc>
        <w:tc>
          <w:tcPr>
            <w:tcW w:w="1200" w:type="dxa"/>
            <w:tcBorders>
              <w:top w:val="nil"/>
              <w:left w:val="nil"/>
              <w:bottom w:val="single" w:sz="4" w:space="0" w:color="auto"/>
              <w:right w:val="nil"/>
            </w:tcBorders>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tc>
        <w:tc>
          <w:tcPr>
            <w:tcW w:w="1200" w:type="dxa"/>
            <w:tcBorders>
              <w:top w:val="nil"/>
              <w:left w:val="nil"/>
              <w:bottom w:val="single" w:sz="4" w:space="0" w:color="auto"/>
              <w:right w:val="single" w:sz="4" w:space="0" w:color="auto"/>
            </w:tcBorders>
            <w:shd w:val="clear" w:color="auto" w:fill="auto"/>
            <w:noWrap/>
            <w:vAlign w:val="bottom"/>
            <w:hideMark/>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15</w:t>
            </w:r>
          </w:p>
        </w:tc>
        <w:tc>
          <w:tcPr>
            <w:tcW w:w="1200" w:type="dxa"/>
            <w:tcBorders>
              <w:top w:val="nil"/>
              <w:left w:val="nil"/>
              <w:bottom w:val="single" w:sz="4" w:space="0" w:color="auto"/>
              <w:right w:val="single" w:sz="4" w:space="0" w:color="auto"/>
            </w:tcBorders>
            <w:shd w:val="clear" w:color="auto" w:fill="auto"/>
            <w:noWrap/>
            <w:vAlign w:val="bottom"/>
            <w:hideMark/>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75%</w:t>
            </w:r>
          </w:p>
        </w:tc>
      </w:tr>
      <w:tr w:rsidR="00106DFA" w:rsidRPr="009E442D" w:rsidTr="00175448">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No</w:t>
            </w:r>
          </w:p>
        </w:tc>
        <w:tc>
          <w:tcPr>
            <w:tcW w:w="1200" w:type="dxa"/>
            <w:tcBorders>
              <w:top w:val="nil"/>
              <w:left w:val="nil"/>
              <w:bottom w:val="single" w:sz="4" w:space="0" w:color="auto"/>
              <w:right w:val="nil"/>
            </w:tcBorders>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tc>
        <w:tc>
          <w:tcPr>
            <w:tcW w:w="1200" w:type="dxa"/>
            <w:tcBorders>
              <w:top w:val="nil"/>
              <w:left w:val="nil"/>
              <w:bottom w:val="single" w:sz="4" w:space="0" w:color="auto"/>
              <w:right w:val="single" w:sz="4" w:space="0" w:color="auto"/>
            </w:tcBorders>
            <w:shd w:val="clear" w:color="auto" w:fill="auto"/>
            <w:noWrap/>
            <w:vAlign w:val="bottom"/>
            <w:hideMark/>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106DFA" w:rsidRPr="009E442D"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25%</w:t>
            </w:r>
          </w:p>
        </w:tc>
      </w:tr>
      <w:tr w:rsidR="00106DFA" w:rsidRPr="009E442D" w:rsidTr="00175448">
        <w:trPr>
          <w:trHeight w:val="255"/>
          <w:jc w:val="center"/>
        </w:trPr>
        <w:tc>
          <w:tcPr>
            <w:tcW w:w="3836" w:type="dxa"/>
            <w:tcBorders>
              <w:top w:val="nil"/>
              <w:left w:val="single" w:sz="4" w:space="0" w:color="auto"/>
              <w:bottom w:val="single" w:sz="4" w:space="0" w:color="auto"/>
              <w:right w:val="single" w:sz="4" w:space="0" w:color="auto"/>
            </w:tcBorders>
            <w:shd w:val="clear" w:color="auto" w:fill="1F4E79" w:themeFill="accent1" w:themeFillShade="80"/>
            <w:vAlign w:val="bottom"/>
            <w:hideMark/>
          </w:tcPr>
          <w:p w:rsidR="00106DFA" w:rsidRPr="00175448" w:rsidRDefault="00106DFA"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TOTAL</w:t>
            </w:r>
          </w:p>
        </w:tc>
        <w:tc>
          <w:tcPr>
            <w:tcW w:w="1200" w:type="dxa"/>
            <w:tcBorders>
              <w:top w:val="nil"/>
              <w:left w:val="nil"/>
              <w:bottom w:val="single" w:sz="4" w:space="0" w:color="auto"/>
              <w:right w:val="nil"/>
            </w:tcBorders>
            <w:shd w:val="clear" w:color="auto" w:fill="1F4E79" w:themeFill="accent1" w:themeFillShade="80"/>
          </w:tcPr>
          <w:p w:rsidR="00106DFA" w:rsidRPr="00175448" w:rsidRDefault="00106DFA"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p>
        </w:tc>
        <w:tc>
          <w:tcPr>
            <w:tcW w:w="1200" w:type="dxa"/>
            <w:tcBorders>
              <w:top w:val="nil"/>
              <w:left w:val="nil"/>
              <w:bottom w:val="single" w:sz="4" w:space="0" w:color="auto"/>
              <w:right w:val="single" w:sz="4" w:space="0" w:color="auto"/>
            </w:tcBorders>
            <w:shd w:val="clear" w:color="auto" w:fill="1F4E79" w:themeFill="accent1" w:themeFillShade="80"/>
            <w:noWrap/>
            <w:vAlign w:val="center"/>
            <w:hideMark/>
          </w:tcPr>
          <w:p w:rsidR="00106DFA" w:rsidRPr="00175448" w:rsidRDefault="00106DFA"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20</w:t>
            </w:r>
          </w:p>
        </w:tc>
        <w:tc>
          <w:tcPr>
            <w:tcW w:w="1200" w:type="dxa"/>
            <w:tcBorders>
              <w:top w:val="nil"/>
              <w:left w:val="nil"/>
              <w:bottom w:val="single" w:sz="4" w:space="0" w:color="auto"/>
              <w:right w:val="single" w:sz="4" w:space="0" w:color="auto"/>
            </w:tcBorders>
            <w:shd w:val="clear" w:color="auto" w:fill="1F4E79" w:themeFill="accent1" w:themeFillShade="80"/>
            <w:noWrap/>
            <w:vAlign w:val="center"/>
            <w:hideMark/>
          </w:tcPr>
          <w:p w:rsidR="00106DFA" w:rsidRPr="00175448" w:rsidRDefault="00106DFA"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100%</w:t>
            </w:r>
          </w:p>
        </w:tc>
      </w:tr>
    </w:tbl>
    <w:p w:rsidR="00662304" w:rsidRDefault="00662304"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860AB3" w:rsidRDefault="00860AB3" w:rsidP="00860AB3">
      <w:pPr>
        <w:widowControl w:val="0"/>
        <w:autoSpaceDE w:val="0"/>
        <w:autoSpaceDN w:val="0"/>
        <w:adjustRightInd w:val="0"/>
        <w:spacing w:after="0" w:line="240" w:lineRule="auto"/>
        <w:contextualSpacing/>
        <w:jc w:val="both"/>
        <w:rPr>
          <w:rFonts w:ascii="Arial" w:eastAsia="Arial Unicode MS" w:hAnsi="Arial" w:cs="Arial"/>
          <w:b/>
          <w:sz w:val="16"/>
          <w:lang w:val="es-ES" w:eastAsia="es-ES"/>
        </w:rPr>
      </w:pPr>
    </w:p>
    <w:p w:rsidR="009E442D" w:rsidRPr="00AD7B09" w:rsidRDefault="009E442D" w:rsidP="00AD7B09">
      <w:pPr>
        <w:widowControl w:val="0"/>
        <w:autoSpaceDE w:val="0"/>
        <w:autoSpaceDN w:val="0"/>
        <w:adjustRightInd w:val="0"/>
        <w:spacing w:after="0" w:line="240" w:lineRule="auto"/>
        <w:ind w:left="709"/>
        <w:contextualSpacing/>
        <w:jc w:val="both"/>
        <w:rPr>
          <w:rFonts w:ascii="Arial" w:eastAsia="Arial Unicode MS" w:hAnsi="Arial" w:cs="Arial"/>
          <w:b/>
          <w:sz w:val="16"/>
          <w:lang w:val="es-ES" w:eastAsia="es-ES"/>
        </w:rPr>
      </w:pPr>
      <w:r w:rsidRPr="00AD7B09">
        <w:rPr>
          <w:rFonts w:ascii="Arial" w:eastAsia="Arial Unicode MS" w:hAnsi="Arial" w:cs="Arial"/>
          <w:b/>
          <w:sz w:val="16"/>
          <w:lang w:val="es-ES" w:eastAsia="es-ES"/>
        </w:rPr>
        <w:lastRenderedPageBreak/>
        <w:t>Figura N°3. Pregunta 2, respuestas junio 23 a 30.</w:t>
      </w:r>
    </w:p>
    <w:p w:rsidR="009E442D" w:rsidRDefault="009E442D" w:rsidP="009613D4">
      <w:pPr>
        <w:widowControl w:val="0"/>
        <w:autoSpaceDE w:val="0"/>
        <w:autoSpaceDN w:val="0"/>
        <w:adjustRightInd w:val="0"/>
        <w:spacing w:after="0" w:line="240" w:lineRule="auto"/>
        <w:contextualSpacing/>
        <w:jc w:val="center"/>
        <w:rPr>
          <w:rFonts w:ascii="Arial" w:eastAsia="Arial Unicode MS" w:hAnsi="Arial" w:cs="Arial"/>
          <w:lang w:val="es-ES" w:eastAsia="es-ES"/>
        </w:rPr>
      </w:pPr>
      <w:r w:rsidRPr="009E442D">
        <w:rPr>
          <w:rFonts w:ascii="Arial" w:eastAsia="Arial Unicode MS" w:hAnsi="Arial" w:cs="Arial"/>
          <w:noProof/>
          <w:lang w:eastAsia="es-CO"/>
        </w:rPr>
        <w:drawing>
          <wp:inline distT="0" distB="0" distL="0" distR="0" wp14:anchorId="7519CE22" wp14:editId="7A05D2AD">
            <wp:extent cx="4537495" cy="23849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5020" cy="2436246"/>
                    </a:xfrm>
                    <a:prstGeom prst="rect">
                      <a:avLst/>
                    </a:prstGeom>
                    <a:noFill/>
                  </pic:spPr>
                </pic:pic>
              </a:graphicData>
            </a:graphic>
          </wp:inline>
        </w:drawing>
      </w:r>
      <w:bookmarkStart w:id="3" w:name="_Toc522082612"/>
    </w:p>
    <w:p w:rsidR="00AD7B09" w:rsidRDefault="00AD7B09"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AD7B09" w:rsidRDefault="009E442D" w:rsidP="009E442D">
      <w:pPr>
        <w:widowControl w:val="0"/>
        <w:autoSpaceDE w:val="0"/>
        <w:autoSpaceDN w:val="0"/>
        <w:adjustRightInd w:val="0"/>
        <w:spacing w:after="0" w:line="240" w:lineRule="auto"/>
        <w:contextualSpacing/>
        <w:jc w:val="both"/>
        <w:rPr>
          <w:rFonts w:ascii="Arial" w:eastAsia="Arial Unicode MS" w:hAnsi="Arial" w:cs="Arial"/>
          <w:b/>
          <w:lang w:val="es-ES" w:eastAsia="es-ES"/>
        </w:rPr>
      </w:pPr>
      <w:r w:rsidRPr="00AD7B09">
        <w:rPr>
          <w:rFonts w:ascii="Arial" w:eastAsia="Arial Unicode MS" w:hAnsi="Arial" w:cs="Arial"/>
          <w:b/>
          <w:lang w:val="es-ES" w:eastAsia="es-ES"/>
        </w:rPr>
        <w:t>ANÁLISIS JULIO</w:t>
      </w:r>
      <w:bookmarkEnd w:id="3"/>
      <w:r w:rsidRPr="00AD7B09">
        <w:rPr>
          <w:rFonts w:ascii="Arial" w:eastAsia="Arial Unicode MS" w:hAnsi="Arial" w:cs="Arial"/>
          <w:b/>
          <w:lang w:val="es-ES" w:eastAsia="es-ES"/>
        </w:rPr>
        <w:t xml:space="preserve"> </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 xml:space="preserve">A la pregunta ¿Considera que fue fácil encontrar el Buzón de PQRS en nuestra página web?  Durante el mes de julio de 2018, 78 usuarios de los 1043 que registraron PQRS de forma virtual, respondieron a esta pregunta, obteniendo los siguientes resultados: 74 usuarios es decir el 92% del total, respondieron de manera afirmativa; entre tanto, el 8% restante, representado en 4 usuarios, respondieron que no fue fácil encontrar el buzón de PQRS en la página web de la Fiscalía General de la Nación. De lo anterior, se puede establecer que en su mayoría los usuarios de la página web no presentaron dificultad en encontrar el buzón de PQRS. </w:t>
      </w:r>
    </w:p>
    <w:p w:rsidR="009613D4" w:rsidRPr="009E442D" w:rsidRDefault="009613D4"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AD7B09" w:rsidRDefault="009613D4" w:rsidP="00AD7B09">
      <w:pPr>
        <w:widowControl w:val="0"/>
        <w:autoSpaceDE w:val="0"/>
        <w:autoSpaceDN w:val="0"/>
        <w:adjustRightInd w:val="0"/>
        <w:spacing w:after="0" w:line="240" w:lineRule="auto"/>
        <w:ind w:left="426"/>
        <w:contextualSpacing/>
        <w:jc w:val="both"/>
        <w:rPr>
          <w:rFonts w:ascii="Arial" w:eastAsia="Arial Unicode MS" w:hAnsi="Arial" w:cs="Arial"/>
          <w:b/>
          <w:sz w:val="16"/>
          <w:lang w:val="es-ES" w:eastAsia="es-ES"/>
        </w:rPr>
      </w:pPr>
      <w:r w:rsidRPr="00AD7B09">
        <w:rPr>
          <w:rFonts w:ascii="Arial" w:eastAsia="Arial Unicode MS" w:hAnsi="Arial" w:cs="Arial"/>
          <w:b/>
          <w:sz w:val="16"/>
          <w:lang w:val="es-ES" w:eastAsia="es-ES"/>
        </w:rPr>
        <w:t>Tabla N</w:t>
      </w:r>
      <w:r w:rsidR="009E442D" w:rsidRPr="00AD7B09">
        <w:rPr>
          <w:rFonts w:ascii="Arial" w:eastAsia="Arial Unicode MS" w:hAnsi="Arial" w:cs="Arial"/>
          <w:b/>
          <w:sz w:val="16"/>
          <w:lang w:val="es-ES" w:eastAsia="es-ES"/>
        </w:rPr>
        <w:t>°3. Resultados julio. Pregunta 1.</w:t>
      </w:r>
    </w:p>
    <w:tbl>
      <w:tblPr>
        <w:tblW w:w="7653" w:type="dxa"/>
        <w:jc w:val="center"/>
        <w:tblCellMar>
          <w:left w:w="70" w:type="dxa"/>
          <w:right w:w="70" w:type="dxa"/>
        </w:tblCellMar>
        <w:tblLook w:val="04A0" w:firstRow="1" w:lastRow="0" w:firstColumn="1" w:lastColumn="0" w:noHBand="0" w:noVBand="1"/>
      </w:tblPr>
      <w:tblGrid>
        <w:gridCol w:w="5253"/>
        <w:gridCol w:w="1200"/>
        <w:gridCol w:w="1200"/>
      </w:tblGrid>
      <w:tr w:rsidR="009E442D" w:rsidRPr="009E442D" w:rsidTr="00175448">
        <w:trPr>
          <w:trHeight w:val="1005"/>
          <w:jc w:val="center"/>
        </w:trPr>
        <w:tc>
          <w:tcPr>
            <w:tcW w:w="52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9E442D" w:rsidRPr="00175448" w:rsidRDefault="009E442D" w:rsidP="00175448">
            <w:pPr>
              <w:widowControl w:val="0"/>
              <w:autoSpaceDE w:val="0"/>
              <w:autoSpaceDN w:val="0"/>
              <w:adjustRightInd w:val="0"/>
              <w:spacing w:after="0" w:line="240" w:lineRule="auto"/>
              <w:contextualSpacing/>
              <w:rPr>
                <w:rFonts w:ascii="Arial" w:eastAsia="Arial Unicode MS" w:hAnsi="Arial" w:cs="Arial"/>
                <w:b/>
                <w:color w:val="FFFFFF" w:themeColor="background1"/>
                <w:lang w:val="es-ES" w:eastAsia="es-ES"/>
              </w:rPr>
            </w:pPr>
            <w:r w:rsidRPr="00175448">
              <w:rPr>
                <w:rFonts w:ascii="Arial" w:eastAsia="Arial Unicode MS" w:hAnsi="Arial" w:cs="Arial"/>
                <w:b/>
                <w:color w:val="FFFFFF" w:themeColor="background1"/>
                <w:lang w:val="es-ES" w:eastAsia="es-ES"/>
              </w:rPr>
              <w:t>¿Considera que fue fácil encontrar el Buzón de PQRS en nuestra página web?</w:t>
            </w:r>
          </w:p>
        </w:tc>
        <w:tc>
          <w:tcPr>
            <w:tcW w:w="120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175448">
            <w:pPr>
              <w:widowControl w:val="0"/>
              <w:autoSpaceDE w:val="0"/>
              <w:autoSpaceDN w:val="0"/>
              <w:adjustRightInd w:val="0"/>
              <w:spacing w:after="0" w:line="240" w:lineRule="auto"/>
              <w:contextualSpacing/>
              <w:rPr>
                <w:rFonts w:ascii="Arial" w:eastAsia="Arial Unicode MS" w:hAnsi="Arial" w:cs="Arial"/>
                <w:b/>
                <w:color w:val="FFFFFF" w:themeColor="background1"/>
                <w:lang w:val="es-ES" w:eastAsia="es-ES"/>
              </w:rPr>
            </w:pPr>
            <w:r w:rsidRPr="00175448">
              <w:rPr>
                <w:rFonts w:ascii="Arial" w:eastAsia="Arial Unicode MS" w:hAnsi="Arial" w:cs="Arial"/>
                <w:b/>
                <w:color w:val="FFFFFF" w:themeColor="background1"/>
                <w:lang w:val="es-ES" w:eastAsia="es-ES"/>
              </w:rPr>
              <w:t>JULIO</w:t>
            </w:r>
          </w:p>
        </w:tc>
        <w:tc>
          <w:tcPr>
            <w:tcW w:w="120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175448">
            <w:pPr>
              <w:widowControl w:val="0"/>
              <w:autoSpaceDE w:val="0"/>
              <w:autoSpaceDN w:val="0"/>
              <w:adjustRightInd w:val="0"/>
              <w:spacing w:after="0" w:line="240" w:lineRule="auto"/>
              <w:contextualSpacing/>
              <w:rPr>
                <w:rFonts w:ascii="Arial" w:eastAsia="Arial Unicode MS" w:hAnsi="Arial" w:cs="Arial"/>
                <w:b/>
                <w:color w:val="FFFFFF" w:themeColor="background1"/>
                <w:lang w:val="es-ES" w:eastAsia="es-ES"/>
              </w:rPr>
            </w:pPr>
            <w:r w:rsidRPr="00175448">
              <w:rPr>
                <w:rFonts w:ascii="Arial" w:eastAsia="Arial Unicode MS" w:hAnsi="Arial" w:cs="Arial"/>
                <w:b/>
                <w:color w:val="FFFFFF" w:themeColor="background1"/>
                <w:lang w:val="es-ES" w:eastAsia="es-ES"/>
              </w:rPr>
              <w:t>%</w:t>
            </w:r>
          </w:p>
        </w:tc>
      </w:tr>
      <w:tr w:rsidR="009E442D" w:rsidRPr="009E442D" w:rsidTr="00AD7B09">
        <w:trPr>
          <w:trHeight w:val="255"/>
          <w:jc w:val="center"/>
        </w:trPr>
        <w:tc>
          <w:tcPr>
            <w:tcW w:w="5253" w:type="dxa"/>
            <w:tcBorders>
              <w:top w:val="nil"/>
              <w:left w:val="single" w:sz="4" w:space="0" w:color="auto"/>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SI</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74</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95%</w:t>
            </w:r>
          </w:p>
        </w:tc>
      </w:tr>
      <w:tr w:rsidR="009E442D" w:rsidRPr="009E442D" w:rsidTr="00AD7B09">
        <w:trPr>
          <w:trHeight w:val="255"/>
          <w:jc w:val="center"/>
        </w:trPr>
        <w:tc>
          <w:tcPr>
            <w:tcW w:w="5253" w:type="dxa"/>
            <w:tcBorders>
              <w:top w:val="nil"/>
              <w:left w:val="single" w:sz="4" w:space="0" w:color="auto"/>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No</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5%</w:t>
            </w:r>
          </w:p>
        </w:tc>
      </w:tr>
      <w:tr w:rsidR="009E442D" w:rsidRPr="009E442D" w:rsidTr="00175448">
        <w:trPr>
          <w:trHeight w:val="255"/>
          <w:jc w:val="center"/>
        </w:trPr>
        <w:tc>
          <w:tcPr>
            <w:tcW w:w="5253" w:type="dxa"/>
            <w:tcBorders>
              <w:top w:val="nil"/>
              <w:left w:val="single" w:sz="4" w:space="0" w:color="auto"/>
              <w:bottom w:val="single" w:sz="4" w:space="0" w:color="auto"/>
              <w:right w:val="single" w:sz="4" w:space="0" w:color="auto"/>
            </w:tcBorders>
            <w:shd w:val="clear" w:color="auto" w:fill="1F4E79" w:themeFill="accent1" w:themeFillShade="80"/>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TOTAL</w:t>
            </w:r>
          </w:p>
        </w:tc>
        <w:tc>
          <w:tcPr>
            <w:tcW w:w="1200" w:type="dxa"/>
            <w:tcBorders>
              <w:top w:val="nil"/>
              <w:left w:val="nil"/>
              <w:bottom w:val="single" w:sz="4" w:space="0" w:color="auto"/>
              <w:right w:val="single" w:sz="4" w:space="0" w:color="auto"/>
            </w:tcBorders>
            <w:shd w:val="clear" w:color="auto" w:fill="1F4E79" w:themeFill="accent1" w:themeFillShade="80"/>
            <w:noWrap/>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78</w:t>
            </w:r>
          </w:p>
        </w:tc>
        <w:tc>
          <w:tcPr>
            <w:tcW w:w="1200" w:type="dxa"/>
            <w:tcBorders>
              <w:top w:val="nil"/>
              <w:left w:val="nil"/>
              <w:bottom w:val="single" w:sz="4" w:space="0" w:color="auto"/>
              <w:right w:val="single" w:sz="4" w:space="0" w:color="auto"/>
            </w:tcBorders>
            <w:shd w:val="clear" w:color="auto" w:fill="1F4E79" w:themeFill="accent1" w:themeFillShade="80"/>
            <w:noWrap/>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100%</w:t>
            </w:r>
          </w:p>
        </w:tc>
      </w:tr>
      <w:tr w:rsidR="009E442D" w:rsidRPr="009E442D" w:rsidTr="00AD7B09">
        <w:trPr>
          <w:trHeight w:val="255"/>
          <w:jc w:val="center"/>
        </w:trPr>
        <w:tc>
          <w:tcPr>
            <w:tcW w:w="5253" w:type="dxa"/>
            <w:tcBorders>
              <w:top w:val="nil"/>
              <w:left w:val="nil"/>
              <w:bottom w:val="nil"/>
              <w:right w:val="nil"/>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tc>
        <w:tc>
          <w:tcPr>
            <w:tcW w:w="1200" w:type="dxa"/>
            <w:tcBorders>
              <w:top w:val="nil"/>
              <w:left w:val="nil"/>
              <w:bottom w:val="nil"/>
              <w:right w:val="nil"/>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tc>
        <w:tc>
          <w:tcPr>
            <w:tcW w:w="1200" w:type="dxa"/>
            <w:tcBorders>
              <w:top w:val="nil"/>
              <w:left w:val="nil"/>
              <w:bottom w:val="nil"/>
              <w:right w:val="nil"/>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tc>
      </w:tr>
    </w:tbl>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662304" w:rsidRDefault="00662304"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p>
    <w:p w:rsidR="009E442D" w:rsidRPr="00AD7B09" w:rsidRDefault="009E442D" w:rsidP="00AD7B09">
      <w:pPr>
        <w:widowControl w:val="0"/>
        <w:autoSpaceDE w:val="0"/>
        <w:autoSpaceDN w:val="0"/>
        <w:adjustRightInd w:val="0"/>
        <w:spacing w:after="0" w:line="240" w:lineRule="auto"/>
        <w:ind w:left="1134"/>
        <w:contextualSpacing/>
        <w:jc w:val="both"/>
        <w:rPr>
          <w:rFonts w:ascii="Arial" w:eastAsia="Arial Unicode MS" w:hAnsi="Arial" w:cs="Arial"/>
          <w:b/>
          <w:sz w:val="16"/>
          <w:lang w:val="es-ES" w:eastAsia="es-ES"/>
        </w:rPr>
      </w:pPr>
      <w:r w:rsidRPr="00AD7B09">
        <w:rPr>
          <w:rFonts w:ascii="Arial" w:eastAsia="Arial Unicode MS" w:hAnsi="Arial" w:cs="Arial"/>
          <w:b/>
          <w:sz w:val="16"/>
          <w:lang w:val="es-ES" w:eastAsia="es-ES"/>
        </w:rPr>
        <w:lastRenderedPageBreak/>
        <w:t>Figura N°4. Pregunta 1, respuestas julio 1 a 31</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noProof/>
          <w:lang w:eastAsia="es-CO"/>
        </w:rPr>
        <w:drawing>
          <wp:anchor distT="0" distB="0" distL="114300" distR="114300" simplePos="0" relativeHeight="251673600" behindDoc="0" locked="0" layoutInCell="1" allowOverlap="1" wp14:anchorId="4C703F71" wp14:editId="093EB0FD">
            <wp:simplePos x="0" y="0"/>
            <wp:positionH relativeFrom="margin">
              <wp:align>center</wp:align>
            </wp:positionH>
            <wp:positionV relativeFrom="paragraph">
              <wp:posOffset>2540</wp:posOffset>
            </wp:positionV>
            <wp:extent cx="4105910" cy="2291715"/>
            <wp:effectExtent l="0" t="0" r="8890" b="0"/>
            <wp:wrapThrough wrapText="bothSides">
              <wp:wrapPolygon edited="0">
                <wp:start x="0" y="0"/>
                <wp:lineTo x="0" y="21367"/>
                <wp:lineTo x="21547" y="21367"/>
                <wp:lineTo x="2154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910" cy="2291715"/>
                    </a:xfrm>
                    <a:prstGeom prst="rect">
                      <a:avLst/>
                    </a:prstGeom>
                    <a:noFill/>
                  </pic:spPr>
                </pic:pic>
              </a:graphicData>
            </a:graphic>
            <wp14:sizeRelH relativeFrom="page">
              <wp14:pctWidth>0</wp14:pctWidth>
            </wp14:sizeRelH>
            <wp14:sizeRelV relativeFrom="page">
              <wp14:pctHeight>0</wp14:pctHeight>
            </wp14:sizeRelV>
          </wp:anchor>
        </w:drawing>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 xml:space="preserve">A la pregunta ¿Fue fácil de diligenciar el formulario virtual de PQRS?, en el mes de julio de 2018, del total de la población representada en74 usuarios de los 1043 que registraron PQRS por el canal virtual, es decir el 95%, respondieron de manera afirmativa; entre tanto, el 5% restante, representado en 4 usuarios, respondieron que no fue fácil diligenciar el formulario virtual de PQRS. De lo anterior, se puede establecer que en su mayoría los usuarios de la página web diligenciaron sin dificultad el formulario objeto de verificación. </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AD7B09" w:rsidRDefault="009613D4" w:rsidP="00AD7B09">
      <w:pPr>
        <w:widowControl w:val="0"/>
        <w:autoSpaceDE w:val="0"/>
        <w:autoSpaceDN w:val="0"/>
        <w:adjustRightInd w:val="0"/>
        <w:spacing w:after="0" w:line="240" w:lineRule="auto"/>
        <w:ind w:left="426"/>
        <w:contextualSpacing/>
        <w:jc w:val="both"/>
        <w:rPr>
          <w:rFonts w:ascii="Arial" w:eastAsia="Arial Unicode MS" w:hAnsi="Arial" w:cs="Arial"/>
          <w:b/>
          <w:sz w:val="16"/>
          <w:lang w:val="es-ES" w:eastAsia="es-ES"/>
        </w:rPr>
      </w:pPr>
      <w:r w:rsidRPr="00AD7B09">
        <w:rPr>
          <w:rFonts w:ascii="Arial" w:eastAsia="Arial Unicode MS" w:hAnsi="Arial" w:cs="Arial"/>
          <w:b/>
          <w:sz w:val="16"/>
          <w:lang w:val="es-ES" w:eastAsia="es-ES"/>
        </w:rPr>
        <w:t>Tabla N</w:t>
      </w:r>
      <w:r w:rsidR="009E442D" w:rsidRPr="00AD7B09">
        <w:rPr>
          <w:rFonts w:ascii="Arial" w:eastAsia="Arial Unicode MS" w:hAnsi="Arial" w:cs="Arial"/>
          <w:b/>
          <w:sz w:val="16"/>
          <w:lang w:val="es-ES" w:eastAsia="es-ES"/>
        </w:rPr>
        <w:t>°4. Resultados julio. Pregunta 2.</w:t>
      </w:r>
    </w:p>
    <w:tbl>
      <w:tblPr>
        <w:tblW w:w="7653" w:type="dxa"/>
        <w:jc w:val="center"/>
        <w:tblCellMar>
          <w:left w:w="70" w:type="dxa"/>
          <w:right w:w="70" w:type="dxa"/>
        </w:tblCellMar>
        <w:tblLook w:val="04A0" w:firstRow="1" w:lastRow="0" w:firstColumn="1" w:lastColumn="0" w:noHBand="0" w:noVBand="1"/>
      </w:tblPr>
      <w:tblGrid>
        <w:gridCol w:w="5253"/>
        <w:gridCol w:w="1200"/>
        <w:gridCol w:w="1200"/>
      </w:tblGrid>
      <w:tr w:rsidR="00175448" w:rsidRPr="00175448" w:rsidTr="00175448">
        <w:trPr>
          <w:trHeight w:val="660"/>
          <w:jc w:val="center"/>
        </w:trPr>
        <w:tc>
          <w:tcPr>
            <w:tcW w:w="52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lang w:val="es-ES" w:eastAsia="es-ES"/>
              </w:rPr>
            </w:pPr>
            <w:r w:rsidRPr="00175448">
              <w:rPr>
                <w:rFonts w:ascii="Arial" w:eastAsia="Arial Unicode MS" w:hAnsi="Arial" w:cs="Arial"/>
                <w:b/>
                <w:color w:val="FFFFFF" w:themeColor="background1"/>
                <w:lang w:val="es-ES" w:eastAsia="es-ES"/>
              </w:rPr>
              <w:t>¿Fue fácil de diligenciar el formulario virtual de PQRS?</w:t>
            </w:r>
          </w:p>
        </w:tc>
        <w:tc>
          <w:tcPr>
            <w:tcW w:w="120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lang w:val="es-ES" w:eastAsia="es-ES"/>
              </w:rPr>
            </w:pPr>
            <w:r w:rsidRPr="00175448">
              <w:rPr>
                <w:rFonts w:ascii="Arial" w:eastAsia="Arial Unicode MS" w:hAnsi="Arial" w:cs="Arial"/>
                <w:b/>
                <w:color w:val="FFFFFF" w:themeColor="background1"/>
                <w:lang w:val="es-ES" w:eastAsia="es-ES"/>
              </w:rPr>
              <w:t>JULIO</w:t>
            </w:r>
          </w:p>
        </w:tc>
        <w:tc>
          <w:tcPr>
            <w:tcW w:w="120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lang w:val="es-ES" w:eastAsia="es-ES"/>
              </w:rPr>
            </w:pPr>
            <w:r w:rsidRPr="00175448">
              <w:rPr>
                <w:rFonts w:ascii="Arial" w:eastAsia="Arial Unicode MS" w:hAnsi="Arial" w:cs="Arial"/>
                <w:b/>
                <w:color w:val="FFFFFF" w:themeColor="background1"/>
                <w:lang w:val="es-ES" w:eastAsia="es-ES"/>
              </w:rPr>
              <w:t>%</w:t>
            </w:r>
          </w:p>
        </w:tc>
      </w:tr>
      <w:tr w:rsidR="009E442D" w:rsidRPr="009E442D" w:rsidTr="00AD7B09">
        <w:trPr>
          <w:trHeight w:val="255"/>
          <w:jc w:val="center"/>
        </w:trPr>
        <w:tc>
          <w:tcPr>
            <w:tcW w:w="5253" w:type="dxa"/>
            <w:tcBorders>
              <w:top w:val="nil"/>
              <w:left w:val="single" w:sz="4" w:space="0" w:color="auto"/>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SI</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74</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95%</w:t>
            </w:r>
          </w:p>
        </w:tc>
      </w:tr>
      <w:tr w:rsidR="009E442D" w:rsidRPr="009E442D" w:rsidTr="00AD7B09">
        <w:trPr>
          <w:trHeight w:val="255"/>
          <w:jc w:val="center"/>
        </w:trPr>
        <w:tc>
          <w:tcPr>
            <w:tcW w:w="5253" w:type="dxa"/>
            <w:tcBorders>
              <w:top w:val="nil"/>
              <w:left w:val="single" w:sz="4" w:space="0" w:color="auto"/>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No</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5%</w:t>
            </w:r>
          </w:p>
        </w:tc>
      </w:tr>
      <w:tr w:rsidR="00175448" w:rsidRPr="00175448" w:rsidTr="00175448">
        <w:trPr>
          <w:trHeight w:val="255"/>
          <w:jc w:val="center"/>
        </w:trPr>
        <w:tc>
          <w:tcPr>
            <w:tcW w:w="5253" w:type="dxa"/>
            <w:tcBorders>
              <w:top w:val="nil"/>
              <w:left w:val="single" w:sz="4" w:space="0" w:color="auto"/>
              <w:bottom w:val="single" w:sz="4" w:space="0" w:color="auto"/>
              <w:right w:val="single" w:sz="4" w:space="0" w:color="auto"/>
            </w:tcBorders>
            <w:shd w:val="clear" w:color="auto" w:fill="1F4E79" w:themeFill="accent1" w:themeFillShade="80"/>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TOTAL</w:t>
            </w:r>
          </w:p>
        </w:tc>
        <w:tc>
          <w:tcPr>
            <w:tcW w:w="1200" w:type="dxa"/>
            <w:tcBorders>
              <w:top w:val="nil"/>
              <w:left w:val="nil"/>
              <w:bottom w:val="single" w:sz="4" w:space="0" w:color="auto"/>
              <w:right w:val="single" w:sz="4" w:space="0" w:color="auto"/>
            </w:tcBorders>
            <w:shd w:val="clear" w:color="auto" w:fill="1F4E79" w:themeFill="accent1" w:themeFillShade="80"/>
            <w:noWrap/>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78</w:t>
            </w:r>
          </w:p>
        </w:tc>
        <w:tc>
          <w:tcPr>
            <w:tcW w:w="1200" w:type="dxa"/>
            <w:tcBorders>
              <w:top w:val="nil"/>
              <w:left w:val="nil"/>
              <w:bottom w:val="single" w:sz="4" w:space="0" w:color="auto"/>
              <w:right w:val="single" w:sz="4" w:space="0" w:color="auto"/>
            </w:tcBorders>
            <w:shd w:val="clear" w:color="auto" w:fill="1F4E79" w:themeFill="accent1" w:themeFillShade="80"/>
            <w:noWrap/>
            <w:vAlign w:val="bottom"/>
            <w:hideMark/>
          </w:tcPr>
          <w:p w:rsidR="009E442D" w:rsidRPr="00175448" w:rsidRDefault="009E442D" w:rsidP="009E442D">
            <w:pPr>
              <w:widowControl w:val="0"/>
              <w:autoSpaceDE w:val="0"/>
              <w:autoSpaceDN w:val="0"/>
              <w:adjustRightInd w:val="0"/>
              <w:spacing w:after="0" w:line="240" w:lineRule="auto"/>
              <w:contextualSpacing/>
              <w:jc w:val="both"/>
              <w:rPr>
                <w:rFonts w:ascii="Arial" w:eastAsia="Arial Unicode MS" w:hAnsi="Arial" w:cs="Arial"/>
                <w:b/>
                <w:color w:val="FFFFFF" w:themeColor="background1"/>
                <w:sz w:val="20"/>
                <w:lang w:val="es-ES" w:eastAsia="es-ES"/>
              </w:rPr>
            </w:pPr>
            <w:r w:rsidRPr="00175448">
              <w:rPr>
                <w:rFonts w:ascii="Arial" w:eastAsia="Arial Unicode MS" w:hAnsi="Arial" w:cs="Arial"/>
                <w:b/>
                <w:color w:val="FFFFFF" w:themeColor="background1"/>
                <w:sz w:val="20"/>
                <w:lang w:val="es-ES" w:eastAsia="es-ES"/>
              </w:rPr>
              <w:t>100%</w:t>
            </w:r>
          </w:p>
        </w:tc>
      </w:tr>
    </w:tbl>
    <w:p w:rsidR="00106DFA" w:rsidRDefault="00106DFA"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106DFA" w:rsidRPr="00AD7B09" w:rsidRDefault="009E442D" w:rsidP="00AD7B09">
      <w:pPr>
        <w:widowControl w:val="0"/>
        <w:autoSpaceDE w:val="0"/>
        <w:autoSpaceDN w:val="0"/>
        <w:adjustRightInd w:val="0"/>
        <w:spacing w:after="0" w:line="240" w:lineRule="auto"/>
        <w:ind w:left="851"/>
        <w:contextualSpacing/>
        <w:jc w:val="both"/>
        <w:rPr>
          <w:rFonts w:ascii="Arial" w:eastAsia="Arial Unicode MS" w:hAnsi="Arial" w:cs="Arial"/>
          <w:b/>
          <w:sz w:val="16"/>
          <w:lang w:val="es-ES" w:eastAsia="es-ES"/>
        </w:rPr>
      </w:pPr>
      <w:r w:rsidRPr="00AD7B09">
        <w:rPr>
          <w:rFonts w:ascii="Arial" w:eastAsia="Arial Unicode MS" w:hAnsi="Arial" w:cs="Arial"/>
          <w:b/>
          <w:sz w:val="16"/>
          <w:lang w:val="es-ES" w:eastAsia="es-ES"/>
        </w:rPr>
        <w:t>Figura N°5. Pregunta 2, respuestas julio 1 a 31</w:t>
      </w:r>
    </w:p>
    <w:p w:rsidR="009E442D" w:rsidRPr="009E442D" w:rsidRDefault="009E442D" w:rsidP="00AD7B09">
      <w:pPr>
        <w:widowControl w:val="0"/>
        <w:autoSpaceDE w:val="0"/>
        <w:autoSpaceDN w:val="0"/>
        <w:adjustRightInd w:val="0"/>
        <w:spacing w:after="0" w:line="240" w:lineRule="auto"/>
        <w:contextualSpacing/>
        <w:jc w:val="center"/>
        <w:rPr>
          <w:rFonts w:ascii="Arial" w:eastAsia="Arial Unicode MS" w:hAnsi="Arial" w:cs="Arial"/>
          <w:lang w:val="es-ES" w:eastAsia="es-ES"/>
        </w:rPr>
      </w:pPr>
      <w:r w:rsidRPr="009E442D">
        <w:rPr>
          <w:rFonts w:ascii="Arial" w:eastAsia="Arial Unicode MS" w:hAnsi="Arial" w:cs="Arial"/>
          <w:noProof/>
          <w:lang w:eastAsia="es-CO"/>
        </w:rPr>
        <w:drawing>
          <wp:inline distT="0" distB="0" distL="0" distR="0" wp14:anchorId="451892B5" wp14:editId="5AC0F774">
            <wp:extent cx="4433111" cy="2118444"/>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1183" cy="2179646"/>
                    </a:xfrm>
                    <a:prstGeom prst="rect">
                      <a:avLst/>
                    </a:prstGeom>
                    <a:noFill/>
                  </pic:spPr>
                </pic:pic>
              </a:graphicData>
            </a:graphic>
          </wp:inline>
        </w:drawing>
      </w: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bookmarkStart w:id="4" w:name="_Toc522082613"/>
    </w:p>
    <w:p w:rsidR="00662304" w:rsidRDefault="00662304" w:rsidP="009E442D">
      <w:pPr>
        <w:widowControl w:val="0"/>
        <w:autoSpaceDE w:val="0"/>
        <w:autoSpaceDN w:val="0"/>
        <w:adjustRightInd w:val="0"/>
        <w:spacing w:after="0" w:line="240" w:lineRule="auto"/>
        <w:contextualSpacing/>
        <w:jc w:val="both"/>
        <w:rPr>
          <w:rFonts w:ascii="Arial" w:eastAsia="Arial Unicode MS" w:hAnsi="Arial" w:cs="Arial"/>
          <w:b/>
          <w:lang w:val="es-ES" w:eastAsia="es-ES"/>
        </w:rPr>
      </w:pPr>
    </w:p>
    <w:p w:rsidR="009E442D" w:rsidRPr="009613D4" w:rsidRDefault="009E442D" w:rsidP="009E442D">
      <w:pPr>
        <w:widowControl w:val="0"/>
        <w:autoSpaceDE w:val="0"/>
        <w:autoSpaceDN w:val="0"/>
        <w:adjustRightInd w:val="0"/>
        <w:spacing w:after="0" w:line="240" w:lineRule="auto"/>
        <w:contextualSpacing/>
        <w:jc w:val="both"/>
        <w:rPr>
          <w:rFonts w:ascii="Arial" w:eastAsia="Arial Unicode MS" w:hAnsi="Arial" w:cs="Arial"/>
          <w:b/>
          <w:lang w:val="es-ES" w:eastAsia="es-ES"/>
        </w:rPr>
      </w:pPr>
      <w:r w:rsidRPr="009613D4">
        <w:rPr>
          <w:rFonts w:ascii="Arial" w:eastAsia="Arial Unicode MS" w:hAnsi="Arial" w:cs="Arial"/>
          <w:b/>
          <w:lang w:val="es-ES" w:eastAsia="es-ES"/>
        </w:rPr>
        <w:lastRenderedPageBreak/>
        <w:t>CONCLUSIONES</w:t>
      </w:r>
      <w:bookmarkEnd w:id="4"/>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 xml:space="preserve">Para este análisis, se tomaron dos períodos de tiempo: el primero, comprendido entre el 23 y el 30 de junio de 2018 (7 días) y el segundo entre el 1 y el 31 de julio de 2018 (30 días). Dado que este es el primer informe y que los intervalos de tiempo entre los periodos analizados son </w:t>
      </w:r>
      <w:r w:rsidR="00106DFA">
        <w:rPr>
          <w:rFonts w:ascii="Arial" w:eastAsia="Arial Unicode MS" w:hAnsi="Arial" w:cs="Arial"/>
          <w:lang w:val="es-ES" w:eastAsia="es-ES"/>
        </w:rPr>
        <w:t>distintos</w:t>
      </w:r>
      <w:r w:rsidRPr="009E442D">
        <w:rPr>
          <w:rFonts w:ascii="Arial" w:eastAsia="Arial Unicode MS" w:hAnsi="Arial" w:cs="Arial"/>
          <w:lang w:val="es-ES" w:eastAsia="es-ES"/>
        </w:rPr>
        <w:t>, no fue posible hacer un comparativo entre los resultados obtenidos entre estos dos periodos.</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En relación con la primera pregunta, ¿Considera que fue fácil encontrar el Buzón de PQRS en nuestra página web? se estableció que para el usuario fue fácil ubicar el formulario dentro de la página web.</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 xml:space="preserve">En relación con la segunda pregunta, ¿Fue fácil de diligenciar el formulario virtual de PQRS?, se estableció que para el usuario fue fácil el proceso de diligenciamiento del formulario. </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Durante el periodo analizado, solo el 7.92% de los usuarios respondieron la encuesta. Estadísticamente se considera que el nivel de confiabilidad es bajo, toda vez que la muestra fue inferior al 10%.</w:t>
      </w: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Teniendo en cuenta que el formulario virtual de PQRS es una canal de comunicación con nuestros usuarios, la encuesta asociada al formulario es una herramienta clave que nos permitirá identificar aspectos a mejorar.</w:t>
      </w:r>
    </w:p>
    <w:p w:rsid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AD7B09" w:rsidRPr="009E442D" w:rsidRDefault="00AD7B09"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9E442D" w:rsidRPr="009613D4" w:rsidRDefault="009E442D" w:rsidP="009E442D">
      <w:pPr>
        <w:widowControl w:val="0"/>
        <w:autoSpaceDE w:val="0"/>
        <w:autoSpaceDN w:val="0"/>
        <w:adjustRightInd w:val="0"/>
        <w:spacing w:after="0" w:line="240" w:lineRule="auto"/>
        <w:contextualSpacing/>
        <w:jc w:val="both"/>
        <w:rPr>
          <w:rFonts w:ascii="Arial" w:eastAsia="Arial Unicode MS" w:hAnsi="Arial" w:cs="Arial"/>
          <w:b/>
          <w:lang w:val="es-ES" w:eastAsia="es-ES"/>
        </w:rPr>
      </w:pPr>
      <w:bookmarkStart w:id="5" w:name="_Toc522082614"/>
      <w:r w:rsidRPr="009613D4">
        <w:rPr>
          <w:rFonts w:ascii="Arial" w:eastAsia="Arial Unicode MS" w:hAnsi="Arial" w:cs="Arial"/>
          <w:b/>
          <w:lang w:val="es-ES" w:eastAsia="es-ES"/>
        </w:rPr>
        <w:t>SUGERENCIAS</w:t>
      </w:r>
      <w:bookmarkEnd w:id="5"/>
    </w:p>
    <w:p w:rsidR="009E442D" w:rsidRPr="009E442D" w:rsidRDefault="009E442D" w:rsidP="009E442D">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683960" w:rsidRDefault="009E442D" w:rsidP="00217470">
      <w:pPr>
        <w:widowControl w:val="0"/>
        <w:autoSpaceDE w:val="0"/>
        <w:autoSpaceDN w:val="0"/>
        <w:adjustRightInd w:val="0"/>
        <w:spacing w:after="0" w:line="240" w:lineRule="auto"/>
        <w:contextualSpacing/>
        <w:jc w:val="both"/>
        <w:rPr>
          <w:rFonts w:ascii="Arial" w:eastAsia="Arial Unicode MS" w:hAnsi="Arial" w:cs="Arial"/>
          <w:lang w:val="es-ES" w:eastAsia="es-ES"/>
        </w:rPr>
      </w:pPr>
      <w:r w:rsidRPr="009E442D">
        <w:rPr>
          <w:rFonts w:ascii="Arial" w:eastAsia="Arial Unicode MS" w:hAnsi="Arial" w:cs="Arial"/>
          <w:lang w:val="es-ES" w:eastAsia="es-ES"/>
        </w:rPr>
        <w:t>Se considera necesario incentivar el diligenciamiento de la encuesta. Para ello, se realizará la divulgación de la misma a través de redes sociale</w:t>
      </w:r>
      <w:r w:rsidR="00175448">
        <w:rPr>
          <w:rFonts w:ascii="Arial" w:eastAsia="Arial Unicode MS" w:hAnsi="Arial" w:cs="Arial"/>
          <w:lang w:val="es-ES" w:eastAsia="es-ES"/>
        </w:rPr>
        <w:t>s, piezas comunicativas, etc.).</w:t>
      </w:r>
    </w:p>
    <w:p w:rsidR="00175448" w:rsidRDefault="00175448" w:rsidP="00217470">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175448" w:rsidRPr="009E442D" w:rsidRDefault="00175448" w:rsidP="00217470">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683960" w:rsidRPr="00217470" w:rsidRDefault="00683960" w:rsidP="00217470">
      <w:pPr>
        <w:widowControl w:val="0"/>
        <w:autoSpaceDE w:val="0"/>
        <w:autoSpaceDN w:val="0"/>
        <w:adjustRightInd w:val="0"/>
        <w:spacing w:after="0" w:line="240" w:lineRule="auto"/>
        <w:contextualSpacing/>
        <w:jc w:val="both"/>
        <w:rPr>
          <w:rFonts w:ascii="Arial" w:eastAsia="Arial Unicode MS" w:hAnsi="Arial" w:cs="Arial"/>
          <w:lang w:val="es-ES" w:eastAsia="es-ES"/>
        </w:rPr>
      </w:pPr>
    </w:p>
    <w:p w:rsidR="00171F62" w:rsidRPr="009E442D" w:rsidRDefault="00171F62" w:rsidP="00217470">
      <w:pPr>
        <w:widowControl w:val="0"/>
        <w:autoSpaceDE w:val="0"/>
        <w:autoSpaceDN w:val="0"/>
        <w:adjustRightInd w:val="0"/>
        <w:spacing w:after="0" w:line="240" w:lineRule="auto"/>
        <w:jc w:val="both"/>
        <w:rPr>
          <w:rFonts w:ascii="Arial" w:eastAsia="Arial Unicode MS" w:hAnsi="Arial" w:cs="Arial"/>
          <w:b/>
          <w:sz w:val="6"/>
          <w:highlight w:val="yellow"/>
          <w:lang w:val="es-ES" w:eastAsia="es-ES"/>
        </w:rPr>
      </w:pPr>
    </w:p>
    <w:p w:rsidR="00AA61DF" w:rsidRPr="009E442D" w:rsidRDefault="005757B8" w:rsidP="00217470">
      <w:pPr>
        <w:widowControl w:val="0"/>
        <w:autoSpaceDE w:val="0"/>
        <w:autoSpaceDN w:val="0"/>
        <w:adjustRightInd w:val="0"/>
        <w:spacing w:after="0" w:line="240" w:lineRule="auto"/>
        <w:jc w:val="center"/>
        <w:rPr>
          <w:rFonts w:ascii="Arial" w:hAnsi="Arial" w:cs="Arial"/>
          <w:b/>
          <w:sz w:val="6"/>
          <w:highlight w:val="yellow"/>
        </w:rPr>
      </w:pPr>
      <w:r w:rsidRPr="009E442D">
        <w:rPr>
          <w:rFonts w:ascii="Arial" w:eastAsia="Arial Unicode MS" w:hAnsi="Arial" w:cs="Arial"/>
          <w:b/>
          <w:sz w:val="28"/>
          <w:lang w:val="es-ES" w:eastAsia="es-ES"/>
        </w:rPr>
        <w:t>DIRECCIÓN DE ATENCIÓN AL USUARIO, INTERVENCIÓN TEMPRANA Y ASIGNACIONES</w:t>
      </w:r>
    </w:p>
    <w:sectPr w:rsidR="00AA61DF" w:rsidRPr="009E442D" w:rsidSect="00F065A7">
      <w:headerReference w:type="default" r:id="rId30"/>
      <w:pgSz w:w="12240" w:h="15840"/>
      <w:pgMar w:top="1417" w:right="2034"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FBB" w:rsidRDefault="00E62FBB" w:rsidP="00AE145F">
      <w:pPr>
        <w:spacing w:after="0" w:line="240" w:lineRule="auto"/>
      </w:pPr>
      <w:r>
        <w:separator/>
      </w:r>
    </w:p>
  </w:endnote>
  <w:endnote w:type="continuationSeparator" w:id="0">
    <w:p w:rsidR="00E62FBB" w:rsidRDefault="00E62FBB" w:rsidP="00AE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FBB" w:rsidRDefault="00E62FBB" w:rsidP="00AE145F">
      <w:pPr>
        <w:spacing w:after="0" w:line="240" w:lineRule="auto"/>
      </w:pPr>
      <w:r>
        <w:separator/>
      </w:r>
    </w:p>
  </w:footnote>
  <w:footnote w:type="continuationSeparator" w:id="0">
    <w:p w:rsidR="00E62FBB" w:rsidRDefault="00E62FBB" w:rsidP="00AE1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1C6" w:rsidRDefault="004921C6" w:rsidP="00AE145F">
    <w:pPr>
      <w:pStyle w:val="Encabezado"/>
      <w:jc w:val="center"/>
    </w:pPr>
    <w:r>
      <w:rPr>
        <w:b/>
        <w:noProof/>
        <w:lang w:eastAsia="es-CO"/>
      </w:rPr>
      <w:drawing>
        <wp:inline distT="0" distB="0" distL="0" distR="0" wp14:anchorId="72896FC2" wp14:editId="1D914CF4">
          <wp:extent cx="779780" cy="9715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853" cy="976625"/>
                  </a:xfrm>
                  <a:prstGeom prst="rect">
                    <a:avLst/>
                  </a:prstGeom>
                  <a:noFill/>
                  <a:ln>
                    <a:noFill/>
                  </a:ln>
                </pic:spPr>
              </pic:pic>
            </a:graphicData>
          </a:graphic>
        </wp:inline>
      </w:drawing>
    </w:r>
  </w:p>
  <w:p w:rsidR="004921C6" w:rsidRDefault="004921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816FC"/>
    <w:multiLevelType w:val="multilevel"/>
    <w:tmpl w:val="D14E45D2"/>
    <w:lvl w:ilvl="0">
      <w:start w:val="5"/>
      <w:numFmt w:val="decimal"/>
      <w:lvlText w:val="%1."/>
      <w:lvlJc w:val="left"/>
      <w:pPr>
        <w:ind w:left="107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E0C6ABA"/>
    <w:multiLevelType w:val="hybridMultilevel"/>
    <w:tmpl w:val="0ADE4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FA51C5D"/>
    <w:multiLevelType w:val="hybridMultilevel"/>
    <w:tmpl w:val="F69A06A2"/>
    <w:lvl w:ilvl="0" w:tplc="86200F5E">
      <w:start w:val="10"/>
      <w:numFmt w:val="decimal"/>
      <w:lvlText w:val="%1."/>
      <w:lvlJc w:val="left"/>
      <w:pPr>
        <w:ind w:left="360" w:hanging="360"/>
      </w:pPr>
      <w:rPr>
        <w:rFonts w:hint="default"/>
        <w:b/>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31327856"/>
    <w:multiLevelType w:val="hybridMultilevel"/>
    <w:tmpl w:val="BF92F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5966EEE"/>
    <w:multiLevelType w:val="hybridMultilevel"/>
    <w:tmpl w:val="11B218A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5D01DBF"/>
    <w:multiLevelType w:val="hybridMultilevel"/>
    <w:tmpl w:val="A51E0186"/>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64124EC"/>
    <w:multiLevelType w:val="multilevel"/>
    <w:tmpl w:val="6BBC66AE"/>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4A474A"/>
    <w:multiLevelType w:val="multilevel"/>
    <w:tmpl w:val="D14E45D2"/>
    <w:lvl w:ilvl="0">
      <w:start w:val="5"/>
      <w:numFmt w:val="decimal"/>
      <w:lvlText w:val="%1."/>
      <w:lvlJc w:val="left"/>
      <w:pPr>
        <w:ind w:left="107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B24023C"/>
    <w:multiLevelType w:val="multilevel"/>
    <w:tmpl w:val="B9020B1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C0E2D7D"/>
    <w:multiLevelType w:val="multilevel"/>
    <w:tmpl w:val="99AC03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EF44BD4"/>
    <w:multiLevelType w:val="hybridMultilevel"/>
    <w:tmpl w:val="2EE8CB8E"/>
    <w:lvl w:ilvl="0" w:tplc="A776E852">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0372E6B"/>
    <w:multiLevelType w:val="multilevel"/>
    <w:tmpl w:val="E416CF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422D25"/>
    <w:multiLevelType w:val="hybridMultilevel"/>
    <w:tmpl w:val="20FEF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CB696E"/>
    <w:multiLevelType w:val="multilevel"/>
    <w:tmpl w:val="FBFED250"/>
    <w:lvl w:ilvl="0">
      <w:start w:val="1"/>
      <w:numFmt w:val="decimal"/>
      <w:lvlText w:val="%1."/>
      <w:lvlJc w:val="left"/>
      <w:pPr>
        <w:ind w:left="1065" w:hanging="705"/>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90B439A"/>
    <w:multiLevelType w:val="hybridMultilevel"/>
    <w:tmpl w:val="5B1CB306"/>
    <w:lvl w:ilvl="0" w:tplc="D38889EA">
      <w:start w:val="11"/>
      <w:numFmt w:val="bullet"/>
      <w:lvlText w:val="-"/>
      <w:lvlJc w:val="left"/>
      <w:pPr>
        <w:ind w:left="720" w:hanging="360"/>
      </w:pPr>
      <w:rPr>
        <w:rFonts w:ascii="Arial" w:eastAsia="Arial Unicode MS"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DA95639"/>
    <w:multiLevelType w:val="multilevel"/>
    <w:tmpl w:val="D14E45D2"/>
    <w:lvl w:ilvl="0">
      <w:start w:val="5"/>
      <w:numFmt w:val="decimal"/>
      <w:lvlText w:val="%1."/>
      <w:lvlJc w:val="left"/>
      <w:pPr>
        <w:ind w:left="107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96F199A"/>
    <w:multiLevelType w:val="multilevel"/>
    <w:tmpl w:val="BDAE2E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3EB503B"/>
    <w:multiLevelType w:val="multilevel"/>
    <w:tmpl w:val="9B3CE586"/>
    <w:lvl w:ilvl="0">
      <w:start w:val="1"/>
      <w:numFmt w:val="decimal"/>
      <w:lvlText w:val="%1."/>
      <w:lvlJc w:val="left"/>
      <w:pPr>
        <w:ind w:left="1065" w:hanging="705"/>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5A91A20"/>
    <w:multiLevelType w:val="hybridMultilevel"/>
    <w:tmpl w:val="B62E77C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6822F01"/>
    <w:multiLevelType w:val="multilevel"/>
    <w:tmpl w:val="99AC03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4"/>
  </w:num>
  <w:num w:numId="3">
    <w:abstractNumId w:val="17"/>
  </w:num>
  <w:num w:numId="4">
    <w:abstractNumId w:val="3"/>
  </w:num>
  <w:num w:numId="5">
    <w:abstractNumId w:val="13"/>
  </w:num>
  <w:num w:numId="6">
    <w:abstractNumId w:val="16"/>
  </w:num>
  <w:num w:numId="7">
    <w:abstractNumId w:val="8"/>
  </w:num>
  <w:num w:numId="8">
    <w:abstractNumId w:val="15"/>
  </w:num>
  <w:num w:numId="9">
    <w:abstractNumId w:val="9"/>
  </w:num>
  <w:num w:numId="10">
    <w:abstractNumId w:val="11"/>
  </w:num>
  <w:num w:numId="11">
    <w:abstractNumId w:val="6"/>
  </w:num>
  <w:num w:numId="12">
    <w:abstractNumId w:val="18"/>
  </w:num>
  <w:num w:numId="13">
    <w:abstractNumId w:val="0"/>
  </w:num>
  <w:num w:numId="14">
    <w:abstractNumId w:val="7"/>
  </w:num>
  <w:num w:numId="15">
    <w:abstractNumId w:val="12"/>
  </w:num>
  <w:num w:numId="16">
    <w:abstractNumId w:val="2"/>
  </w:num>
  <w:num w:numId="17">
    <w:abstractNumId w:val="14"/>
  </w:num>
  <w:num w:numId="18">
    <w:abstractNumId w:val="19"/>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6A"/>
    <w:rsid w:val="00001B88"/>
    <w:rsid w:val="00005DDF"/>
    <w:rsid w:val="00014501"/>
    <w:rsid w:val="000150FB"/>
    <w:rsid w:val="000170B8"/>
    <w:rsid w:val="00022825"/>
    <w:rsid w:val="000241E9"/>
    <w:rsid w:val="00027160"/>
    <w:rsid w:val="00030BFD"/>
    <w:rsid w:val="000460AF"/>
    <w:rsid w:val="0005497A"/>
    <w:rsid w:val="000565FB"/>
    <w:rsid w:val="00057B6D"/>
    <w:rsid w:val="000601EF"/>
    <w:rsid w:val="00061D00"/>
    <w:rsid w:val="000679B5"/>
    <w:rsid w:val="00074903"/>
    <w:rsid w:val="00076338"/>
    <w:rsid w:val="00076AAA"/>
    <w:rsid w:val="000918C0"/>
    <w:rsid w:val="000A090A"/>
    <w:rsid w:val="000A4464"/>
    <w:rsid w:val="000A78A7"/>
    <w:rsid w:val="000B1F4E"/>
    <w:rsid w:val="000B3623"/>
    <w:rsid w:val="000B3BCF"/>
    <w:rsid w:val="000C604B"/>
    <w:rsid w:val="000C7D1E"/>
    <w:rsid w:val="000D0516"/>
    <w:rsid w:val="000D3FF2"/>
    <w:rsid w:val="000D4785"/>
    <w:rsid w:val="000D5541"/>
    <w:rsid w:val="000E2998"/>
    <w:rsid w:val="000E2DC1"/>
    <w:rsid w:val="000E383F"/>
    <w:rsid w:val="000E3F2F"/>
    <w:rsid w:val="000E4ABA"/>
    <w:rsid w:val="000E7860"/>
    <w:rsid w:val="000F015A"/>
    <w:rsid w:val="000F5869"/>
    <w:rsid w:val="00100554"/>
    <w:rsid w:val="00101499"/>
    <w:rsid w:val="00103D52"/>
    <w:rsid w:val="0010417E"/>
    <w:rsid w:val="00104C56"/>
    <w:rsid w:val="00106DFA"/>
    <w:rsid w:val="001072A1"/>
    <w:rsid w:val="00107492"/>
    <w:rsid w:val="00110A97"/>
    <w:rsid w:val="0011102C"/>
    <w:rsid w:val="00113A01"/>
    <w:rsid w:val="00113C61"/>
    <w:rsid w:val="00114C90"/>
    <w:rsid w:val="0011676A"/>
    <w:rsid w:val="00116778"/>
    <w:rsid w:val="00122AD7"/>
    <w:rsid w:val="00123820"/>
    <w:rsid w:val="00127FBB"/>
    <w:rsid w:val="001345BE"/>
    <w:rsid w:val="00134D2E"/>
    <w:rsid w:val="00134ECE"/>
    <w:rsid w:val="00137AEE"/>
    <w:rsid w:val="00143574"/>
    <w:rsid w:val="001525CF"/>
    <w:rsid w:val="0015698A"/>
    <w:rsid w:val="00157FB0"/>
    <w:rsid w:val="00163F01"/>
    <w:rsid w:val="00166C5C"/>
    <w:rsid w:val="00171F62"/>
    <w:rsid w:val="00175271"/>
    <w:rsid w:val="00175448"/>
    <w:rsid w:val="001868E2"/>
    <w:rsid w:val="00193D60"/>
    <w:rsid w:val="001A40B2"/>
    <w:rsid w:val="001A4600"/>
    <w:rsid w:val="001A59F3"/>
    <w:rsid w:val="001B1413"/>
    <w:rsid w:val="001B1A1A"/>
    <w:rsid w:val="001B570F"/>
    <w:rsid w:val="001C25D4"/>
    <w:rsid w:val="001C49E6"/>
    <w:rsid w:val="001D0BAA"/>
    <w:rsid w:val="001D18EE"/>
    <w:rsid w:val="001D2602"/>
    <w:rsid w:val="001E14DF"/>
    <w:rsid w:val="001E28C4"/>
    <w:rsid w:val="001E3CD6"/>
    <w:rsid w:val="001E4335"/>
    <w:rsid w:val="001F4903"/>
    <w:rsid w:val="001F68F0"/>
    <w:rsid w:val="001F76B2"/>
    <w:rsid w:val="002004FB"/>
    <w:rsid w:val="002025FA"/>
    <w:rsid w:val="00205760"/>
    <w:rsid w:val="00206A99"/>
    <w:rsid w:val="0021182F"/>
    <w:rsid w:val="00214309"/>
    <w:rsid w:val="002161C8"/>
    <w:rsid w:val="00217470"/>
    <w:rsid w:val="00217878"/>
    <w:rsid w:val="00226FC1"/>
    <w:rsid w:val="00236314"/>
    <w:rsid w:val="00240EA4"/>
    <w:rsid w:val="00241424"/>
    <w:rsid w:val="0024262F"/>
    <w:rsid w:val="002477B8"/>
    <w:rsid w:val="00256673"/>
    <w:rsid w:val="00257F54"/>
    <w:rsid w:val="0026430A"/>
    <w:rsid w:val="002708C6"/>
    <w:rsid w:val="00271C49"/>
    <w:rsid w:val="00273C91"/>
    <w:rsid w:val="002772A2"/>
    <w:rsid w:val="0027757F"/>
    <w:rsid w:val="0027798D"/>
    <w:rsid w:val="00284C89"/>
    <w:rsid w:val="002871DC"/>
    <w:rsid w:val="002902E0"/>
    <w:rsid w:val="002A727E"/>
    <w:rsid w:val="002A7E68"/>
    <w:rsid w:val="002B2ABD"/>
    <w:rsid w:val="002B32E7"/>
    <w:rsid w:val="002B5260"/>
    <w:rsid w:val="002B6790"/>
    <w:rsid w:val="002C2DC0"/>
    <w:rsid w:val="002C42D5"/>
    <w:rsid w:val="002C45D3"/>
    <w:rsid w:val="002C63E7"/>
    <w:rsid w:val="002C74B9"/>
    <w:rsid w:val="002C7C53"/>
    <w:rsid w:val="002D317C"/>
    <w:rsid w:val="002D4A3D"/>
    <w:rsid w:val="002E21BD"/>
    <w:rsid w:val="002E5B13"/>
    <w:rsid w:val="002E780B"/>
    <w:rsid w:val="002F33D3"/>
    <w:rsid w:val="002F4C89"/>
    <w:rsid w:val="002F54B1"/>
    <w:rsid w:val="002F7768"/>
    <w:rsid w:val="0030609B"/>
    <w:rsid w:val="00315B99"/>
    <w:rsid w:val="00322B0A"/>
    <w:rsid w:val="00326191"/>
    <w:rsid w:val="0033679D"/>
    <w:rsid w:val="00337689"/>
    <w:rsid w:val="00342DB7"/>
    <w:rsid w:val="00343AB7"/>
    <w:rsid w:val="00345C28"/>
    <w:rsid w:val="00346110"/>
    <w:rsid w:val="0035250D"/>
    <w:rsid w:val="00352AF3"/>
    <w:rsid w:val="00360F67"/>
    <w:rsid w:val="0036316B"/>
    <w:rsid w:val="0036764F"/>
    <w:rsid w:val="00374E8E"/>
    <w:rsid w:val="00376770"/>
    <w:rsid w:val="00380FB6"/>
    <w:rsid w:val="00381AE0"/>
    <w:rsid w:val="00383A4E"/>
    <w:rsid w:val="00384597"/>
    <w:rsid w:val="00391BF4"/>
    <w:rsid w:val="003935D5"/>
    <w:rsid w:val="003A089D"/>
    <w:rsid w:val="003A207E"/>
    <w:rsid w:val="003A3472"/>
    <w:rsid w:val="003A5968"/>
    <w:rsid w:val="003A6443"/>
    <w:rsid w:val="003B69AB"/>
    <w:rsid w:val="003C620F"/>
    <w:rsid w:val="003C6E37"/>
    <w:rsid w:val="003D2888"/>
    <w:rsid w:val="003E2590"/>
    <w:rsid w:val="003F013C"/>
    <w:rsid w:val="003F3435"/>
    <w:rsid w:val="003F3F22"/>
    <w:rsid w:val="003F48E9"/>
    <w:rsid w:val="004015B1"/>
    <w:rsid w:val="004075E6"/>
    <w:rsid w:val="00410F9D"/>
    <w:rsid w:val="0041262D"/>
    <w:rsid w:val="004169CD"/>
    <w:rsid w:val="00416EF2"/>
    <w:rsid w:val="00417455"/>
    <w:rsid w:val="00431657"/>
    <w:rsid w:val="004321B6"/>
    <w:rsid w:val="004354ED"/>
    <w:rsid w:val="004370BC"/>
    <w:rsid w:val="0043731F"/>
    <w:rsid w:val="004412D0"/>
    <w:rsid w:val="00442778"/>
    <w:rsid w:val="004476E9"/>
    <w:rsid w:val="0045127A"/>
    <w:rsid w:val="004545A9"/>
    <w:rsid w:val="0046063A"/>
    <w:rsid w:val="00464616"/>
    <w:rsid w:val="00465A67"/>
    <w:rsid w:val="004669E9"/>
    <w:rsid w:val="00466A0D"/>
    <w:rsid w:val="00471F70"/>
    <w:rsid w:val="00475E53"/>
    <w:rsid w:val="00476101"/>
    <w:rsid w:val="004819CC"/>
    <w:rsid w:val="004921C6"/>
    <w:rsid w:val="00492965"/>
    <w:rsid w:val="004952A0"/>
    <w:rsid w:val="004B0ECC"/>
    <w:rsid w:val="004B1FAA"/>
    <w:rsid w:val="004B334D"/>
    <w:rsid w:val="004D37E6"/>
    <w:rsid w:val="004E0275"/>
    <w:rsid w:val="004F051D"/>
    <w:rsid w:val="00500775"/>
    <w:rsid w:val="005023BD"/>
    <w:rsid w:val="005042A5"/>
    <w:rsid w:val="005106DE"/>
    <w:rsid w:val="00511324"/>
    <w:rsid w:val="005131EE"/>
    <w:rsid w:val="005220BA"/>
    <w:rsid w:val="0052601A"/>
    <w:rsid w:val="00530893"/>
    <w:rsid w:val="005354D0"/>
    <w:rsid w:val="00535B28"/>
    <w:rsid w:val="00535C54"/>
    <w:rsid w:val="0053618A"/>
    <w:rsid w:val="00542A11"/>
    <w:rsid w:val="00547B5C"/>
    <w:rsid w:val="00554773"/>
    <w:rsid w:val="00560C9B"/>
    <w:rsid w:val="00563047"/>
    <w:rsid w:val="005639B4"/>
    <w:rsid w:val="00564715"/>
    <w:rsid w:val="005656FA"/>
    <w:rsid w:val="005657DF"/>
    <w:rsid w:val="0056613F"/>
    <w:rsid w:val="00567AB9"/>
    <w:rsid w:val="0057264A"/>
    <w:rsid w:val="005727A6"/>
    <w:rsid w:val="0057381D"/>
    <w:rsid w:val="005757B8"/>
    <w:rsid w:val="005758D8"/>
    <w:rsid w:val="00576EE6"/>
    <w:rsid w:val="00577C30"/>
    <w:rsid w:val="00584DF5"/>
    <w:rsid w:val="00585170"/>
    <w:rsid w:val="0058532B"/>
    <w:rsid w:val="005857B7"/>
    <w:rsid w:val="0059017B"/>
    <w:rsid w:val="00597EF2"/>
    <w:rsid w:val="005A04EC"/>
    <w:rsid w:val="005A11F3"/>
    <w:rsid w:val="005A21CF"/>
    <w:rsid w:val="005A28BF"/>
    <w:rsid w:val="005A76C0"/>
    <w:rsid w:val="005B1E47"/>
    <w:rsid w:val="005C3AFD"/>
    <w:rsid w:val="005C4437"/>
    <w:rsid w:val="005C533E"/>
    <w:rsid w:val="005D40AC"/>
    <w:rsid w:val="005D4350"/>
    <w:rsid w:val="005E2FBA"/>
    <w:rsid w:val="005E5153"/>
    <w:rsid w:val="005E731E"/>
    <w:rsid w:val="005F3004"/>
    <w:rsid w:val="005F465A"/>
    <w:rsid w:val="005F5DE1"/>
    <w:rsid w:val="005F7569"/>
    <w:rsid w:val="00601516"/>
    <w:rsid w:val="00602785"/>
    <w:rsid w:val="00603DA1"/>
    <w:rsid w:val="006160A1"/>
    <w:rsid w:val="00617FDB"/>
    <w:rsid w:val="006210FD"/>
    <w:rsid w:val="0063337A"/>
    <w:rsid w:val="00633A6A"/>
    <w:rsid w:val="00645157"/>
    <w:rsid w:val="006475F6"/>
    <w:rsid w:val="006479F9"/>
    <w:rsid w:val="00647FF8"/>
    <w:rsid w:val="0065006C"/>
    <w:rsid w:val="00652625"/>
    <w:rsid w:val="00653029"/>
    <w:rsid w:val="00656A25"/>
    <w:rsid w:val="00657D3E"/>
    <w:rsid w:val="00660BF0"/>
    <w:rsid w:val="006617A1"/>
    <w:rsid w:val="00662304"/>
    <w:rsid w:val="0066617A"/>
    <w:rsid w:val="00667B5A"/>
    <w:rsid w:val="00670095"/>
    <w:rsid w:val="006711AE"/>
    <w:rsid w:val="00671CB0"/>
    <w:rsid w:val="00673046"/>
    <w:rsid w:val="00676714"/>
    <w:rsid w:val="00680835"/>
    <w:rsid w:val="006822F1"/>
    <w:rsid w:val="00682D58"/>
    <w:rsid w:val="00683960"/>
    <w:rsid w:val="00690E6E"/>
    <w:rsid w:val="00693CCE"/>
    <w:rsid w:val="00697C90"/>
    <w:rsid w:val="006B3294"/>
    <w:rsid w:val="006B3694"/>
    <w:rsid w:val="006B5FFF"/>
    <w:rsid w:val="006D7FD9"/>
    <w:rsid w:val="006F2A2D"/>
    <w:rsid w:val="006F30E3"/>
    <w:rsid w:val="006F56B8"/>
    <w:rsid w:val="00703C1C"/>
    <w:rsid w:val="007076BF"/>
    <w:rsid w:val="007109A8"/>
    <w:rsid w:val="00714BF2"/>
    <w:rsid w:val="007208A3"/>
    <w:rsid w:val="0072143E"/>
    <w:rsid w:val="00722731"/>
    <w:rsid w:val="0073293A"/>
    <w:rsid w:val="00736E23"/>
    <w:rsid w:val="00744AE1"/>
    <w:rsid w:val="0074542E"/>
    <w:rsid w:val="00746BA8"/>
    <w:rsid w:val="00747788"/>
    <w:rsid w:val="007519E6"/>
    <w:rsid w:val="00753591"/>
    <w:rsid w:val="007541ED"/>
    <w:rsid w:val="0075542A"/>
    <w:rsid w:val="0076317D"/>
    <w:rsid w:val="007655CE"/>
    <w:rsid w:val="00767464"/>
    <w:rsid w:val="00770E64"/>
    <w:rsid w:val="00783292"/>
    <w:rsid w:val="007834C8"/>
    <w:rsid w:val="0079132C"/>
    <w:rsid w:val="007916E9"/>
    <w:rsid w:val="00795205"/>
    <w:rsid w:val="00797174"/>
    <w:rsid w:val="0079776D"/>
    <w:rsid w:val="007A6D88"/>
    <w:rsid w:val="007A7012"/>
    <w:rsid w:val="007B0A38"/>
    <w:rsid w:val="007B2FE6"/>
    <w:rsid w:val="007B3E5D"/>
    <w:rsid w:val="007B77E4"/>
    <w:rsid w:val="007B7A01"/>
    <w:rsid w:val="007C2970"/>
    <w:rsid w:val="007C5722"/>
    <w:rsid w:val="007D09D7"/>
    <w:rsid w:val="007D6941"/>
    <w:rsid w:val="007E175C"/>
    <w:rsid w:val="007E5A36"/>
    <w:rsid w:val="007F4FF7"/>
    <w:rsid w:val="0080290F"/>
    <w:rsid w:val="00814840"/>
    <w:rsid w:val="00820AB8"/>
    <w:rsid w:val="008210F7"/>
    <w:rsid w:val="008239CF"/>
    <w:rsid w:val="00823BD5"/>
    <w:rsid w:val="0082426C"/>
    <w:rsid w:val="00830B7D"/>
    <w:rsid w:val="00835896"/>
    <w:rsid w:val="00837E90"/>
    <w:rsid w:val="008454E0"/>
    <w:rsid w:val="00845E91"/>
    <w:rsid w:val="00860AB3"/>
    <w:rsid w:val="00861D25"/>
    <w:rsid w:val="00862593"/>
    <w:rsid w:val="00874757"/>
    <w:rsid w:val="008754A0"/>
    <w:rsid w:val="00890453"/>
    <w:rsid w:val="00891FA8"/>
    <w:rsid w:val="00896C4C"/>
    <w:rsid w:val="008A20A7"/>
    <w:rsid w:val="008A21A4"/>
    <w:rsid w:val="008A3C7C"/>
    <w:rsid w:val="008B4518"/>
    <w:rsid w:val="008B4B0C"/>
    <w:rsid w:val="008B50B2"/>
    <w:rsid w:val="008C47A4"/>
    <w:rsid w:val="008D0F1C"/>
    <w:rsid w:val="008D1C16"/>
    <w:rsid w:val="008D3242"/>
    <w:rsid w:val="008D3500"/>
    <w:rsid w:val="008D4691"/>
    <w:rsid w:val="008E1833"/>
    <w:rsid w:val="00902E84"/>
    <w:rsid w:val="00905241"/>
    <w:rsid w:val="00907298"/>
    <w:rsid w:val="009125BC"/>
    <w:rsid w:val="00925E64"/>
    <w:rsid w:val="009323B1"/>
    <w:rsid w:val="009323CF"/>
    <w:rsid w:val="00942702"/>
    <w:rsid w:val="0094662E"/>
    <w:rsid w:val="00950A83"/>
    <w:rsid w:val="009600B9"/>
    <w:rsid w:val="009601D3"/>
    <w:rsid w:val="009613D4"/>
    <w:rsid w:val="00964FBA"/>
    <w:rsid w:val="00966D94"/>
    <w:rsid w:val="00974805"/>
    <w:rsid w:val="00975B12"/>
    <w:rsid w:val="009803C4"/>
    <w:rsid w:val="00981CA7"/>
    <w:rsid w:val="00983978"/>
    <w:rsid w:val="009973F0"/>
    <w:rsid w:val="009A240F"/>
    <w:rsid w:val="009A33B7"/>
    <w:rsid w:val="009A42C2"/>
    <w:rsid w:val="009B15F0"/>
    <w:rsid w:val="009B31E7"/>
    <w:rsid w:val="009B408F"/>
    <w:rsid w:val="009B5404"/>
    <w:rsid w:val="009B66B1"/>
    <w:rsid w:val="009B69A2"/>
    <w:rsid w:val="009C677D"/>
    <w:rsid w:val="009D1DD6"/>
    <w:rsid w:val="009D3B97"/>
    <w:rsid w:val="009D3DA3"/>
    <w:rsid w:val="009D6061"/>
    <w:rsid w:val="009E2157"/>
    <w:rsid w:val="009E3344"/>
    <w:rsid w:val="009E39E4"/>
    <w:rsid w:val="009E442D"/>
    <w:rsid w:val="009E5234"/>
    <w:rsid w:val="009E612F"/>
    <w:rsid w:val="009E6315"/>
    <w:rsid w:val="009F0A3B"/>
    <w:rsid w:val="009F37E3"/>
    <w:rsid w:val="009F4383"/>
    <w:rsid w:val="00A01709"/>
    <w:rsid w:val="00A06E18"/>
    <w:rsid w:val="00A120BC"/>
    <w:rsid w:val="00A15C87"/>
    <w:rsid w:val="00A1758A"/>
    <w:rsid w:val="00A20A8A"/>
    <w:rsid w:val="00A247A4"/>
    <w:rsid w:val="00A3320D"/>
    <w:rsid w:val="00A33FE8"/>
    <w:rsid w:val="00A3590A"/>
    <w:rsid w:val="00A37C3D"/>
    <w:rsid w:val="00A54322"/>
    <w:rsid w:val="00A5485F"/>
    <w:rsid w:val="00A54E1B"/>
    <w:rsid w:val="00A561A9"/>
    <w:rsid w:val="00A60B74"/>
    <w:rsid w:val="00A80E0C"/>
    <w:rsid w:val="00A81220"/>
    <w:rsid w:val="00A87C6C"/>
    <w:rsid w:val="00A91A45"/>
    <w:rsid w:val="00A945C0"/>
    <w:rsid w:val="00AA302C"/>
    <w:rsid w:val="00AA61DF"/>
    <w:rsid w:val="00AA69EA"/>
    <w:rsid w:val="00AA7B87"/>
    <w:rsid w:val="00AB1647"/>
    <w:rsid w:val="00AB19BA"/>
    <w:rsid w:val="00AC2274"/>
    <w:rsid w:val="00AC25ED"/>
    <w:rsid w:val="00AC4BF5"/>
    <w:rsid w:val="00AC59C7"/>
    <w:rsid w:val="00AC6CBB"/>
    <w:rsid w:val="00AD4806"/>
    <w:rsid w:val="00AD5FC5"/>
    <w:rsid w:val="00AD7B09"/>
    <w:rsid w:val="00AE0312"/>
    <w:rsid w:val="00AE0FDD"/>
    <w:rsid w:val="00AE145F"/>
    <w:rsid w:val="00AE2270"/>
    <w:rsid w:val="00AE2B61"/>
    <w:rsid w:val="00AE3395"/>
    <w:rsid w:val="00AE45FC"/>
    <w:rsid w:val="00AF11EB"/>
    <w:rsid w:val="00AF2743"/>
    <w:rsid w:val="00B01536"/>
    <w:rsid w:val="00B0165F"/>
    <w:rsid w:val="00B018F5"/>
    <w:rsid w:val="00B021EB"/>
    <w:rsid w:val="00B031E8"/>
    <w:rsid w:val="00B07BB8"/>
    <w:rsid w:val="00B10B1A"/>
    <w:rsid w:val="00B12FE0"/>
    <w:rsid w:val="00B16B64"/>
    <w:rsid w:val="00B16F0F"/>
    <w:rsid w:val="00B20F4C"/>
    <w:rsid w:val="00B21BD1"/>
    <w:rsid w:val="00B3370B"/>
    <w:rsid w:val="00B337E8"/>
    <w:rsid w:val="00B33C23"/>
    <w:rsid w:val="00B37963"/>
    <w:rsid w:val="00B37A19"/>
    <w:rsid w:val="00B37BCD"/>
    <w:rsid w:val="00B37DFD"/>
    <w:rsid w:val="00B455CE"/>
    <w:rsid w:val="00B5023B"/>
    <w:rsid w:val="00B53305"/>
    <w:rsid w:val="00B619D9"/>
    <w:rsid w:val="00B62104"/>
    <w:rsid w:val="00B6300A"/>
    <w:rsid w:val="00B63DA3"/>
    <w:rsid w:val="00B65696"/>
    <w:rsid w:val="00B66E03"/>
    <w:rsid w:val="00B673FE"/>
    <w:rsid w:val="00B67735"/>
    <w:rsid w:val="00B73DE5"/>
    <w:rsid w:val="00B83ED3"/>
    <w:rsid w:val="00B845E8"/>
    <w:rsid w:val="00B910BC"/>
    <w:rsid w:val="00B96DFB"/>
    <w:rsid w:val="00BA18EF"/>
    <w:rsid w:val="00BA2B98"/>
    <w:rsid w:val="00BA3BFB"/>
    <w:rsid w:val="00BA4D2F"/>
    <w:rsid w:val="00BB17C8"/>
    <w:rsid w:val="00BC0592"/>
    <w:rsid w:val="00BE04BA"/>
    <w:rsid w:val="00BE23AB"/>
    <w:rsid w:val="00BE31D8"/>
    <w:rsid w:val="00BE4DEF"/>
    <w:rsid w:val="00BE61BD"/>
    <w:rsid w:val="00BE79F3"/>
    <w:rsid w:val="00BF2850"/>
    <w:rsid w:val="00BF3052"/>
    <w:rsid w:val="00BF34CF"/>
    <w:rsid w:val="00BF6CD9"/>
    <w:rsid w:val="00BF7AF5"/>
    <w:rsid w:val="00C00612"/>
    <w:rsid w:val="00C0577B"/>
    <w:rsid w:val="00C30790"/>
    <w:rsid w:val="00C31C24"/>
    <w:rsid w:val="00C34BD6"/>
    <w:rsid w:val="00C34C32"/>
    <w:rsid w:val="00C404CD"/>
    <w:rsid w:val="00C47785"/>
    <w:rsid w:val="00C51B31"/>
    <w:rsid w:val="00C54442"/>
    <w:rsid w:val="00C54C8D"/>
    <w:rsid w:val="00C60704"/>
    <w:rsid w:val="00C63953"/>
    <w:rsid w:val="00C63F8D"/>
    <w:rsid w:val="00C71728"/>
    <w:rsid w:val="00C71FAF"/>
    <w:rsid w:val="00C728F6"/>
    <w:rsid w:val="00C73BB8"/>
    <w:rsid w:val="00C75DD0"/>
    <w:rsid w:val="00C84716"/>
    <w:rsid w:val="00C90479"/>
    <w:rsid w:val="00CA1809"/>
    <w:rsid w:val="00CA218F"/>
    <w:rsid w:val="00CA23F8"/>
    <w:rsid w:val="00CB0E07"/>
    <w:rsid w:val="00CB53DB"/>
    <w:rsid w:val="00CC0CAC"/>
    <w:rsid w:val="00CC0F97"/>
    <w:rsid w:val="00CC1459"/>
    <w:rsid w:val="00CD21DF"/>
    <w:rsid w:val="00CD4043"/>
    <w:rsid w:val="00CD7CCD"/>
    <w:rsid w:val="00CE207E"/>
    <w:rsid w:val="00CE3F07"/>
    <w:rsid w:val="00CE4019"/>
    <w:rsid w:val="00CE6E84"/>
    <w:rsid w:val="00CE7577"/>
    <w:rsid w:val="00CE76E8"/>
    <w:rsid w:val="00CF6FE7"/>
    <w:rsid w:val="00D00B3A"/>
    <w:rsid w:val="00D027A4"/>
    <w:rsid w:val="00D05072"/>
    <w:rsid w:val="00D05511"/>
    <w:rsid w:val="00D15CBA"/>
    <w:rsid w:val="00D31523"/>
    <w:rsid w:val="00D341E0"/>
    <w:rsid w:val="00D34F03"/>
    <w:rsid w:val="00D37F66"/>
    <w:rsid w:val="00D45912"/>
    <w:rsid w:val="00D45CB9"/>
    <w:rsid w:val="00D464F1"/>
    <w:rsid w:val="00D50E6F"/>
    <w:rsid w:val="00D517E3"/>
    <w:rsid w:val="00D51BDD"/>
    <w:rsid w:val="00D52756"/>
    <w:rsid w:val="00D55EA0"/>
    <w:rsid w:val="00D56078"/>
    <w:rsid w:val="00D57725"/>
    <w:rsid w:val="00D62A7B"/>
    <w:rsid w:val="00D65629"/>
    <w:rsid w:val="00D66260"/>
    <w:rsid w:val="00D73997"/>
    <w:rsid w:val="00D772AD"/>
    <w:rsid w:val="00D77917"/>
    <w:rsid w:val="00D7798A"/>
    <w:rsid w:val="00D83A13"/>
    <w:rsid w:val="00D851D0"/>
    <w:rsid w:val="00D8775B"/>
    <w:rsid w:val="00D87C74"/>
    <w:rsid w:val="00D93F84"/>
    <w:rsid w:val="00DB0E5E"/>
    <w:rsid w:val="00DC3A08"/>
    <w:rsid w:val="00DC42F6"/>
    <w:rsid w:val="00DD0052"/>
    <w:rsid w:val="00DD0C4F"/>
    <w:rsid w:val="00DD35D6"/>
    <w:rsid w:val="00DE36DF"/>
    <w:rsid w:val="00DE3BD3"/>
    <w:rsid w:val="00DF1AF3"/>
    <w:rsid w:val="00DF5386"/>
    <w:rsid w:val="00DF5B13"/>
    <w:rsid w:val="00DF6666"/>
    <w:rsid w:val="00E049E0"/>
    <w:rsid w:val="00E04D7F"/>
    <w:rsid w:val="00E053B5"/>
    <w:rsid w:val="00E07529"/>
    <w:rsid w:val="00E1108F"/>
    <w:rsid w:val="00E1158D"/>
    <w:rsid w:val="00E15C10"/>
    <w:rsid w:val="00E15C4A"/>
    <w:rsid w:val="00E17BE7"/>
    <w:rsid w:val="00E20411"/>
    <w:rsid w:val="00E227F8"/>
    <w:rsid w:val="00E3292A"/>
    <w:rsid w:val="00E43492"/>
    <w:rsid w:val="00E51684"/>
    <w:rsid w:val="00E528D3"/>
    <w:rsid w:val="00E53452"/>
    <w:rsid w:val="00E62FBB"/>
    <w:rsid w:val="00E73721"/>
    <w:rsid w:val="00E820FD"/>
    <w:rsid w:val="00E823F8"/>
    <w:rsid w:val="00E84490"/>
    <w:rsid w:val="00E86530"/>
    <w:rsid w:val="00E871EB"/>
    <w:rsid w:val="00E91D5C"/>
    <w:rsid w:val="00E9421B"/>
    <w:rsid w:val="00E95AD3"/>
    <w:rsid w:val="00EA37A3"/>
    <w:rsid w:val="00EA4E3C"/>
    <w:rsid w:val="00EA5B8C"/>
    <w:rsid w:val="00EB0E5D"/>
    <w:rsid w:val="00EB656C"/>
    <w:rsid w:val="00ED2FA4"/>
    <w:rsid w:val="00ED4EA4"/>
    <w:rsid w:val="00EE2516"/>
    <w:rsid w:val="00EE6914"/>
    <w:rsid w:val="00EF00F8"/>
    <w:rsid w:val="00EF15E1"/>
    <w:rsid w:val="00EF46A6"/>
    <w:rsid w:val="00F002AF"/>
    <w:rsid w:val="00F065A7"/>
    <w:rsid w:val="00F13635"/>
    <w:rsid w:val="00F14574"/>
    <w:rsid w:val="00F22485"/>
    <w:rsid w:val="00F315BA"/>
    <w:rsid w:val="00F367C4"/>
    <w:rsid w:val="00F36A11"/>
    <w:rsid w:val="00F45AB4"/>
    <w:rsid w:val="00F5232F"/>
    <w:rsid w:val="00F531E5"/>
    <w:rsid w:val="00F553BD"/>
    <w:rsid w:val="00F55D64"/>
    <w:rsid w:val="00F634E4"/>
    <w:rsid w:val="00F71B0C"/>
    <w:rsid w:val="00F73190"/>
    <w:rsid w:val="00F74CD0"/>
    <w:rsid w:val="00F7638A"/>
    <w:rsid w:val="00F76BB5"/>
    <w:rsid w:val="00F77230"/>
    <w:rsid w:val="00F774D1"/>
    <w:rsid w:val="00F77D0C"/>
    <w:rsid w:val="00F80315"/>
    <w:rsid w:val="00F80F69"/>
    <w:rsid w:val="00F93B1E"/>
    <w:rsid w:val="00F96BD7"/>
    <w:rsid w:val="00FA0357"/>
    <w:rsid w:val="00FA0548"/>
    <w:rsid w:val="00FA0AD1"/>
    <w:rsid w:val="00FA0B72"/>
    <w:rsid w:val="00FA4DF1"/>
    <w:rsid w:val="00FB54D2"/>
    <w:rsid w:val="00FC1292"/>
    <w:rsid w:val="00FC29D6"/>
    <w:rsid w:val="00FC37B2"/>
    <w:rsid w:val="00FD01BE"/>
    <w:rsid w:val="00FD0E04"/>
    <w:rsid w:val="00FD11BE"/>
    <w:rsid w:val="00FD30F6"/>
    <w:rsid w:val="00FD3A4C"/>
    <w:rsid w:val="00FD51FC"/>
    <w:rsid w:val="00FE0D94"/>
    <w:rsid w:val="00FE1B79"/>
    <w:rsid w:val="00FE3C16"/>
    <w:rsid w:val="00FF3D58"/>
    <w:rsid w:val="00FF612F"/>
    <w:rsid w:val="00FF61C8"/>
    <w:rsid w:val="00FF6A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3BA68B-3351-46A6-A8DA-DACE5EA9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12F"/>
  </w:style>
  <w:style w:type="paragraph" w:styleId="Ttulo1">
    <w:name w:val="heading 1"/>
    <w:basedOn w:val="Normal"/>
    <w:next w:val="Normal"/>
    <w:link w:val="Ttulo1Car"/>
    <w:uiPriority w:val="9"/>
    <w:qFormat/>
    <w:rsid w:val="00AD7B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33A6A"/>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AE14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45F"/>
  </w:style>
  <w:style w:type="paragraph" w:styleId="Piedepgina">
    <w:name w:val="footer"/>
    <w:basedOn w:val="Normal"/>
    <w:link w:val="PiedepginaCar"/>
    <w:uiPriority w:val="99"/>
    <w:unhideWhenUsed/>
    <w:rsid w:val="00AE14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45F"/>
  </w:style>
  <w:style w:type="paragraph" w:styleId="Prrafodelista">
    <w:name w:val="List Paragraph"/>
    <w:aliases w:val="List,EY EPM - Lista,List1,List11,List111,List1111,List11111,List2,List111111,Capítulo,TIT 2 IND,List1111111"/>
    <w:basedOn w:val="Normal"/>
    <w:link w:val="PrrafodelistaCar"/>
    <w:uiPriority w:val="34"/>
    <w:qFormat/>
    <w:rsid w:val="00AE145F"/>
    <w:pPr>
      <w:ind w:left="720"/>
      <w:contextualSpacing/>
    </w:pPr>
  </w:style>
  <w:style w:type="table" w:styleId="Tablaconcuadrcula">
    <w:name w:val="Table Grid"/>
    <w:basedOn w:val="Tablanormal"/>
    <w:uiPriority w:val="39"/>
    <w:rsid w:val="002C4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560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6078"/>
    <w:rPr>
      <w:rFonts w:ascii="Segoe UI" w:hAnsi="Segoe UI" w:cs="Segoe UI"/>
      <w:sz w:val="18"/>
      <w:szCs w:val="18"/>
    </w:rPr>
  </w:style>
  <w:style w:type="paragraph" w:styleId="NormalWeb">
    <w:name w:val="Normal (Web)"/>
    <w:basedOn w:val="Normal"/>
    <w:uiPriority w:val="99"/>
    <w:semiHidden/>
    <w:unhideWhenUsed/>
    <w:rsid w:val="007C5722"/>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Refdecomentario">
    <w:name w:val="annotation reference"/>
    <w:basedOn w:val="Fuentedeprrafopredeter"/>
    <w:uiPriority w:val="99"/>
    <w:semiHidden/>
    <w:unhideWhenUsed/>
    <w:rsid w:val="00F14574"/>
    <w:rPr>
      <w:sz w:val="16"/>
      <w:szCs w:val="16"/>
    </w:rPr>
  </w:style>
  <w:style w:type="paragraph" w:styleId="Textocomentario">
    <w:name w:val="annotation text"/>
    <w:basedOn w:val="Normal"/>
    <w:link w:val="TextocomentarioCar"/>
    <w:uiPriority w:val="99"/>
    <w:semiHidden/>
    <w:unhideWhenUsed/>
    <w:rsid w:val="00F145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4574"/>
    <w:rPr>
      <w:sz w:val="20"/>
      <w:szCs w:val="20"/>
    </w:rPr>
  </w:style>
  <w:style w:type="paragraph" w:styleId="Asuntodelcomentario">
    <w:name w:val="annotation subject"/>
    <w:basedOn w:val="Textocomentario"/>
    <w:next w:val="Textocomentario"/>
    <w:link w:val="AsuntodelcomentarioCar"/>
    <w:uiPriority w:val="99"/>
    <w:semiHidden/>
    <w:unhideWhenUsed/>
    <w:rsid w:val="00F14574"/>
    <w:rPr>
      <w:b/>
      <w:bCs/>
    </w:rPr>
  </w:style>
  <w:style w:type="character" w:customStyle="1" w:styleId="AsuntodelcomentarioCar">
    <w:name w:val="Asunto del comentario Car"/>
    <w:basedOn w:val="TextocomentarioCar"/>
    <w:link w:val="Asuntodelcomentario"/>
    <w:uiPriority w:val="99"/>
    <w:semiHidden/>
    <w:rsid w:val="00F14574"/>
    <w:rPr>
      <w:b/>
      <w:bCs/>
      <w:sz w:val="20"/>
      <w:szCs w:val="20"/>
    </w:rPr>
  </w:style>
  <w:style w:type="character" w:customStyle="1" w:styleId="PrrafodelistaCar">
    <w:name w:val="Párrafo de lista Car"/>
    <w:aliases w:val="List Car,EY EPM - Lista Car,List1 Car,List11 Car,List111 Car,List1111 Car,List11111 Car,List2 Car,List111111 Car,Capítulo Car,TIT 2 IND Car,List1111111 Car"/>
    <w:link w:val="Prrafodelista"/>
    <w:uiPriority w:val="34"/>
    <w:locked/>
    <w:rsid w:val="00CD4043"/>
  </w:style>
  <w:style w:type="character" w:customStyle="1" w:styleId="Ttulo1Car">
    <w:name w:val="Título 1 Car"/>
    <w:basedOn w:val="Fuentedeprrafopredeter"/>
    <w:link w:val="Ttulo1"/>
    <w:uiPriority w:val="9"/>
    <w:rsid w:val="00AD7B0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7096">
      <w:bodyDiv w:val="1"/>
      <w:marLeft w:val="0"/>
      <w:marRight w:val="0"/>
      <w:marTop w:val="0"/>
      <w:marBottom w:val="0"/>
      <w:divBdr>
        <w:top w:val="none" w:sz="0" w:space="0" w:color="auto"/>
        <w:left w:val="none" w:sz="0" w:space="0" w:color="auto"/>
        <w:bottom w:val="none" w:sz="0" w:space="0" w:color="auto"/>
        <w:right w:val="none" w:sz="0" w:space="0" w:color="auto"/>
      </w:divBdr>
    </w:div>
    <w:div w:id="12921374">
      <w:bodyDiv w:val="1"/>
      <w:marLeft w:val="0"/>
      <w:marRight w:val="0"/>
      <w:marTop w:val="0"/>
      <w:marBottom w:val="0"/>
      <w:divBdr>
        <w:top w:val="none" w:sz="0" w:space="0" w:color="auto"/>
        <w:left w:val="none" w:sz="0" w:space="0" w:color="auto"/>
        <w:bottom w:val="none" w:sz="0" w:space="0" w:color="auto"/>
        <w:right w:val="none" w:sz="0" w:space="0" w:color="auto"/>
      </w:divBdr>
    </w:div>
    <w:div w:id="21831534">
      <w:bodyDiv w:val="1"/>
      <w:marLeft w:val="0"/>
      <w:marRight w:val="0"/>
      <w:marTop w:val="0"/>
      <w:marBottom w:val="0"/>
      <w:divBdr>
        <w:top w:val="none" w:sz="0" w:space="0" w:color="auto"/>
        <w:left w:val="none" w:sz="0" w:space="0" w:color="auto"/>
        <w:bottom w:val="none" w:sz="0" w:space="0" w:color="auto"/>
        <w:right w:val="none" w:sz="0" w:space="0" w:color="auto"/>
      </w:divBdr>
    </w:div>
    <w:div w:id="30348564">
      <w:bodyDiv w:val="1"/>
      <w:marLeft w:val="0"/>
      <w:marRight w:val="0"/>
      <w:marTop w:val="0"/>
      <w:marBottom w:val="0"/>
      <w:divBdr>
        <w:top w:val="none" w:sz="0" w:space="0" w:color="auto"/>
        <w:left w:val="none" w:sz="0" w:space="0" w:color="auto"/>
        <w:bottom w:val="none" w:sz="0" w:space="0" w:color="auto"/>
        <w:right w:val="none" w:sz="0" w:space="0" w:color="auto"/>
      </w:divBdr>
    </w:div>
    <w:div w:id="45884313">
      <w:bodyDiv w:val="1"/>
      <w:marLeft w:val="0"/>
      <w:marRight w:val="0"/>
      <w:marTop w:val="0"/>
      <w:marBottom w:val="0"/>
      <w:divBdr>
        <w:top w:val="none" w:sz="0" w:space="0" w:color="auto"/>
        <w:left w:val="none" w:sz="0" w:space="0" w:color="auto"/>
        <w:bottom w:val="none" w:sz="0" w:space="0" w:color="auto"/>
        <w:right w:val="none" w:sz="0" w:space="0" w:color="auto"/>
      </w:divBdr>
    </w:div>
    <w:div w:id="102385485">
      <w:bodyDiv w:val="1"/>
      <w:marLeft w:val="0"/>
      <w:marRight w:val="0"/>
      <w:marTop w:val="0"/>
      <w:marBottom w:val="0"/>
      <w:divBdr>
        <w:top w:val="none" w:sz="0" w:space="0" w:color="auto"/>
        <w:left w:val="none" w:sz="0" w:space="0" w:color="auto"/>
        <w:bottom w:val="none" w:sz="0" w:space="0" w:color="auto"/>
        <w:right w:val="none" w:sz="0" w:space="0" w:color="auto"/>
      </w:divBdr>
    </w:div>
    <w:div w:id="158733597">
      <w:bodyDiv w:val="1"/>
      <w:marLeft w:val="0"/>
      <w:marRight w:val="0"/>
      <w:marTop w:val="0"/>
      <w:marBottom w:val="0"/>
      <w:divBdr>
        <w:top w:val="none" w:sz="0" w:space="0" w:color="auto"/>
        <w:left w:val="none" w:sz="0" w:space="0" w:color="auto"/>
        <w:bottom w:val="none" w:sz="0" w:space="0" w:color="auto"/>
        <w:right w:val="none" w:sz="0" w:space="0" w:color="auto"/>
      </w:divBdr>
    </w:div>
    <w:div w:id="171146044">
      <w:bodyDiv w:val="1"/>
      <w:marLeft w:val="0"/>
      <w:marRight w:val="0"/>
      <w:marTop w:val="0"/>
      <w:marBottom w:val="0"/>
      <w:divBdr>
        <w:top w:val="none" w:sz="0" w:space="0" w:color="auto"/>
        <w:left w:val="none" w:sz="0" w:space="0" w:color="auto"/>
        <w:bottom w:val="none" w:sz="0" w:space="0" w:color="auto"/>
        <w:right w:val="none" w:sz="0" w:space="0" w:color="auto"/>
      </w:divBdr>
    </w:div>
    <w:div w:id="195429493">
      <w:bodyDiv w:val="1"/>
      <w:marLeft w:val="0"/>
      <w:marRight w:val="0"/>
      <w:marTop w:val="0"/>
      <w:marBottom w:val="0"/>
      <w:divBdr>
        <w:top w:val="none" w:sz="0" w:space="0" w:color="auto"/>
        <w:left w:val="none" w:sz="0" w:space="0" w:color="auto"/>
        <w:bottom w:val="none" w:sz="0" w:space="0" w:color="auto"/>
        <w:right w:val="none" w:sz="0" w:space="0" w:color="auto"/>
      </w:divBdr>
    </w:div>
    <w:div w:id="197356158">
      <w:bodyDiv w:val="1"/>
      <w:marLeft w:val="0"/>
      <w:marRight w:val="0"/>
      <w:marTop w:val="0"/>
      <w:marBottom w:val="0"/>
      <w:divBdr>
        <w:top w:val="none" w:sz="0" w:space="0" w:color="auto"/>
        <w:left w:val="none" w:sz="0" w:space="0" w:color="auto"/>
        <w:bottom w:val="none" w:sz="0" w:space="0" w:color="auto"/>
        <w:right w:val="none" w:sz="0" w:space="0" w:color="auto"/>
      </w:divBdr>
    </w:div>
    <w:div w:id="275675618">
      <w:bodyDiv w:val="1"/>
      <w:marLeft w:val="0"/>
      <w:marRight w:val="0"/>
      <w:marTop w:val="0"/>
      <w:marBottom w:val="0"/>
      <w:divBdr>
        <w:top w:val="none" w:sz="0" w:space="0" w:color="auto"/>
        <w:left w:val="none" w:sz="0" w:space="0" w:color="auto"/>
        <w:bottom w:val="none" w:sz="0" w:space="0" w:color="auto"/>
        <w:right w:val="none" w:sz="0" w:space="0" w:color="auto"/>
      </w:divBdr>
    </w:div>
    <w:div w:id="312099566">
      <w:bodyDiv w:val="1"/>
      <w:marLeft w:val="0"/>
      <w:marRight w:val="0"/>
      <w:marTop w:val="0"/>
      <w:marBottom w:val="0"/>
      <w:divBdr>
        <w:top w:val="none" w:sz="0" w:space="0" w:color="auto"/>
        <w:left w:val="none" w:sz="0" w:space="0" w:color="auto"/>
        <w:bottom w:val="none" w:sz="0" w:space="0" w:color="auto"/>
        <w:right w:val="none" w:sz="0" w:space="0" w:color="auto"/>
      </w:divBdr>
    </w:div>
    <w:div w:id="332294393">
      <w:bodyDiv w:val="1"/>
      <w:marLeft w:val="0"/>
      <w:marRight w:val="0"/>
      <w:marTop w:val="0"/>
      <w:marBottom w:val="0"/>
      <w:divBdr>
        <w:top w:val="none" w:sz="0" w:space="0" w:color="auto"/>
        <w:left w:val="none" w:sz="0" w:space="0" w:color="auto"/>
        <w:bottom w:val="none" w:sz="0" w:space="0" w:color="auto"/>
        <w:right w:val="none" w:sz="0" w:space="0" w:color="auto"/>
      </w:divBdr>
    </w:div>
    <w:div w:id="338654012">
      <w:bodyDiv w:val="1"/>
      <w:marLeft w:val="0"/>
      <w:marRight w:val="0"/>
      <w:marTop w:val="0"/>
      <w:marBottom w:val="0"/>
      <w:divBdr>
        <w:top w:val="none" w:sz="0" w:space="0" w:color="auto"/>
        <w:left w:val="none" w:sz="0" w:space="0" w:color="auto"/>
        <w:bottom w:val="none" w:sz="0" w:space="0" w:color="auto"/>
        <w:right w:val="none" w:sz="0" w:space="0" w:color="auto"/>
      </w:divBdr>
    </w:div>
    <w:div w:id="359673411">
      <w:bodyDiv w:val="1"/>
      <w:marLeft w:val="0"/>
      <w:marRight w:val="0"/>
      <w:marTop w:val="0"/>
      <w:marBottom w:val="0"/>
      <w:divBdr>
        <w:top w:val="none" w:sz="0" w:space="0" w:color="auto"/>
        <w:left w:val="none" w:sz="0" w:space="0" w:color="auto"/>
        <w:bottom w:val="none" w:sz="0" w:space="0" w:color="auto"/>
        <w:right w:val="none" w:sz="0" w:space="0" w:color="auto"/>
      </w:divBdr>
    </w:div>
    <w:div w:id="373240268">
      <w:bodyDiv w:val="1"/>
      <w:marLeft w:val="0"/>
      <w:marRight w:val="0"/>
      <w:marTop w:val="0"/>
      <w:marBottom w:val="0"/>
      <w:divBdr>
        <w:top w:val="none" w:sz="0" w:space="0" w:color="auto"/>
        <w:left w:val="none" w:sz="0" w:space="0" w:color="auto"/>
        <w:bottom w:val="none" w:sz="0" w:space="0" w:color="auto"/>
        <w:right w:val="none" w:sz="0" w:space="0" w:color="auto"/>
      </w:divBdr>
    </w:div>
    <w:div w:id="395320907">
      <w:bodyDiv w:val="1"/>
      <w:marLeft w:val="0"/>
      <w:marRight w:val="0"/>
      <w:marTop w:val="0"/>
      <w:marBottom w:val="0"/>
      <w:divBdr>
        <w:top w:val="none" w:sz="0" w:space="0" w:color="auto"/>
        <w:left w:val="none" w:sz="0" w:space="0" w:color="auto"/>
        <w:bottom w:val="none" w:sz="0" w:space="0" w:color="auto"/>
        <w:right w:val="none" w:sz="0" w:space="0" w:color="auto"/>
      </w:divBdr>
    </w:div>
    <w:div w:id="402801448">
      <w:bodyDiv w:val="1"/>
      <w:marLeft w:val="0"/>
      <w:marRight w:val="0"/>
      <w:marTop w:val="0"/>
      <w:marBottom w:val="0"/>
      <w:divBdr>
        <w:top w:val="none" w:sz="0" w:space="0" w:color="auto"/>
        <w:left w:val="none" w:sz="0" w:space="0" w:color="auto"/>
        <w:bottom w:val="none" w:sz="0" w:space="0" w:color="auto"/>
        <w:right w:val="none" w:sz="0" w:space="0" w:color="auto"/>
      </w:divBdr>
    </w:div>
    <w:div w:id="410740016">
      <w:bodyDiv w:val="1"/>
      <w:marLeft w:val="0"/>
      <w:marRight w:val="0"/>
      <w:marTop w:val="0"/>
      <w:marBottom w:val="0"/>
      <w:divBdr>
        <w:top w:val="none" w:sz="0" w:space="0" w:color="auto"/>
        <w:left w:val="none" w:sz="0" w:space="0" w:color="auto"/>
        <w:bottom w:val="none" w:sz="0" w:space="0" w:color="auto"/>
        <w:right w:val="none" w:sz="0" w:space="0" w:color="auto"/>
      </w:divBdr>
    </w:div>
    <w:div w:id="418019322">
      <w:bodyDiv w:val="1"/>
      <w:marLeft w:val="0"/>
      <w:marRight w:val="0"/>
      <w:marTop w:val="0"/>
      <w:marBottom w:val="0"/>
      <w:divBdr>
        <w:top w:val="none" w:sz="0" w:space="0" w:color="auto"/>
        <w:left w:val="none" w:sz="0" w:space="0" w:color="auto"/>
        <w:bottom w:val="none" w:sz="0" w:space="0" w:color="auto"/>
        <w:right w:val="none" w:sz="0" w:space="0" w:color="auto"/>
      </w:divBdr>
    </w:div>
    <w:div w:id="428815516">
      <w:bodyDiv w:val="1"/>
      <w:marLeft w:val="0"/>
      <w:marRight w:val="0"/>
      <w:marTop w:val="0"/>
      <w:marBottom w:val="0"/>
      <w:divBdr>
        <w:top w:val="none" w:sz="0" w:space="0" w:color="auto"/>
        <w:left w:val="none" w:sz="0" w:space="0" w:color="auto"/>
        <w:bottom w:val="none" w:sz="0" w:space="0" w:color="auto"/>
        <w:right w:val="none" w:sz="0" w:space="0" w:color="auto"/>
      </w:divBdr>
    </w:div>
    <w:div w:id="438137326">
      <w:bodyDiv w:val="1"/>
      <w:marLeft w:val="0"/>
      <w:marRight w:val="0"/>
      <w:marTop w:val="0"/>
      <w:marBottom w:val="0"/>
      <w:divBdr>
        <w:top w:val="none" w:sz="0" w:space="0" w:color="auto"/>
        <w:left w:val="none" w:sz="0" w:space="0" w:color="auto"/>
        <w:bottom w:val="none" w:sz="0" w:space="0" w:color="auto"/>
        <w:right w:val="none" w:sz="0" w:space="0" w:color="auto"/>
      </w:divBdr>
    </w:div>
    <w:div w:id="463305099">
      <w:bodyDiv w:val="1"/>
      <w:marLeft w:val="0"/>
      <w:marRight w:val="0"/>
      <w:marTop w:val="0"/>
      <w:marBottom w:val="0"/>
      <w:divBdr>
        <w:top w:val="none" w:sz="0" w:space="0" w:color="auto"/>
        <w:left w:val="none" w:sz="0" w:space="0" w:color="auto"/>
        <w:bottom w:val="none" w:sz="0" w:space="0" w:color="auto"/>
        <w:right w:val="none" w:sz="0" w:space="0" w:color="auto"/>
      </w:divBdr>
    </w:div>
    <w:div w:id="490485705">
      <w:bodyDiv w:val="1"/>
      <w:marLeft w:val="0"/>
      <w:marRight w:val="0"/>
      <w:marTop w:val="0"/>
      <w:marBottom w:val="0"/>
      <w:divBdr>
        <w:top w:val="none" w:sz="0" w:space="0" w:color="auto"/>
        <w:left w:val="none" w:sz="0" w:space="0" w:color="auto"/>
        <w:bottom w:val="none" w:sz="0" w:space="0" w:color="auto"/>
        <w:right w:val="none" w:sz="0" w:space="0" w:color="auto"/>
      </w:divBdr>
    </w:div>
    <w:div w:id="491260979">
      <w:bodyDiv w:val="1"/>
      <w:marLeft w:val="0"/>
      <w:marRight w:val="0"/>
      <w:marTop w:val="0"/>
      <w:marBottom w:val="0"/>
      <w:divBdr>
        <w:top w:val="none" w:sz="0" w:space="0" w:color="auto"/>
        <w:left w:val="none" w:sz="0" w:space="0" w:color="auto"/>
        <w:bottom w:val="none" w:sz="0" w:space="0" w:color="auto"/>
        <w:right w:val="none" w:sz="0" w:space="0" w:color="auto"/>
      </w:divBdr>
    </w:div>
    <w:div w:id="503086153">
      <w:bodyDiv w:val="1"/>
      <w:marLeft w:val="0"/>
      <w:marRight w:val="0"/>
      <w:marTop w:val="0"/>
      <w:marBottom w:val="0"/>
      <w:divBdr>
        <w:top w:val="none" w:sz="0" w:space="0" w:color="auto"/>
        <w:left w:val="none" w:sz="0" w:space="0" w:color="auto"/>
        <w:bottom w:val="none" w:sz="0" w:space="0" w:color="auto"/>
        <w:right w:val="none" w:sz="0" w:space="0" w:color="auto"/>
      </w:divBdr>
    </w:div>
    <w:div w:id="544292138">
      <w:bodyDiv w:val="1"/>
      <w:marLeft w:val="0"/>
      <w:marRight w:val="0"/>
      <w:marTop w:val="0"/>
      <w:marBottom w:val="0"/>
      <w:divBdr>
        <w:top w:val="none" w:sz="0" w:space="0" w:color="auto"/>
        <w:left w:val="none" w:sz="0" w:space="0" w:color="auto"/>
        <w:bottom w:val="none" w:sz="0" w:space="0" w:color="auto"/>
        <w:right w:val="none" w:sz="0" w:space="0" w:color="auto"/>
      </w:divBdr>
    </w:div>
    <w:div w:id="639069442">
      <w:bodyDiv w:val="1"/>
      <w:marLeft w:val="0"/>
      <w:marRight w:val="0"/>
      <w:marTop w:val="0"/>
      <w:marBottom w:val="0"/>
      <w:divBdr>
        <w:top w:val="none" w:sz="0" w:space="0" w:color="auto"/>
        <w:left w:val="none" w:sz="0" w:space="0" w:color="auto"/>
        <w:bottom w:val="none" w:sz="0" w:space="0" w:color="auto"/>
        <w:right w:val="none" w:sz="0" w:space="0" w:color="auto"/>
      </w:divBdr>
    </w:div>
    <w:div w:id="639844096">
      <w:bodyDiv w:val="1"/>
      <w:marLeft w:val="0"/>
      <w:marRight w:val="0"/>
      <w:marTop w:val="0"/>
      <w:marBottom w:val="0"/>
      <w:divBdr>
        <w:top w:val="none" w:sz="0" w:space="0" w:color="auto"/>
        <w:left w:val="none" w:sz="0" w:space="0" w:color="auto"/>
        <w:bottom w:val="none" w:sz="0" w:space="0" w:color="auto"/>
        <w:right w:val="none" w:sz="0" w:space="0" w:color="auto"/>
      </w:divBdr>
    </w:div>
    <w:div w:id="670454258">
      <w:bodyDiv w:val="1"/>
      <w:marLeft w:val="0"/>
      <w:marRight w:val="0"/>
      <w:marTop w:val="0"/>
      <w:marBottom w:val="0"/>
      <w:divBdr>
        <w:top w:val="none" w:sz="0" w:space="0" w:color="auto"/>
        <w:left w:val="none" w:sz="0" w:space="0" w:color="auto"/>
        <w:bottom w:val="none" w:sz="0" w:space="0" w:color="auto"/>
        <w:right w:val="none" w:sz="0" w:space="0" w:color="auto"/>
      </w:divBdr>
    </w:div>
    <w:div w:id="714815945">
      <w:bodyDiv w:val="1"/>
      <w:marLeft w:val="0"/>
      <w:marRight w:val="0"/>
      <w:marTop w:val="0"/>
      <w:marBottom w:val="0"/>
      <w:divBdr>
        <w:top w:val="none" w:sz="0" w:space="0" w:color="auto"/>
        <w:left w:val="none" w:sz="0" w:space="0" w:color="auto"/>
        <w:bottom w:val="none" w:sz="0" w:space="0" w:color="auto"/>
        <w:right w:val="none" w:sz="0" w:space="0" w:color="auto"/>
      </w:divBdr>
    </w:div>
    <w:div w:id="714889799">
      <w:bodyDiv w:val="1"/>
      <w:marLeft w:val="0"/>
      <w:marRight w:val="0"/>
      <w:marTop w:val="0"/>
      <w:marBottom w:val="0"/>
      <w:divBdr>
        <w:top w:val="none" w:sz="0" w:space="0" w:color="auto"/>
        <w:left w:val="none" w:sz="0" w:space="0" w:color="auto"/>
        <w:bottom w:val="none" w:sz="0" w:space="0" w:color="auto"/>
        <w:right w:val="none" w:sz="0" w:space="0" w:color="auto"/>
      </w:divBdr>
    </w:div>
    <w:div w:id="717317913">
      <w:bodyDiv w:val="1"/>
      <w:marLeft w:val="0"/>
      <w:marRight w:val="0"/>
      <w:marTop w:val="0"/>
      <w:marBottom w:val="0"/>
      <w:divBdr>
        <w:top w:val="none" w:sz="0" w:space="0" w:color="auto"/>
        <w:left w:val="none" w:sz="0" w:space="0" w:color="auto"/>
        <w:bottom w:val="none" w:sz="0" w:space="0" w:color="auto"/>
        <w:right w:val="none" w:sz="0" w:space="0" w:color="auto"/>
      </w:divBdr>
    </w:div>
    <w:div w:id="722945702">
      <w:bodyDiv w:val="1"/>
      <w:marLeft w:val="0"/>
      <w:marRight w:val="0"/>
      <w:marTop w:val="0"/>
      <w:marBottom w:val="0"/>
      <w:divBdr>
        <w:top w:val="none" w:sz="0" w:space="0" w:color="auto"/>
        <w:left w:val="none" w:sz="0" w:space="0" w:color="auto"/>
        <w:bottom w:val="none" w:sz="0" w:space="0" w:color="auto"/>
        <w:right w:val="none" w:sz="0" w:space="0" w:color="auto"/>
      </w:divBdr>
    </w:div>
    <w:div w:id="746001740">
      <w:bodyDiv w:val="1"/>
      <w:marLeft w:val="0"/>
      <w:marRight w:val="0"/>
      <w:marTop w:val="0"/>
      <w:marBottom w:val="0"/>
      <w:divBdr>
        <w:top w:val="none" w:sz="0" w:space="0" w:color="auto"/>
        <w:left w:val="none" w:sz="0" w:space="0" w:color="auto"/>
        <w:bottom w:val="none" w:sz="0" w:space="0" w:color="auto"/>
        <w:right w:val="none" w:sz="0" w:space="0" w:color="auto"/>
      </w:divBdr>
    </w:div>
    <w:div w:id="781732942">
      <w:bodyDiv w:val="1"/>
      <w:marLeft w:val="0"/>
      <w:marRight w:val="0"/>
      <w:marTop w:val="0"/>
      <w:marBottom w:val="0"/>
      <w:divBdr>
        <w:top w:val="none" w:sz="0" w:space="0" w:color="auto"/>
        <w:left w:val="none" w:sz="0" w:space="0" w:color="auto"/>
        <w:bottom w:val="none" w:sz="0" w:space="0" w:color="auto"/>
        <w:right w:val="none" w:sz="0" w:space="0" w:color="auto"/>
      </w:divBdr>
    </w:div>
    <w:div w:id="784228114">
      <w:bodyDiv w:val="1"/>
      <w:marLeft w:val="0"/>
      <w:marRight w:val="0"/>
      <w:marTop w:val="0"/>
      <w:marBottom w:val="0"/>
      <w:divBdr>
        <w:top w:val="none" w:sz="0" w:space="0" w:color="auto"/>
        <w:left w:val="none" w:sz="0" w:space="0" w:color="auto"/>
        <w:bottom w:val="none" w:sz="0" w:space="0" w:color="auto"/>
        <w:right w:val="none" w:sz="0" w:space="0" w:color="auto"/>
      </w:divBdr>
    </w:div>
    <w:div w:id="834027295">
      <w:bodyDiv w:val="1"/>
      <w:marLeft w:val="0"/>
      <w:marRight w:val="0"/>
      <w:marTop w:val="0"/>
      <w:marBottom w:val="0"/>
      <w:divBdr>
        <w:top w:val="none" w:sz="0" w:space="0" w:color="auto"/>
        <w:left w:val="none" w:sz="0" w:space="0" w:color="auto"/>
        <w:bottom w:val="none" w:sz="0" w:space="0" w:color="auto"/>
        <w:right w:val="none" w:sz="0" w:space="0" w:color="auto"/>
      </w:divBdr>
    </w:div>
    <w:div w:id="881131914">
      <w:bodyDiv w:val="1"/>
      <w:marLeft w:val="0"/>
      <w:marRight w:val="0"/>
      <w:marTop w:val="0"/>
      <w:marBottom w:val="0"/>
      <w:divBdr>
        <w:top w:val="none" w:sz="0" w:space="0" w:color="auto"/>
        <w:left w:val="none" w:sz="0" w:space="0" w:color="auto"/>
        <w:bottom w:val="none" w:sz="0" w:space="0" w:color="auto"/>
        <w:right w:val="none" w:sz="0" w:space="0" w:color="auto"/>
      </w:divBdr>
    </w:div>
    <w:div w:id="956105720">
      <w:bodyDiv w:val="1"/>
      <w:marLeft w:val="0"/>
      <w:marRight w:val="0"/>
      <w:marTop w:val="0"/>
      <w:marBottom w:val="0"/>
      <w:divBdr>
        <w:top w:val="none" w:sz="0" w:space="0" w:color="auto"/>
        <w:left w:val="none" w:sz="0" w:space="0" w:color="auto"/>
        <w:bottom w:val="none" w:sz="0" w:space="0" w:color="auto"/>
        <w:right w:val="none" w:sz="0" w:space="0" w:color="auto"/>
      </w:divBdr>
    </w:div>
    <w:div w:id="962924063">
      <w:bodyDiv w:val="1"/>
      <w:marLeft w:val="0"/>
      <w:marRight w:val="0"/>
      <w:marTop w:val="0"/>
      <w:marBottom w:val="0"/>
      <w:divBdr>
        <w:top w:val="none" w:sz="0" w:space="0" w:color="auto"/>
        <w:left w:val="none" w:sz="0" w:space="0" w:color="auto"/>
        <w:bottom w:val="none" w:sz="0" w:space="0" w:color="auto"/>
        <w:right w:val="none" w:sz="0" w:space="0" w:color="auto"/>
      </w:divBdr>
    </w:div>
    <w:div w:id="972448209">
      <w:bodyDiv w:val="1"/>
      <w:marLeft w:val="0"/>
      <w:marRight w:val="0"/>
      <w:marTop w:val="0"/>
      <w:marBottom w:val="0"/>
      <w:divBdr>
        <w:top w:val="none" w:sz="0" w:space="0" w:color="auto"/>
        <w:left w:val="none" w:sz="0" w:space="0" w:color="auto"/>
        <w:bottom w:val="none" w:sz="0" w:space="0" w:color="auto"/>
        <w:right w:val="none" w:sz="0" w:space="0" w:color="auto"/>
      </w:divBdr>
    </w:div>
    <w:div w:id="981734965">
      <w:bodyDiv w:val="1"/>
      <w:marLeft w:val="0"/>
      <w:marRight w:val="0"/>
      <w:marTop w:val="0"/>
      <w:marBottom w:val="0"/>
      <w:divBdr>
        <w:top w:val="none" w:sz="0" w:space="0" w:color="auto"/>
        <w:left w:val="none" w:sz="0" w:space="0" w:color="auto"/>
        <w:bottom w:val="none" w:sz="0" w:space="0" w:color="auto"/>
        <w:right w:val="none" w:sz="0" w:space="0" w:color="auto"/>
      </w:divBdr>
    </w:div>
    <w:div w:id="981735980">
      <w:bodyDiv w:val="1"/>
      <w:marLeft w:val="0"/>
      <w:marRight w:val="0"/>
      <w:marTop w:val="0"/>
      <w:marBottom w:val="0"/>
      <w:divBdr>
        <w:top w:val="none" w:sz="0" w:space="0" w:color="auto"/>
        <w:left w:val="none" w:sz="0" w:space="0" w:color="auto"/>
        <w:bottom w:val="none" w:sz="0" w:space="0" w:color="auto"/>
        <w:right w:val="none" w:sz="0" w:space="0" w:color="auto"/>
      </w:divBdr>
    </w:div>
    <w:div w:id="997686872">
      <w:bodyDiv w:val="1"/>
      <w:marLeft w:val="0"/>
      <w:marRight w:val="0"/>
      <w:marTop w:val="0"/>
      <w:marBottom w:val="0"/>
      <w:divBdr>
        <w:top w:val="none" w:sz="0" w:space="0" w:color="auto"/>
        <w:left w:val="none" w:sz="0" w:space="0" w:color="auto"/>
        <w:bottom w:val="none" w:sz="0" w:space="0" w:color="auto"/>
        <w:right w:val="none" w:sz="0" w:space="0" w:color="auto"/>
      </w:divBdr>
    </w:div>
    <w:div w:id="1026054344">
      <w:bodyDiv w:val="1"/>
      <w:marLeft w:val="0"/>
      <w:marRight w:val="0"/>
      <w:marTop w:val="0"/>
      <w:marBottom w:val="0"/>
      <w:divBdr>
        <w:top w:val="none" w:sz="0" w:space="0" w:color="auto"/>
        <w:left w:val="none" w:sz="0" w:space="0" w:color="auto"/>
        <w:bottom w:val="none" w:sz="0" w:space="0" w:color="auto"/>
        <w:right w:val="none" w:sz="0" w:space="0" w:color="auto"/>
      </w:divBdr>
    </w:div>
    <w:div w:id="1030061942">
      <w:bodyDiv w:val="1"/>
      <w:marLeft w:val="0"/>
      <w:marRight w:val="0"/>
      <w:marTop w:val="0"/>
      <w:marBottom w:val="0"/>
      <w:divBdr>
        <w:top w:val="none" w:sz="0" w:space="0" w:color="auto"/>
        <w:left w:val="none" w:sz="0" w:space="0" w:color="auto"/>
        <w:bottom w:val="none" w:sz="0" w:space="0" w:color="auto"/>
        <w:right w:val="none" w:sz="0" w:space="0" w:color="auto"/>
      </w:divBdr>
    </w:div>
    <w:div w:id="1053164246">
      <w:bodyDiv w:val="1"/>
      <w:marLeft w:val="0"/>
      <w:marRight w:val="0"/>
      <w:marTop w:val="0"/>
      <w:marBottom w:val="0"/>
      <w:divBdr>
        <w:top w:val="none" w:sz="0" w:space="0" w:color="auto"/>
        <w:left w:val="none" w:sz="0" w:space="0" w:color="auto"/>
        <w:bottom w:val="none" w:sz="0" w:space="0" w:color="auto"/>
        <w:right w:val="none" w:sz="0" w:space="0" w:color="auto"/>
      </w:divBdr>
    </w:div>
    <w:div w:id="1055619227">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133712348">
      <w:bodyDiv w:val="1"/>
      <w:marLeft w:val="0"/>
      <w:marRight w:val="0"/>
      <w:marTop w:val="0"/>
      <w:marBottom w:val="0"/>
      <w:divBdr>
        <w:top w:val="none" w:sz="0" w:space="0" w:color="auto"/>
        <w:left w:val="none" w:sz="0" w:space="0" w:color="auto"/>
        <w:bottom w:val="none" w:sz="0" w:space="0" w:color="auto"/>
        <w:right w:val="none" w:sz="0" w:space="0" w:color="auto"/>
      </w:divBdr>
    </w:div>
    <w:div w:id="1183519877">
      <w:bodyDiv w:val="1"/>
      <w:marLeft w:val="0"/>
      <w:marRight w:val="0"/>
      <w:marTop w:val="0"/>
      <w:marBottom w:val="0"/>
      <w:divBdr>
        <w:top w:val="none" w:sz="0" w:space="0" w:color="auto"/>
        <w:left w:val="none" w:sz="0" w:space="0" w:color="auto"/>
        <w:bottom w:val="none" w:sz="0" w:space="0" w:color="auto"/>
        <w:right w:val="none" w:sz="0" w:space="0" w:color="auto"/>
      </w:divBdr>
    </w:div>
    <w:div w:id="1232347470">
      <w:bodyDiv w:val="1"/>
      <w:marLeft w:val="0"/>
      <w:marRight w:val="0"/>
      <w:marTop w:val="0"/>
      <w:marBottom w:val="0"/>
      <w:divBdr>
        <w:top w:val="none" w:sz="0" w:space="0" w:color="auto"/>
        <w:left w:val="none" w:sz="0" w:space="0" w:color="auto"/>
        <w:bottom w:val="none" w:sz="0" w:space="0" w:color="auto"/>
        <w:right w:val="none" w:sz="0" w:space="0" w:color="auto"/>
      </w:divBdr>
    </w:div>
    <w:div w:id="1237858246">
      <w:bodyDiv w:val="1"/>
      <w:marLeft w:val="0"/>
      <w:marRight w:val="0"/>
      <w:marTop w:val="0"/>
      <w:marBottom w:val="0"/>
      <w:divBdr>
        <w:top w:val="none" w:sz="0" w:space="0" w:color="auto"/>
        <w:left w:val="none" w:sz="0" w:space="0" w:color="auto"/>
        <w:bottom w:val="none" w:sz="0" w:space="0" w:color="auto"/>
        <w:right w:val="none" w:sz="0" w:space="0" w:color="auto"/>
      </w:divBdr>
    </w:div>
    <w:div w:id="1256089828">
      <w:bodyDiv w:val="1"/>
      <w:marLeft w:val="0"/>
      <w:marRight w:val="0"/>
      <w:marTop w:val="0"/>
      <w:marBottom w:val="0"/>
      <w:divBdr>
        <w:top w:val="none" w:sz="0" w:space="0" w:color="auto"/>
        <w:left w:val="none" w:sz="0" w:space="0" w:color="auto"/>
        <w:bottom w:val="none" w:sz="0" w:space="0" w:color="auto"/>
        <w:right w:val="none" w:sz="0" w:space="0" w:color="auto"/>
      </w:divBdr>
    </w:div>
    <w:div w:id="1264848629">
      <w:bodyDiv w:val="1"/>
      <w:marLeft w:val="0"/>
      <w:marRight w:val="0"/>
      <w:marTop w:val="0"/>
      <w:marBottom w:val="0"/>
      <w:divBdr>
        <w:top w:val="none" w:sz="0" w:space="0" w:color="auto"/>
        <w:left w:val="none" w:sz="0" w:space="0" w:color="auto"/>
        <w:bottom w:val="none" w:sz="0" w:space="0" w:color="auto"/>
        <w:right w:val="none" w:sz="0" w:space="0" w:color="auto"/>
      </w:divBdr>
    </w:div>
    <w:div w:id="1283926354">
      <w:bodyDiv w:val="1"/>
      <w:marLeft w:val="0"/>
      <w:marRight w:val="0"/>
      <w:marTop w:val="0"/>
      <w:marBottom w:val="0"/>
      <w:divBdr>
        <w:top w:val="none" w:sz="0" w:space="0" w:color="auto"/>
        <w:left w:val="none" w:sz="0" w:space="0" w:color="auto"/>
        <w:bottom w:val="none" w:sz="0" w:space="0" w:color="auto"/>
        <w:right w:val="none" w:sz="0" w:space="0" w:color="auto"/>
      </w:divBdr>
    </w:div>
    <w:div w:id="1340501426">
      <w:bodyDiv w:val="1"/>
      <w:marLeft w:val="0"/>
      <w:marRight w:val="0"/>
      <w:marTop w:val="0"/>
      <w:marBottom w:val="0"/>
      <w:divBdr>
        <w:top w:val="none" w:sz="0" w:space="0" w:color="auto"/>
        <w:left w:val="none" w:sz="0" w:space="0" w:color="auto"/>
        <w:bottom w:val="none" w:sz="0" w:space="0" w:color="auto"/>
        <w:right w:val="none" w:sz="0" w:space="0" w:color="auto"/>
      </w:divBdr>
    </w:div>
    <w:div w:id="1341085916">
      <w:bodyDiv w:val="1"/>
      <w:marLeft w:val="0"/>
      <w:marRight w:val="0"/>
      <w:marTop w:val="0"/>
      <w:marBottom w:val="0"/>
      <w:divBdr>
        <w:top w:val="none" w:sz="0" w:space="0" w:color="auto"/>
        <w:left w:val="none" w:sz="0" w:space="0" w:color="auto"/>
        <w:bottom w:val="none" w:sz="0" w:space="0" w:color="auto"/>
        <w:right w:val="none" w:sz="0" w:space="0" w:color="auto"/>
      </w:divBdr>
    </w:div>
    <w:div w:id="1350838156">
      <w:bodyDiv w:val="1"/>
      <w:marLeft w:val="0"/>
      <w:marRight w:val="0"/>
      <w:marTop w:val="0"/>
      <w:marBottom w:val="0"/>
      <w:divBdr>
        <w:top w:val="none" w:sz="0" w:space="0" w:color="auto"/>
        <w:left w:val="none" w:sz="0" w:space="0" w:color="auto"/>
        <w:bottom w:val="none" w:sz="0" w:space="0" w:color="auto"/>
        <w:right w:val="none" w:sz="0" w:space="0" w:color="auto"/>
      </w:divBdr>
    </w:div>
    <w:div w:id="1375425541">
      <w:bodyDiv w:val="1"/>
      <w:marLeft w:val="0"/>
      <w:marRight w:val="0"/>
      <w:marTop w:val="0"/>
      <w:marBottom w:val="0"/>
      <w:divBdr>
        <w:top w:val="none" w:sz="0" w:space="0" w:color="auto"/>
        <w:left w:val="none" w:sz="0" w:space="0" w:color="auto"/>
        <w:bottom w:val="none" w:sz="0" w:space="0" w:color="auto"/>
        <w:right w:val="none" w:sz="0" w:space="0" w:color="auto"/>
      </w:divBdr>
    </w:div>
    <w:div w:id="1383753456">
      <w:bodyDiv w:val="1"/>
      <w:marLeft w:val="0"/>
      <w:marRight w:val="0"/>
      <w:marTop w:val="0"/>
      <w:marBottom w:val="0"/>
      <w:divBdr>
        <w:top w:val="none" w:sz="0" w:space="0" w:color="auto"/>
        <w:left w:val="none" w:sz="0" w:space="0" w:color="auto"/>
        <w:bottom w:val="none" w:sz="0" w:space="0" w:color="auto"/>
        <w:right w:val="none" w:sz="0" w:space="0" w:color="auto"/>
      </w:divBdr>
    </w:div>
    <w:div w:id="1425223022">
      <w:bodyDiv w:val="1"/>
      <w:marLeft w:val="0"/>
      <w:marRight w:val="0"/>
      <w:marTop w:val="0"/>
      <w:marBottom w:val="0"/>
      <w:divBdr>
        <w:top w:val="none" w:sz="0" w:space="0" w:color="auto"/>
        <w:left w:val="none" w:sz="0" w:space="0" w:color="auto"/>
        <w:bottom w:val="none" w:sz="0" w:space="0" w:color="auto"/>
        <w:right w:val="none" w:sz="0" w:space="0" w:color="auto"/>
      </w:divBdr>
    </w:div>
    <w:div w:id="1427847577">
      <w:bodyDiv w:val="1"/>
      <w:marLeft w:val="0"/>
      <w:marRight w:val="0"/>
      <w:marTop w:val="0"/>
      <w:marBottom w:val="0"/>
      <w:divBdr>
        <w:top w:val="none" w:sz="0" w:space="0" w:color="auto"/>
        <w:left w:val="none" w:sz="0" w:space="0" w:color="auto"/>
        <w:bottom w:val="none" w:sz="0" w:space="0" w:color="auto"/>
        <w:right w:val="none" w:sz="0" w:space="0" w:color="auto"/>
      </w:divBdr>
    </w:div>
    <w:div w:id="1447114357">
      <w:bodyDiv w:val="1"/>
      <w:marLeft w:val="0"/>
      <w:marRight w:val="0"/>
      <w:marTop w:val="0"/>
      <w:marBottom w:val="0"/>
      <w:divBdr>
        <w:top w:val="none" w:sz="0" w:space="0" w:color="auto"/>
        <w:left w:val="none" w:sz="0" w:space="0" w:color="auto"/>
        <w:bottom w:val="none" w:sz="0" w:space="0" w:color="auto"/>
        <w:right w:val="none" w:sz="0" w:space="0" w:color="auto"/>
      </w:divBdr>
    </w:div>
    <w:div w:id="1474519617">
      <w:bodyDiv w:val="1"/>
      <w:marLeft w:val="0"/>
      <w:marRight w:val="0"/>
      <w:marTop w:val="0"/>
      <w:marBottom w:val="0"/>
      <w:divBdr>
        <w:top w:val="none" w:sz="0" w:space="0" w:color="auto"/>
        <w:left w:val="none" w:sz="0" w:space="0" w:color="auto"/>
        <w:bottom w:val="none" w:sz="0" w:space="0" w:color="auto"/>
        <w:right w:val="none" w:sz="0" w:space="0" w:color="auto"/>
      </w:divBdr>
    </w:div>
    <w:div w:id="1499614940">
      <w:bodyDiv w:val="1"/>
      <w:marLeft w:val="0"/>
      <w:marRight w:val="0"/>
      <w:marTop w:val="0"/>
      <w:marBottom w:val="0"/>
      <w:divBdr>
        <w:top w:val="none" w:sz="0" w:space="0" w:color="auto"/>
        <w:left w:val="none" w:sz="0" w:space="0" w:color="auto"/>
        <w:bottom w:val="none" w:sz="0" w:space="0" w:color="auto"/>
        <w:right w:val="none" w:sz="0" w:space="0" w:color="auto"/>
      </w:divBdr>
    </w:div>
    <w:div w:id="1520046814">
      <w:bodyDiv w:val="1"/>
      <w:marLeft w:val="0"/>
      <w:marRight w:val="0"/>
      <w:marTop w:val="0"/>
      <w:marBottom w:val="0"/>
      <w:divBdr>
        <w:top w:val="none" w:sz="0" w:space="0" w:color="auto"/>
        <w:left w:val="none" w:sz="0" w:space="0" w:color="auto"/>
        <w:bottom w:val="none" w:sz="0" w:space="0" w:color="auto"/>
        <w:right w:val="none" w:sz="0" w:space="0" w:color="auto"/>
      </w:divBdr>
    </w:div>
    <w:div w:id="1545362061">
      <w:bodyDiv w:val="1"/>
      <w:marLeft w:val="0"/>
      <w:marRight w:val="0"/>
      <w:marTop w:val="0"/>
      <w:marBottom w:val="0"/>
      <w:divBdr>
        <w:top w:val="none" w:sz="0" w:space="0" w:color="auto"/>
        <w:left w:val="none" w:sz="0" w:space="0" w:color="auto"/>
        <w:bottom w:val="none" w:sz="0" w:space="0" w:color="auto"/>
        <w:right w:val="none" w:sz="0" w:space="0" w:color="auto"/>
      </w:divBdr>
    </w:div>
    <w:div w:id="1555694984">
      <w:bodyDiv w:val="1"/>
      <w:marLeft w:val="0"/>
      <w:marRight w:val="0"/>
      <w:marTop w:val="0"/>
      <w:marBottom w:val="0"/>
      <w:divBdr>
        <w:top w:val="none" w:sz="0" w:space="0" w:color="auto"/>
        <w:left w:val="none" w:sz="0" w:space="0" w:color="auto"/>
        <w:bottom w:val="none" w:sz="0" w:space="0" w:color="auto"/>
        <w:right w:val="none" w:sz="0" w:space="0" w:color="auto"/>
      </w:divBdr>
    </w:div>
    <w:div w:id="1630555225">
      <w:bodyDiv w:val="1"/>
      <w:marLeft w:val="0"/>
      <w:marRight w:val="0"/>
      <w:marTop w:val="0"/>
      <w:marBottom w:val="0"/>
      <w:divBdr>
        <w:top w:val="none" w:sz="0" w:space="0" w:color="auto"/>
        <w:left w:val="none" w:sz="0" w:space="0" w:color="auto"/>
        <w:bottom w:val="none" w:sz="0" w:space="0" w:color="auto"/>
        <w:right w:val="none" w:sz="0" w:space="0" w:color="auto"/>
      </w:divBdr>
    </w:div>
    <w:div w:id="1648582784">
      <w:bodyDiv w:val="1"/>
      <w:marLeft w:val="0"/>
      <w:marRight w:val="0"/>
      <w:marTop w:val="0"/>
      <w:marBottom w:val="0"/>
      <w:divBdr>
        <w:top w:val="none" w:sz="0" w:space="0" w:color="auto"/>
        <w:left w:val="none" w:sz="0" w:space="0" w:color="auto"/>
        <w:bottom w:val="none" w:sz="0" w:space="0" w:color="auto"/>
        <w:right w:val="none" w:sz="0" w:space="0" w:color="auto"/>
      </w:divBdr>
    </w:div>
    <w:div w:id="1652562235">
      <w:bodyDiv w:val="1"/>
      <w:marLeft w:val="0"/>
      <w:marRight w:val="0"/>
      <w:marTop w:val="0"/>
      <w:marBottom w:val="0"/>
      <w:divBdr>
        <w:top w:val="none" w:sz="0" w:space="0" w:color="auto"/>
        <w:left w:val="none" w:sz="0" w:space="0" w:color="auto"/>
        <w:bottom w:val="none" w:sz="0" w:space="0" w:color="auto"/>
        <w:right w:val="none" w:sz="0" w:space="0" w:color="auto"/>
      </w:divBdr>
    </w:div>
    <w:div w:id="1658026579">
      <w:bodyDiv w:val="1"/>
      <w:marLeft w:val="0"/>
      <w:marRight w:val="0"/>
      <w:marTop w:val="0"/>
      <w:marBottom w:val="0"/>
      <w:divBdr>
        <w:top w:val="none" w:sz="0" w:space="0" w:color="auto"/>
        <w:left w:val="none" w:sz="0" w:space="0" w:color="auto"/>
        <w:bottom w:val="none" w:sz="0" w:space="0" w:color="auto"/>
        <w:right w:val="none" w:sz="0" w:space="0" w:color="auto"/>
      </w:divBdr>
    </w:div>
    <w:div w:id="1659652637">
      <w:bodyDiv w:val="1"/>
      <w:marLeft w:val="0"/>
      <w:marRight w:val="0"/>
      <w:marTop w:val="0"/>
      <w:marBottom w:val="0"/>
      <w:divBdr>
        <w:top w:val="none" w:sz="0" w:space="0" w:color="auto"/>
        <w:left w:val="none" w:sz="0" w:space="0" w:color="auto"/>
        <w:bottom w:val="none" w:sz="0" w:space="0" w:color="auto"/>
        <w:right w:val="none" w:sz="0" w:space="0" w:color="auto"/>
      </w:divBdr>
    </w:div>
    <w:div w:id="1683819525">
      <w:bodyDiv w:val="1"/>
      <w:marLeft w:val="0"/>
      <w:marRight w:val="0"/>
      <w:marTop w:val="0"/>
      <w:marBottom w:val="0"/>
      <w:divBdr>
        <w:top w:val="none" w:sz="0" w:space="0" w:color="auto"/>
        <w:left w:val="none" w:sz="0" w:space="0" w:color="auto"/>
        <w:bottom w:val="none" w:sz="0" w:space="0" w:color="auto"/>
        <w:right w:val="none" w:sz="0" w:space="0" w:color="auto"/>
      </w:divBdr>
    </w:div>
    <w:div w:id="1717581252">
      <w:bodyDiv w:val="1"/>
      <w:marLeft w:val="0"/>
      <w:marRight w:val="0"/>
      <w:marTop w:val="0"/>
      <w:marBottom w:val="0"/>
      <w:divBdr>
        <w:top w:val="none" w:sz="0" w:space="0" w:color="auto"/>
        <w:left w:val="none" w:sz="0" w:space="0" w:color="auto"/>
        <w:bottom w:val="none" w:sz="0" w:space="0" w:color="auto"/>
        <w:right w:val="none" w:sz="0" w:space="0" w:color="auto"/>
      </w:divBdr>
    </w:div>
    <w:div w:id="1852912627">
      <w:bodyDiv w:val="1"/>
      <w:marLeft w:val="0"/>
      <w:marRight w:val="0"/>
      <w:marTop w:val="0"/>
      <w:marBottom w:val="0"/>
      <w:divBdr>
        <w:top w:val="none" w:sz="0" w:space="0" w:color="auto"/>
        <w:left w:val="none" w:sz="0" w:space="0" w:color="auto"/>
        <w:bottom w:val="none" w:sz="0" w:space="0" w:color="auto"/>
        <w:right w:val="none" w:sz="0" w:space="0" w:color="auto"/>
      </w:divBdr>
    </w:div>
    <w:div w:id="1860780528">
      <w:bodyDiv w:val="1"/>
      <w:marLeft w:val="0"/>
      <w:marRight w:val="0"/>
      <w:marTop w:val="0"/>
      <w:marBottom w:val="0"/>
      <w:divBdr>
        <w:top w:val="none" w:sz="0" w:space="0" w:color="auto"/>
        <w:left w:val="none" w:sz="0" w:space="0" w:color="auto"/>
        <w:bottom w:val="none" w:sz="0" w:space="0" w:color="auto"/>
        <w:right w:val="none" w:sz="0" w:space="0" w:color="auto"/>
      </w:divBdr>
    </w:div>
    <w:div w:id="1896745024">
      <w:bodyDiv w:val="1"/>
      <w:marLeft w:val="0"/>
      <w:marRight w:val="0"/>
      <w:marTop w:val="0"/>
      <w:marBottom w:val="0"/>
      <w:divBdr>
        <w:top w:val="none" w:sz="0" w:space="0" w:color="auto"/>
        <w:left w:val="none" w:sz="0" w:space="0" w:color="auto"/>
        <w:bottom w:val="none" w:sz="0" w:space="0" w:color="auto"/>
        <w:right w:val="none" w:sz="0" w:space="0" w:color="auto"/>
      </w:divBdr>
    </w:div>
    <w:div w:id="1913656497">
      <w:bodyDiv w:val="1"/>
      <w:marLeft w:val="0"/>
      <w:marRight w:val="0"/>
      <w:marTop w:val="0"/>
      <w:marBottom w:val="0"/>
      <w:divBdr>
        <w:top w:val="none" w:sz="0" w:space="0" w:color="auto"/>
        <w:left w:val="none" w:sz="0" w:space="0" w:color="auto"/>
        <w:bottom w:val="none" w:sz="0" w:space="0" w:color="auto"/>
        <w:right w:val="none" w:sz="0" w:space="0" w:color="auto"/>
      </w:divBdr>
    </w:div>
    <w:div w:id="1923219664">
      <w:bodyDiv w:val="1"/>
      <w:marLeft w:val="0"/>
      <w:marRight w:val="0"/>
      <w:marTop w:val="0"/>
      <w:marBottom w:val="0"/>
      <w:divBdr>
        <w:top w:val="none" w:sz="0" w:space="0" w:color="auto"/>
        <w:left w:val="none" w:sz="0" w:space="0" w:color="auto"/>
        <w:bottom w:val="none" w:sz="0" w:space="0" w:color="auto"/>
        <w:right w:val="none" w:sz="0" w:space="0" w:color="auto"/>
      </w:divBdr>
    </w:div>
    <w:div w:id="1963144736">
      <w:bodyDiv w:val="1"/>
      <w:marLeft w:val="0"/>
      <w:marRight w:val="0"/>
      <w:marTop w:val="0"/>
      <w:marBottom w:val="0"/>
      <w:divBdr>
        <w:top w:val="none" w:sz="0" w:space="0" w:color="auto"/>
        <w:left w:val="none" w:sz="0" w:space="0" w:color="auto"/>
        <w:bottom w:val="none" w:sz="0" w:space="0" w:color="auto"/>
        <w:right w:val="none" w:sz="0" w:space="0" w:color="auto"/>
      </w:divBdr>
    </w:div>
    <w:div w:id="1993102243">
      <w:bodyDiv w:val="1"/>
      <w:marLeft w:val="0"/>
      <w:marRight w:val="0"/>
      <w:marTop w:val="0"/>
      <w:marBottom w:val="0"/>
      <w:divBdr>
        <w:top w:val="none" w:sz="0" w:space="0" w:color="auto"/>
        <w:left w:val="none" w:sz="0" w:space="0" w:color="auto"/>
        <w:bottom w:val="none" w:sz="0" w:space="0" w:color="auto"/>
        <w:right w:val="none" w:sz="0" w:space="0" w:color="auto"/>
      </w:divBdr>
    </w:div>
    <w:div w:id="1993555734">
      <w:bodyDiv w:val="1"/>
      <w:marLeft w:val="0"/>
      <w:marRight w:val="0"/>
      <w:marTop w:val="0"/>
      <w:marBottom w:val="0"/>
      <w:divBdr>
        <w:top w:val="none" w:sz="0" w:space="0" w:color="auto"/>
        <w:left w:val="none" w:sz="0" w:space="0" w:color="auto"/>
        <w:bottom w:val="none" w:sz="0" w:space="0" w:color="auto"/>
        <w:right w:val="none" w:sz="0" w:space="0" w:color="auto"/>
      </w:divBdr>
    </w:div>
    <w:div w:id="2017806434">
      <w:bodyDiv w:val="1"/>
      <w:marLeft w:val="0"/>
      <w:marRight w:val="0"/>
      <w:marTop w:val="0"/>
      <w:marBottom w:val="0"/>
      <w:divBdr>
        <w:top w:val="none" w:sz="0" w:space="0" w:color="auto"/>
        <w:left w:val="none" w:sz="0" w:space="0" w:color="auto"/>
        <w:bottom w:val="none" w:sz="0" w:space="0" w:color="auto"/>
        <w:right w:val="none" w:sz="0" w:space="0" w:color="auto"/>
      </w:divBdr>
    </w:div>
    <w:div w:id="2023698583">
      <w:bodyDiv w:val="1"/>
      <w:marLeft w:val="0"/>
      <w:marRight w:val="0"/>
      <w:marTop w:val="0"/>
      <w:marBottom w:val="0"/>
      <w:divBdr>
        <w:top w:val="none" w:sz="0" w:space="0" w:color="auto"/>
        <w:left w:val="none" w:sz="0" w:space="0" w:color="auto"/>
        <w:bottom w:val="none" w:sz="0" w:space="0" w:color="auto"/>
        <w:right w:val="none" w:sz="0" w:space="0" w:color="auto"/>
      </w:divBdr>
    </w:div>
    <w:div w:id="2030789214">
      <w:bodyDiv w:val="1"/>
      <w:marLeft w:val="0"/>
      <w:marRight w:val="0"/>
      <w:marTop w:val="0"/>
      <w:marBottom w:val="0"/>
      <w:divBdr>
        <w:top w:val="none" w:sz="0" w:space="0" w:color="auto"/>
        <w:left w:val="none" w:sz="0" w:space="0" w:color="auto"/>
        <w:bottom w:val="none" w:sz="0" w:space="0" w:color="auto"/>
        <w:right w:val="none" w:sz="0" w:space="0" w:color="auto"/>
      </w:divBdr>
    </w:div>
    <w:div w:id="2052606925">
      <w:bodyDiv w:val="1"/>
      <w:marLeft w:val="0"/>
      <w:marRight w:val="0"/>
      <w:marTop w:val="0"/>
      <w:marBottom w:val="0"/>
      <w:divBdr>
        <w:top w:val="none" w:sz="0" w:space="0" w:color="auto"/>
        <w:left w:val="none" w:sz="0" w:space="0" w:color="auto"/>
        <w:bottom w:val="none" w:sz="0" w:space="0" w:color="auto"/>
        <w:right w:val="none" w:sz="0" w:space="0" w:color="auto"/>
      </w:divBdr>
    </w:div>
    <w:div w:id="2064139066">
      <w:bodyDiv w:val="1"/>
      <w:marLeft w:val="0"/>
      <w:marRight w:val="0"/>
      <w:marTop w:val="0"/>
      <w:marBottom w:val="0"/>
      <w:divBdr>
        <w:top w:val="none" w:sz="0" w:space="0" w:color="auto"/>
        <w:left w:val="none" w:sz="0" w:space="0" w:color="auto"/>
        <w:bottom w:val="none" w:sz="0" w:space="0" w:color="auto"/>
        <w:right w:val="none" w:sz="0" w:space="0" w:color="auto"/>
      </w:divBdr>
    </w:div>
    <w:div w:id="2065324540">
      <w:bodyDiv w:val="1"/>
      <w:marLeft w:val="0"/>
      <w:marRight w:val="0"/>
      <w:marTop w:val="0"/>
      <w:marBottom w:val="0"/>
      <w:divBdr>
        <w:top w:val="none" w:sz="0" w:space="0" w:color="auto"/>
        <w:left w:val="none" w:sz="0" w:space="0" w:color="auto"/>
        <w:bottom w:val="none" w:sz="0" w:space="0" w:color="auto"/>
        <w:right w:val="none" w:sz="0" w:space="0" w:color="auto"/>
      </w:divBdr>
    </w:div>
    <w:div w:id="2087720559">
      <w:bodyDiv w:val="1"/>
      <w:marLeft w:val="0"/>
      <w:marRight w:val="0"/>
      <w:marTop w:val="0"/>
      <w:marBottom w:val="0"/>
      <w:divBdr>
        <w:top w:val="none" w:sz="0" w:space="0" w:color="auto"/>
        <w:left w:val="none" w:sz="0" w:space="0" w:color="auto"/>
        <w:bottom w:val="none" w:sz="0" w:space="0" w:color="auto"/>
        <w:right w:val="none" w:sz="0" w:space="0" w:color="auto"/>
      </w:divBdr>
    </w:div>
    <w:div w:id="2105759486">
      <w:bodyDiv w:val="1"/>
      <w:marLeft w:val="0"/>
      <w:marRight w:val="0"/>
      <w:marTop w:val="0"/>
      <w:marBottom w:val="0"/>
      <w:divBdr>
        <w:top w:val="none" w:sz="0" w:space="0" w:color="auto"/>
        <w:left w:val="none" w:sz="0" w:space="0" w:color="auto"/>
        <w:bottom w:val="none" w:sz="0" w:space="0" w:color="auto"/>
        <w:right w:val="none" w:sz="0" w:space="0" w:color="auto"/>
      </w:divBdr>
    </w:div>
    <w:div w:id="2105956533">
      <w:bodyDiv w:val="1"/>
      <w:marLeft w:val="0"/>
      <w:marRight w:val="0"/>
      <w:marTop w:val="0"/>
      <w:marBottom w:val="0"/>
      <w:divBdr>
        <w:top w:val="none" w:sz="0" w:space="0" w:color="auto"/>
        <w:left w:val="none" w:sz="0" w:space="0" w:color="auto"/>
        <w:bottom w:val="none" w:sz="0" w:space="0" w:color="auto"/>
        <w:right w:val="none" w:sz="0" w:space="0" w:color="auto"/>
      </w:divBdr>
    </w:div>
    <w:div w:id="2108191955">
      <w:bodyDiv w:val="1"/>
      <w:marLeft w:val="0"/>
      <w:marRight w:val="0"/>
      <w:marTop w:val="0"/>
      <w:marBottom w:val="0"/>
      <w:divBdr>
        <w:top w:val="none" w:sz="0" w:space="0" w:color="auto"/>
        <w:left w:val="none" w:sz="0" w:space="0" w:color="auto"/>
        <w:bottom w:val="none" w:sz="0" w:space="0" w:color="auto"/>
        <w:right w:val="none" w:sz="0" w:space="0" w:color="auto"/>
      </w:divBdr>
    </w:div>
    <w:div w:id="2113282824">
      <w:bodyDiv w:val="1"/>
      <w:marLeft w:val="0"/>
      <w:marRight w:val="0"/>
      <w:marTop w:val="0"/>
      <w:marBottom w:val="0"/>
      <w:divBdr>
        <w:top w:val="none" w:sz="0" w:space="0" w:color="auto"/>
        <w:left w:val="none" w:sz="0" w:space="0" w:color="auto"/>
        <w:bottom w:val="none" w:sz="0" w:space="0" w:color="auto"/>
        <w:right w:val="none" w:sz="0" w:space="0" w:color="auto"/>
      </w:divBdr>
    </w:div>
    <w:div w:id="2131434642">
      <w:bodyDiv w:val="1"/>
      <w:marLeft w:val="0"/>
      <w:marRight w:val="0"/>
      <w:marTop w:val="0"/>
      <w:marBottom w:val="0"/>
      <w:divBdr>
        <w:top w:val="none" w:sz="0" w:space="0" w:color="auto"/>
        <w:left w:val="none" w:sz="0" w:space="0" w:color="auto"/>
        <w:bottom w:val="none" w:sz="0" w:space="0" w:color="auto"/>
        <w:right w:val="none" w:sz="0" w:space="0" w:color="auto"/>
      </w:divBdr>
    </w:div>
    <w:div w:id="2134861274">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645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chart" Target="charts/chart10.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PQRS\MESES\TRIMESTRE%202\TRIMESTRE%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1PQRS\MESES\TRIMESTRE%202\TRIMESTRE%20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1PQRS\MESES\TRIMESTRE%202\TRIMESTRE%202-3.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D:\1PQRS\MESES\TRIMESTRE%202\TRIMESTRE%202-3.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D:\1PQRS\MESES\TRIMESTRE%202\TRIMESTRE%202-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1PQRS\MESES\TRIMESTRE%202\TRIMESTRE%202-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oleObject" Target="file:///D:\1PQRS\MESES\TRIMESTRE%202\TRIMESTRE%20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1PQRS\MESES\TRIMESTRE%202\TRIMESTRE%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PQRS\MESES\TRIMESTRE%202\TRIMESTRE%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PQRS\MESES\TRIMESTRE%202\TRIMESTRE%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s-CO" sz="1200" b="1">
                <a:solidFill>
                  <a:schemeClr val="tx1"/>
                </a:solidFill>
              </a:rPr>
              <a:t>DERECHOS</a:t>
            </a:r>
            <a:r>
              <a:rPr lang="es-CO" sz="1200" b="1" baseline="0">
                <a:solidFill>
                  <a:schemeClr val="tx1"/>
                </a:solidFill>
              </a:rPr>
              <a:t> DE </a:t>
            </a:r>
            <a:r>
              <a:rPr lang="es-CO" sz="1200" b="1">
                <a:solidFill>
                  <a:schemeClr val="tx1"/>
                </a:solidFill>
              </a:rPr>
              <a:t>PETICIÓN,</a:t>
            </a:r>
            <a:r>
              <a:rPr lang="es-CO" sz="1200" b="1" baseline="0">
                <a:solidFill>
                  <a:schemeClr val="tx1"/>
                </a:solidFill>
              </a:rPr>
              <a:t> QUEJAS, RECLAMOS Y SUGERENCIAS</a:t>
            </a:r>
          </a:p>
          <a:p>
            <a:pPr>
              <a:defRPr sz="1200" b="1">
                <a:solidFill>
                  <a:schemeClr val="tx1"/>
                </a:solidFill>
              </a:defRPr>
            </a:pPr>
            <a:r>
              <a:rPr lang="es-CO" sz="1200" b="1" baseline="0">
                <a:solidFill>
                  <a:schemeClr val="tx1"/>
                </a:solidFill>
              </a:rPr>
              <a:t> II TRIM 2018  V.S I TRIM 2018 </a:t>
            </a:r>
            <a:endParaRPr lang="es-CO"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s-CO"/>
        </a:p>
      </c:txPr>
    </c:title>
    <c:autoTitleDeleted val="0"/>
    <c:plotArea>
      <c:layout>
        <c:manualLayout>
          <c:layoutTarget val="inner"/>
          <c:xMode val="edge"/>
          <c:yMode val="edge"/>
          <c:x val="0.13485892388451443"/>
          <c:y val="0.29671296296296296"/>
          <c:w val="0.83458552055992996"/>
          <c:h val="0.48998432487605714"/>
        </c:manualLayout>
      </c:layout>
      <c:barChart>
        <c:barDir val="col"/>
        <c:grouping val="clustered"/>
        <c:varyColors val="0"/>
        <c:ser>
          <c:idx val="0"/>
          <c:order val="0"/>
          <c:tx>
            <c:strRef>
              <c:f>'CANAL DE ENTRADA'!$AB$14</c:f>
              <c:strCache>
                <c:ptCount val="1"/>
                <c:pt idx="0">
                  <c:v>I TRIM 2018</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ENTRADA'!$AC$13:$AG$13</c:f>
              <c:strCache>
                <c:ptCount val="5"/>
                <c:pt idx="0">
                  <c:v>PETICIONES</c:v>
                </c:pt>
                <c:pt idx="1">
                  <c:v>QUEJAS</c:v>
                </c:pt>
                <c:pt idx="2">
                  <c:v>RECLAMOS</c:v>
                </c:pt>
                <c:pt idx="3">
                  <c:v>SUGERENCIAS</c:v>
                </c:pt>
                <c:pt idx="4">
                  <c:v>TOTAL</c:v>
                </c:pt>
              </c:strCache>
            </c:strRef>
          </c:cat>
          <c:val>
            <c:numRef>
              <c:f>'CANAL DE ENTRADA'!$AC$14:$AG$14</c:f>
              <c:numCache>
                <c:formatCode>_-* #,##0_-;\-* #,##0_-;_-* "-"??_-;_-@_-</c:formatCode>
                <c:ptCount val="5"/>
                <c:pt idx="0">
                  <c:v>20024</c:v>
                </c:pt>
                <c:pt idx="1">
                  <c:v>528</c:v>
                </c:pt>
                <c:pt idx="2">
                  <c:v>350</c:v>
                </c:pt>
                <c:pt idx="3">
                  <c:v>72</c:v>
                </c:pt>
                <c:pt idx="4">
                  <c:v>20974</c:v>
                </c:pt>
              </c:numCache>
            </c:numRef>
          </c:val>
        </c:ser>
        <c:ser>
          <c:idx val="1"/>
          <c:order val="1"/>
          <c:tx>
            <c:strRef>
              <c:f>'CANAL DE ENTRADA'!$AB$15</c:f>
              <c:strCache>
                <c:ptCount val="1"/>
                <c:pt idx="0">
                  <c:v>II TRIM 2018</c:v>
                </c:pt>
              </c:strCache>
            </c:strRef>
          </c:tx>
          <c:spPr>
            <a:pattFill prst="pct80">
              <a:fgClr>
                <a:srgbClr val="FF0000"/>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ENTRADA'!$AC$13:$AG$13</c:f>
              <c:strCache>
                <c:ptCount val="5"/>
                <c:pt idx="0">
                  <c:v>PETICIONES</c:v>
                </c:pt>
                <c:pt idx="1">
                  <c:v>QUEJAS</c:v>
                </c:pt>
                <c:pt idx="2">
                  <c:v>RECLAMOS</c:v>
                </c:pt>
                <c:pt idx="3">
                  <c:v>SUGERENCIAS</c:v>
                </c:pt>
                <c:pt idx="4">
                  <c:v>TOTAL</c:v>
                </c:pt>
              </c:strCache>
            </c:strRef>
          </c:cat>
          <c:val>
            <c:numRef>
              <c:f>'CANAL DE ENTRADA'!$AC$15:$AG$15</c:f>
              <c:numCache>
                <c:formatCode>_-* #,##0_-;\-* #,##0_-;_-* "-"??_-;_-@_-</c:formatCode>
                <c:ptCount val="5"/>
                <c:pt idx="0">
                  <c:v>22904</c:v>
                </c:pt>
                <c:pt idx="1">
                  <c:v>581</c:v>
                </c:pt>
                <c:pt idx="2">
                  <c:v>289</c:v>
                </c:pt>
                <c:pt idx="3">
                  <c:v>16</c:v>
                </c:pt>
                <c:pt idx="4">
                  <c:v>23790</c:v>
                </c:pt>
              </c:numCache>
            </c:numRef>
          </c:val>
        </c:ser>
        <c:dLbls>
          <c:showLegendKey val="0"/>
          <c:showVal val="0"/>
          <c:showCatName val="0"/>
          <c:showSerName val="0"/>
          <c:showPercent val="0"/>
          <c:showBubbleSize val="0"/>
        </c:dLbls>
        <c:gapWidth val="219"/>
        <c:overlap val="-27"/>
        <c:axId val="415287184"/>
        <c:axId val="415280520"/>
      </c:barChart>
      <c:catAx>
        <c:axId val="41528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5280520"/>
        <c:crosses val="autoZero"/>
        <c:auto val="1"/>
        <c:lblAlgn val="ctr"/>
        <c:lblOffset val="100"/>
        <c:noMultiLvlLbl val="0"/>
      </c:catAx>
      <c:valAx>
        <c:axId val="41528052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528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400"/>
              <a:t>sugerencias - canal de ingreso</a:t>
            </a:r>
          </a:p>
          <a:p>
            <a:pPr>
              <a:defRPr/>
            </a:pPr>
            <a:r>
              <a:rPr lang="es-CO" sz="1400"/>
              <a:t>iI trim 2018 vs.</a:t>
            </a:r>
            <a:r>
              <a:rPr lang="es-CO" sz="1400" baseline="0"/>
              <a:t> i trim 2018</a:t>
            </a:r>
            <a:endParaRPr lang="es-CO" sz="14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'CANAL DE ENTRADA'!$K$33</c:f>
              <c:strCache>
                <c:ptCount val="1"/>
                <c:pt idx="0">
                  <c:v>I TRIM</c:v>
                </c:pt>
              </c:strCache>
            </c:strRef>
          </c:tx>
          <c:spPr>
            <a:solidFill>
              <a:srgbClr val="6600CC"/>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ENTRADA'!$J$34:$J$37,'CANAL DE ENTRADA'!$J$39)</c:f>
              <c:strCache>
                <c:ptCount val="5"/>
                <c:pt idx="0">
                  <c:v>ESCRITO </c:v>
                </c:pt>
                <c:pt idx="1">
                  <c:v>BUZÓN DE SUGERENCIAS </c:v>
                </c:pt>
                <c:pt idx="2">
                  <c:v>CORREO ELECTRÓNICO</c:v>
                </c:pt>
                <c:pt idx="3">
                  <c:v>PRESENCIAL</c:v>
                </c:pt>
                <c:pt idx="4">
                  <c:v>TOTAL</c:v>
                </c:pt>
              </c:strCache>
            </c:strRef>
          </c:cat>
          <c:val>
            <c:numRef>
              <c:f>('CANAL DE ENTRADA'!$K$34:$K$37,'CANAL DE ENTRADA'!$K$39)</c:f>
              <c:numCache>
                <c:formatCode>_-* #,##0_-;\-* #,##0_-;_-* "-"??_-;_-@_-</c:formatCode>
                <c:ptCount val="5"/>
                <c:pt idx="0">
                  <c:v>46</c:v>
                </c:pt>
                <c:pt idx="1">
                  <c:v>20</c:v>
                </c:pt>
                <c:pt idx="2">
                  <c:v>5</c:v>
                </c:pt>
                <c:pt idx="3">
                  <c:v>1</c:v>
                </c:pt>
                <c:pt idx="4">
                  <c:v>72</c:v>
                </c:pt>
              </c:numCache>
            </c:numRef>
          </c:val>
        </c:ser>
        <c:ser>
          <c:idx val="1"/>
          <c:order val="1"/>
          <c:tx>
            <c:strRef>
              <c:f>'CANAL DE ENTRADA'!$L$33</c:f>
              <c:strCache>
                <c:ptCount val="1"/>
                <c:pt idx="0">
                  <c:v>II TRIM</c:v>
                </c:pt>
              </c:strCache>
            </c:strRef>
          </c:tx>
          <c:spPr>
            <a:solidFill>
              <a:srgbClr val="99FFCC"/>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ENTRADA'!$J$34:$J$37,'CANAL DE ENTRADA'!$J$39)</c:f>
              <c:strCache>
                <c:ptCount val="5"/>
                <c:pt idx="0">
                  <c:v>ESCRITO </c:v>
                </c:pt>
                <c:pt idx="1">
                  <c:v>BUZÓN DE SUGERENCIAS </c:v>
                </c:pt>
                <c:pt idx="2">
                  <c:v>CORREO ELECTRÓNICO</c:v>
                </c:pt>
                <c:pt idx="3">
                  <c:v>PRESENCIAL</c:v>
                </c:pt>
                <c:pt idx="4">
                  <c:v>TOTAL</c:v>
                </c:pt>
              </c:strCache>
            </c:strRef>
          </c:cat>
          <c:val>
            <c:numRef>
              <c:f>('CANAL DE ENTRADA'!$L$34:$L$37,'CANAL DE ENTRADA'!$L$39)</c:f>
              <c:numCache>
                <c:formatCode>_-* #,##0_-;\-* #,##0_-;_-* "-"??_-;_-@_-</c:formatCode>
                <c:ptCount val="5"/>
                <c:pt idx="0">
                  <c:v>11</c:v>
                </c:pt>
                <c:pt idx="1">
                  <c:v>4</c:v>
                </c:pt>
                <c:pt idx="2">
                  <c:v>0</c:v>
                </c:pt>
                <c:pt idx="3">
                  <c:v>1</c:v>
                </c:pt>
                <c:pt idx="4">
                  <c:v>16</c:v>
                </c:pt>
              </c:numCache>
            </c:numRef>
          </c:val>
        </c:ser>
        <c:dLbls>
          <c:dLblPos val="outEnd"/>
          <c:showLegendKey val="0"/>
          <c:showVal val="1"/>
          <c:showCatName val="0"/>
          <c:showSerName val="0"/>
          <c:showPercent val="0"/>
          <c:showBubbleSize val="0"/>
        </c:dLbls>
        <c:gapWidth val="444"/>
        <c:overlap val="-90"/>
        <c:axId val="597795920"/>
        <c:axId val="597797488"/>
      </c:barChart>
      <c:catAx>
        <c:axId val="597795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597797488"/>
        <c:crosses val="autoZero"/>
        <c:auto val="1"/>
        <c:lblAlgn val="ctr"/>
        <c:lblOffset val="100"/>
        <c:noMultiLvlLbl val="0"/>
      </c:catAx>
      <c:valAx>
        <c:axId val="597797488"/>
        <c:scaling>
          <c:orientation val="minMax"/>
        </c:scaling>
        <c:delete val="1"/>
        <c:axPos val="l"/>
        <c:numFmt formatCode="_-* #,##0_-;\-* #,##0_-;_-* &quot;-&quot;??_-;_-@_-" sourceLinked="1"/>
        <c:majorTickMark val="none"/>
        <c:minorTickMark val="none"/>
        <c:tickLblPos val="nextTo"/>
        <c:crossAx val="597795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s-CO" sz="1400"/>
              <a:t>TRASLADO PQRS A OTRAS ENTIDADES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1.9444444444444445E-2"/>
          <c:y val="0.24115740740740746"/>
          <c:w val="0.87753018372703417"/>
          <c:h val="0.66625000000000001"/>
        </c:manualLayout>
      </c:layout>
      <c:barChart>
        <c:barDir val="col"/>
        <c:grouping val="stacked"/>
        <c:varyColors val="0"/>
        <c:ser>
          <c:idx val="0"/>
          <c:order val="0"/>
          <c:tx>
            <c:strRef>
              <c:f>'CANAL DE ENTRADA'!$K$192</c:f>
              <c:strCache>
                <c:ptCount val="1"/>
                <c:pt idx="0">
                  <c:v>MES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dPt>
          <c:dLbls>
            <c:dLbl>
              <c:idx val="0"/>
              <c:tx>
                <c:rich>
                  <a:bodyPr/>
                  <a:lstStyle/>
                  <a:p>
                    <a:r>
                      <a:rPr lang="en-US"/>
                      <a:t>ENERO</a:t>
                    </a:r>
                    <a:r>
                      <a:rPr lang="en-US" baseline="0"/>
                      <a:t> </a:t>
                    </a:r>
                    <a:fld id="{657DBC27-C748-4C21-B39C-C5D5E180225A}"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ABRIL </a:t>
                    </a:r>
                    <a:fld id="{2CACE398-628F-4595-930D-D3BCF2730F60}"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ENTRADA'!$J$193:$J$194</c:f>
              <c:strCache>
                <c:ptCount val="2"/>
                <c:pt idx="0">
                  <c:v>TRIMESTRE 1</c:v>
                </c:pt>
                <c:pt idx="1">
                  <c:v>TRIMESTRE 2</c:v>
                </c:pt>
              </c:strCache>
            </c:strRef>
          </c:cat>
          <c:val>
            <c:numRef>
              <c:f>'CANAL DE ENTRADA'!$K$193:$K$194</c:f>
              <c:numCache>
                <c:formatCode>General</c:formatCode>
                <c:ptCount val="2"/>
                <c:pt idx="0">
                  <c:v>352</c:v>
                </c:pt>
                <c:pt idx="1">
                  <c:v>186</c:v>
                </c:pt>
              </c:numCache>
            </c:numRef>
          </c:val>
        </c:ser>
        <c:ser>
          <c:idx val="1"/>
          <c:order val="1"/>
          <c:tx>
            <c:strRef>
              <c:f>'CANAL DE ENTRADA'!$L$192</c:f>
              <c:strCache>
                <c:ptCount val="1"/>
                <c:pt idx="0">
                  <c:v>MES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dPt>
          <c:dLbls>
            <c:dLbl>
              <c:idx val="0"/>
              <c:tx>
                <c:rich>
                  <a:bodyPr/>
                  <a:lstStyle/>
                  <a:p>
                    <a:r>
                      <a:rPr lang="en-US"/>
                      <a:t>FEBRERO </a:t>
                    </a:r>
                    <a:fld id="{D37EED9D-D2E2-40D9-9122-663CE4299DCD}"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MAYO </a:t>
                    </a:r>
                    <a:fld id="{497AE675-720B-4A99-8E80-8FA2D3C29A6B}"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ENTRADA'!$J$193:$J$194</c:f>
              <c:strCache>
                <c:ptCount val="2"/>
                <c:pt idx="0">
                  <c:v>TRIMESTRE 1</c:v>
                </c:pt>
                <c:pt idx="1">
                  <c:v>TRIMESTRE 2</c:v>
                </c:pt>
              </c:strCache>
            </c:strRef>
          </c:cat>
          <c:val>
            <c:numRef>
              <c:f>'CANAL DE ENTRADA'!$L$193:$L$194</c:f>
              <c:numCache>
                <c:formatCode>General</c:formatCode>
                <c:ptCount val="2"/>
                <c:pt idx="0">
                  <c:v>439</c:v>
                </c:pt>
                <c:pt idx="1">
                  <c:v>263</c:v>
                </c:pt>
              </c:numCache>
            </c:numRef>
          </c:val>
        </c:ser>
        <c:ser>
          <c:idx val="2"/>
          <c:order val="2"/>
          <c:tx>
            <c:strRef>
              <c:f>'CANAL DE ENTRADA'!$M$192</c:f>
              <c:strCache>
                <c:ptCount val="1"/>
                <c:pt idx="0">
                  <c:v>MES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dPt>
          <c:dLbls>
            <c:dLbl>
              <c:idx val="0"/>
              <c:tx>
                <c:rich>
                  <a:bodyPr/>
                  <a:lstStyle/>
                  <a:p>
                    <a:r>
                      <a:rPr lang="en-US"/>
                      <a:t>MARZO </a:t>
                    </a:r>
                    <a:fld id="{EA261DD0-BC65-4605-8F96-5668F0CC6955}"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JUNIO</a:t>
                    </a:r>
                    <a:r>
                      <a:rPr lang="en-US" baseline="0"/>
                      <a:t> </a:t>
                    </a:r>
                    <a:fld id="{C6BF2667-E53D-4B1D-983F-E28D2557A993}"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ENTRADA'!$J$193:$J$194</c:f>
              <c:strCache>
                <c:ptCount val="2"/>
                <c:pt idx="0">
                  <c:v>TRIMESTRE 1</c:v>
                </c:pt>
                <c:pt idx="1">
                  <c:v>TRIMESTRE 2</c:v>
                </c:pt>
              </c:strCache>
            </c:strRef>
          </c:cat>
          <c:val>
            <c:numRef>
              <c:f>'CANAL DE ENTRADA'!$M$193:$M$194</c:f>
              <c:numCache>
                <c:formatCode>General</c:formatCode>
                <c:ptCount val="2"/>
                <c:pt idx="0">
                  <c:v>335</c:v>
                </c:pt>
                <c:pt idx="1">
                  <c:v>104</c:v>
                </c:pt>
              </c:numCache>
            </c:numRef>
          </c:val>
        </c:ser>
        <c:dLbls>
          <c:showLegendKey val="0"/>
          <c:showVal val="0"/>
          <c:showCatName val="0"/>
          <c:showSerName val="0"/>
          <c:showPercent val="0"/>
          <c:showBubbleSize val="0"/>
        </c:dLbls>
        <c:gapWidth val="150"/>
        <c:overlap val="100"/>
        <c:axId val="597789256"/>
        <c:axId val="597797096"/>
      </c:barChart>
      <c:lineChart>
        <c:grouping val="stacked"/>
        <c:varyColors val="0"/>
        <c:ser>
          <c:idx val="3"/>
          <c:order val="3"/>
          <c:tx>
            <c:strRef>
              <c:f>'CANAL DE ENTRADA'!$N$192</c:f>
              <c:strCache>
                <c:ptCount val="1"/>
                <c:pt idx="0">
                  <c:v>TOTAL</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7.916677602799653E-2"/>
                  <c:y val="-4.1666666666666664E-2"/>
                </c:manualLayout>
              </c:layout>
              <c:tx>
                <c:rich>
                  <a:bodyPr/>
                  <a:lstStyle/>
                  <a:p>
                    <a:r>
                      <a:rPr lang="en-US"/>
                      <a:t>TOTAL TRIMESTRE 1</a:t>
                    </a:r>
                    <a:r>
                      <a:rPr lang="en-US" baseline="0"/>
                      <a:t> -</a:t>
                    </a:r>
                    <a:fld id="{FBC04E26-7F59-4A33-BCE3-EB93E6582D0F}"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1944444444444455"/>
                  <c:y val="-6.0185185185185182E-2"/>
                </c:manualLayout>
              </c:layout>
              <c:tx>
                <c:rich>
                  <a:bodyPr/>
                  <a:lstStyle/>
                  <a:p>
                    <a:r>
                      <a:rPr lang="en-US"/>
                      <a:t>TOTAL TRIMESTRE 2 - </a:t>
                    </a:r>
                    <a:fld id="{8EA3B38A-597F-4D35-8030-CD2E5E898675}"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ENTRADA'!$J$193:$J$194</c:f>
              <c:strCache>
                <c:ptCount val="2"/>
                <c:pt idx="0">
                  <c:v>TRIMESTRE 1</c:v>
                </c:pt>
                <c:pt idx="1">
                  <c:v>TRIMESTRE 2</c:v>
                </c:pt>
              </c:strCache>
            </c:strRef>
          </c:cat>
          <c:val>
            <c:numRef>
              <c:f>'CANAL DE ENTRADA'!$N$193:$N$194</c:f>
              <c:numCache>
                <c:formatCode>General</c:formatCode>
                <c:ptCount val="2"/>
                <c:pt idx="0">
                  <c:v>1126</c:v>
                </c:pt>
                <c:pt idx="1">
                  <c:v>553</c:v>
                </c:pt>
              </c:numCache>
            </c:numRef>
          </c:val>
          <c:smooth val="0"/>
        </c:ser>
        <c:dLbls>
          <c:showLegendKey val="0"/>
          <c:showVal val="0"/>
          <c:showCatName val="0"/>
          <c:showSerName val="0"/>
          <c:showPercent val="0"/>
          <c:showBubbleSize val="0"/>
        </c:dLbls>
        <c:marker val="1"/>
        <c:smooth val="0"/>
        <c:axId val="597789256"/>
        <c:axId val="597797096"/>
      </c:lineChart>
      <c:valAx>
        <c:axId val="59779709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7789256"/>
        <c:crosses val="max"/>
        <c:crossBetween val="between"/>
      </c:valAx>
      <c:catAx>
        <c:axId val="597789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779709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CO" b="1">
                <a:solidFill>
                  <a:schemeClr val="tx1"/>
                </a:solidFill>
              </a:rPr>
              <a:t>PQRS- CANAL VIRTUAL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VIRTUAL!$C$2</c:f>
              <c:strCache>
                <c:ptCount val="1"/>
                <c:pt idx="0">
                  <c:v>I TRIMESTRE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VIRTUAL!$B$3:$B$7</c:f>
              <c:strCache>
                <c:ptCount val="5"/>
                <c:pt idx="0">
                  <c:v>PETICIONES </c:v>
                </c:pt>
                <c:pt idx="1">
                  <c:v>QUEJAS</c:v>
                </c:pt>
                <c:pt idx="2">
                  <c:v>RECLAMOS </c:v>
                </c:pt>
                <c:pt idx="3">
                  <c:v>RECONOCIMIENTOS</c:v>
                </c:pt>
                <c:pt idx="4">
                  <c:v>TOTALES TRIMESTRE</c:v>
                </c:pt>
              </c:strCache>
            </c:strRef>
          </c:cat>
          <c:val>
            <c:numRef>
              <c:f>VIRTUAL!$C$3:$C$7</c:f>
              <c:numCache>
                <c:formatCode>_-* #,##0_-;\-* #,##0_-;_-* "-"??_-;_-@_-</c:formatCode>
                <c:ptCount val="5"/>
                <c:pt idx="0">
                  <c:v>2138</c:v>
                </c:pt>
                <c:pt idx="1">
                  <c:v>174</c:v>
                </c:pt>
                <c:pt idx="2">
                  <c:v>265</c:v>
                </c:pt>
                <c:pt idx="3">
                  <c:v>0</c:v>
                </c:pt>
                <c:pt idx="4">
                  <c:v>2577</c:v>
                </c:pt>
              </c:numCache>
            </c:numRef>
          </c:val>
        </c:ser>
        <c:ser>
          <c:idx val="1"/>
          <c:order val="1"/>
          <c:tx>
            <c:strRef>
              <c:f>VIRTUAL!$D$2</c:f>
              <c:strCache>
                <c:ptCount val="1"/>
                <c:pt idx="0">
                  <c:v>II TRIMESTRE</c:v>
                </c:pt>
              </c:strCache>
            </c:strRef>
          </c:tx>
          <c:spPr>
            <a:solidFill>
              <a:srgbClr val="DD47A0"/>
            </a:solidFill>
            <a:ln>
              <a:noFill/>
            </a:ln>
            <a:effectLst/>
          </c:spPr>
          <c:invertIfNegative val="0"/>
          <c:dLbls>
            <c:dLbl>
              <c:idx val="0"/>
              <c:layout>
                <c:manualLayout>
                  <c:x val="1.6666666666666666E-2"/>
                  <c:y val="1.669683201051802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500000000000010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VIRTUAL!$B$3:$B$7</c:f>
              <c:strCache>
                <c:ptCount val="5"/>
                <c:pt idx="0">
                  <c:v>PETICIONES </c:v>
                </c:pt>
                <c:pt idx="1">
                  <c:v>QUEJAS</c:v>
                </c:pt>
                <c:pt idx="2">
                  <c:v>RECLAMOS </c:v>
                </c:pt>
                <c:pt idx="3">
                  <c:v>RECONOCIMIENTOS</c:v>
                </c:pt>
                <c:pt idx="4">
                  <c:v>TOTALES TRIMESTRE</c:v>
                </c:pt>
              </c:strCache>
            </c:strRef>
          </c:cat>
          <c:val>
            <c:numRef>
              <c:f>VIRTUAL!$D$3:$D$7</c:f>
              <c:numCache>
                <c:formatCode>_-* #,##0_-;\-* #,##0_-;_-* "-"??_-;_-@_-</c:formatCode>
                <c:ptCount val="5"/>
                <c:pt idx="0">
                  <c:v>3005</c:v>
                </c:pt>
                <c:pt idx="1">
                  <c:v>87</c:v>
                </c:pt>
                <c:pt idx="2">
                  <c:v>169</c:v>
                </c:pt>
                <c:pt idx="3">
                  <c:v>5</c:v>
                </c:pt>
                <c:pt idx="4">
                  <c:v>3266</c:v>
                </c:pt>
              </c:numCache>
            </c:numRef>
          </c:val>
        </c:ser>
        <c:dLbls>
          <c:dLblPos val="outEnd"/>
          <c:showLegendKey val="0"/>
          <c:showVal val="1"/>
          <c:showCatName val="0"/>
          <c:showSerName val="0"/>
          <c:showPercent val="0"/>
          <c:showBubbleSize val="0"/>
        </c:dLbls>
        <c:gapWidth val="219"/>
        <c:overlap val="-27"/>
        <c:axId val="597786120"/>
        <c:axId val="597786904"/>
      </c:barChart>
      <c:catAx>
        <c:axId val="59778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7786904"/>
        <c:crosses val="autoZero"/>
        <c:auto val="1"/>
        <c:lblAlgn val="ctr"/>
        <c:lblOffset val="100"/>
        <c:noMultiLvlLbl val="0"/>
      </c:catAx>
      <c:valAx>
        <c:axId val="5977869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778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TIPO DE SOLICITUD RECIBIDA POR CANAL VIRTUAL</a:t>
            </a:r>
          </a:p>
        </c:rich>
      </c:tx>
      <c:layout>
        <c:manualLayout>
          <c:xMode val="edge"/>
          <c:yMode val="edge"/>
          <c:x val="0.1274513150551608"/>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30"/>
      <c:rotY val="1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a:noFill/>
              </a:ln>
              <a:effectLst>
                <a:outerShdw blurRad="57150" dist="19050" dir="5400000" algn="ctr" rotWithShape="0">
                  <a:srgbClr val="000000">
                    <a:alpha val="63000"/>
                  </a:srgbClr>
                </a:outerShdw>
              </a:effectLst>
              <a:sp3d/>
            </c:spPr>
          </c:dPt>
          <c:dPt>
            <c:idx val="1"/>
            <c:bubble3D val="0"/>
            <c:spPr>
              <a:solidFill>
                <a:srgbClr val="FFFF00"/>
              </a:solidFill>
              <a:ln>
                <a:noFill/>
              </a:ln>
              <a:effectLst>
                <a:outerShdw blurRad="57150" dist="19050" dir="5400000" algn="ctr" rotWithShape="0">
                  <a:srgbClr val="000000">
                    <a:alpha val="63000"/>
                  </a:srgbClr>
                </a:outerShdw>
              </a:effectLst>
              <a:sp3d/>
            </c:spPr>
          </c:dPt>
          <c:dPt>
            <c:idx val="2"/>
            <c:bubble3D val="0"/>
            <c:spPr>
              <a:solidFill>
                <a:srgbClr val="00B0F0"/>
              </a:soli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8.3333333333333329E-2"/>
                  <c:y val="1.3888888888888888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1"/>
              <c:layout>
                <c:manualLayout>
                  <c:x val="3.888888888888889E-2"/>
                  <c:y val="-0.1851851851851851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3.888888888888889E-2"/>
                  <c:y val="-7.40740740740740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VIRTUAL!$H$26:$H$29</c:f>
              <c:strCache>
                <c:ptCount val="4"/>
                <c:pt idx="0">
                  <c:v>D. PETICIÓN </c:v>
                </c:pt>
                <c:pt idx="1">
                  <c:v>QUEJAS</c:v>
                </c:pt>
                <c:pt idx="2">
                  <c:v>RECLAMOS </c:v>
                </c:pt>
                <c:pt idx="3">
                  <c:v>RECONOCIMIENTOS</c:v>
                </c:pt>
              </c:strCache>
            </c:strRef>
          </c:cat>
          <c:val>
            <c:numRef>
              <c:f>VIRTUAL!$I$26:$I$29</c:f>
              <c:numCache>
                <c:formatCode>_-* #,##0_-;\-* #,##0_-;_-* "-"??_-;_-@_-</c:formatCode>
                <c:ptCount val="4"/>
                <c:pt idx="0">
                  <c:v>3005</c:v>
                </c:pt>
                <c:pt idx="1">
                  <c:v>87</c:v>
                </c:pt>
                <c:pt idx="2">
                  <c:v>169</c:v>
                </c:pt>
                <c:pt idx="3">
                  <c:v>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50000"/>
                    <a:lumOff val="50000"/>
                  </a:schemeClr>
                </a:solidFill>
                <a:latin typeface="+mn-lt"/>
                <a:ea typeface="+mn-ea"/>
                <a:cs typeface="+mn-cs"/>
              </a:defRPr>
            </a:pPr>
            <a:r>
              <a:rPr lang="es-CO" sz="1100">
                <a:solidFill>
                  <a:schemeClr val="tx1">
                    <a:lumMod val="50000"/>
                    <a:lumOff val="50000"/>
                  </a:schemeClr>
                </a:solidFill>
              </a:rPr>
              <a:t>DERECHO PETICIÓN-formulario virtual</a:t>
            </a:r>
          </a:p>
          <a:p>
            <a:pPr>
              <a:defRPr sz="1100">
                <a:solidFill>
                  <a:schemeClr val="tx1">
                    <a:lumMod val="50000"/>
                    <a:lumOff val="50000"/>
                  </a:schemeClr>
                </a:solidFill>
              </a:defRPr>
            </a:pPr>
            <a:r>
              <a:rPr lang="es-CO" sz="1100">
                <a:solidFill>
                  <a:schemeClr val="tx1">
                    <a:lumMod val="50000"/>
                    <a:lumOff val="50000"/>
                  </a:schemeClr>
                </a:solidFill>
              </a:rPr>
              <a:t>II</a:t>
            </a:r>
            <a:r>
              <a:rPr lang="es-CO" sz="1100" baseline="0">
                <a:solidFill>
                  <a:schemeClr val="tx1">
                    <a:lumMod val="50000"/>
                    <a:lumOff val="50000"/>
                  </a:schemeClr>
                </a:solidFill>
              </a:rPr>
              <a:t> trim  vs. i trim 2018</a:t>
            </a:r>
            <a:endParaRPr lang="es-CO" sz="1100">
              <a:solidFill>
                <a:schemeClr val="tx1">
                  <a:lumMod val="50000"/>
                  <a:lumOff val="50000"/>
                </a:schemeClr>
              </a:solidFill>
            </a:endParaRPr>
          </a:p>
        </c:rich>
      </c:tx>
      <c:layout>
        <c:manualLayout>
          <c:xMode val="edge"/>
          <c:yMode val="edge"/>
          <c:x val="0.14554832819810568"/>
          <c:y val="4.9385578771157547E-2"/>
        </c:manualLayout>
      </c:layout>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4.4579533941236066E-2"/>
          <c:y val="0.36267936503524134"/>
          <c:w val="0.91084093211752781"/>
          <c:h val="0.50277855407967187"/>
        </c:manualLayout>
      </c:layout>
      <c:barChart>
        <c:barDir val="col"/>
        <c:grouping val="clustered"/>
        <c:varyColors val="0"/>
        <c:ser>
          <c:idx val="0"/>
          <c:order val="0"/>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VIRTUAL!$C$19:$C$20</c:f>
              <c:strCache>
                <c:ptCount val="2"/>
                <c:pt idx="0">
                  <c:v>TRIM 1</c:v>
                </c:pt>
                <c:pt idx="1">
                  <c:v>TRIM 2 </c:v>
                </c:pt>
              </c:strCache>
            </c:strRef>
          </c:cat>
          <c:val>
            <c:numRef>
              <c:f>VIRTUAL!$D$19:$D$20</c:f>
              <c:numCache>
                <c:formatCode>#,##0</c:formatCode>
                <c:ptCount val="2"/>
                <c:pt idx="0">
                  <c:v>2158</c:v>
                </c:pt>
                <c:pt idx="1">
                  <c:v>3005</c:v>
                </c:pt>
              </c:numCache>
            </c:numRef>
          </c:val>
        </c:ser>
        <c:dLbls>
          <c:dLblPos val="outEnd"/>
          <c:showLegendKey val="0"/>
          <c:showVal val="1"/>
          <c:showCatName val="0"/>
          <c:showSerName val="0"/>
          <c:showPercent val="0"/>
          <c:showBubbleSize val="0"/>
        </c:dLbls>
        <c:gapWidth val="444"/>
        <c:overlap val="-90"/>
        <c:axId val="597786512"/>
        <c:axId val="597796312"/>
      </c:barChart>
      <c:catAx>
        <c:axId val="597786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50000"/>
                    <a:lumOff val="50000"/>
                  </a:schemeClr>
                </a:solidFill>
                <a:latin typeface="+mn-lt"/>
                <a:ea typeface="+mn-ea"/>
                <a:cs typeface="+mn-cs"/>
              </a:defRPr>
            </a:pPr>
            <a:endParaRPr lang="es-CO"/>
          </a:p>
        </c:txPr>
        <c:crossAx val="597796312"/>
        <c:crosses val="autoZero"/>
        <c:auto val="1"/>
        <c:lblAlgn val="ctr"/>
        <c:lblOffset val="100"/>
        <c:noMultiLvlLbl val="0"/>
      </c:catAx>
      <c:valAx>
        <c:axId val="597796312"/>
        <c:scaling>
          <c:orientation val="minMax"/>
        </c:scaling>
        <c:delete val="1"/>
        <c:axPos val="l"/>
        <c:numFmt formatCode="#,##0" sourceLinked="1"/>
        <c:majorTickMark val="none"/>
        <c:minorTickMark val="none"/>
        <c:tickLblPos val="nextTo"/>
        <c:crossAx val="5977865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spc="120" normalizeH="0" baseline="0">
                <a:solidFill>
                  <a:schemeClr val="tx1">
                    <a:lumMod val="50000"/>
                    <a:lumOff val="50000"/>
                  </a:schemeClr>
                </a:solidFill>
                <a:latin typeface="+mn-lt"/>
                <a:ea typeface="+mn-ea"/>
                <a:cs typeface="+mn-cs"/>
              </a:defRPr>
            </a:pPr>
            <a:r>
              <a:rPr lang="es-CO" sz="1050" b="1" i="0" cap="all" baseline="0">
                <a:solidFill>
                  <a:schemeClr val="tx1">
                    <a:lumMod val="50000"/>
                    <a:lumOff val="50000"/>
                  </a:schemeClr>
                </a:solidFill>
                <a:effectLst/>
              </a:rPr>
              <a:t>QUEJAS-CANAL virtual</a:t>
            </a:r>
            <a:endParaRPr lang="es-CO" sz="1050">
              <a:solidFill>
                <a:schemeClr val="tx1">
                  <a:lumMod val="50000"/>
                  <a:lumOff val="50000"/>
                </a:schemeClr>
              </a:solidFill>
              <a:effectLst/>
            </a:endParaRPr>
          </a:p>
          <a:p>
            <a:pPr>
              <a:defRPr sz="1050">
                <a:solidFill>
                  <a:schemeClr val="tx1">
                    <a:lumMod val="50000"/>
                    <a:lumOff val="50000"/>
                  </a:schemeClr>
                </a:solidFill>
              </a:defRPr>
            </a:pPr>
            <a:r>
              <a:rPr lang="es-CO" sz="1050" b="1" i="0" cap="all" baseline="0">
                <a:solidFill>
                  <a:schemeClr val="tx1">
                    <a:lumMod val="50000"/>
                    <a:lumOff val="50000"/>
                  </a:schemeClr>
                </a:solidFill>
                <a:effectLst/>
              </a:rPr>
              <a:t>ii trim vs. i trim 2018</a:t>
            </a:r>
            <a:endParaRPr lang="es-CO" sz="1050">
              <a:solidFill>
                <a:schemeClr val="tx1">
                  <a:lumMod val="50000"/>
                  <a:lumOff val="50000"/>
                </a:schemeClr>
              </a:solidFill>
              <a:effectLst/>
            </a:endParaRPr>
          </a:p>
        </c:rich>
      </c:tx>
      <c:layout>
        <c:manualLayout>
          <c:xMode val="edge"/>
          <c:yMode val="edge"/>
          <c:x val="0.25439269318509883"/>
          <c:y val="1.8518429061398001E-2"/>
        </c:manualLayout>
      </c:layout>
      <c:overlay val="0"/>
      <c:spPr>
        <a:noFill/>
        <a:ln>
          <a:noFill/>
        </a:ln>
        <a:effectLst/>
      </c:spPr>
      <c:txPr>
        <a:bodyPr rot="0" spcFirstLastPara="1" vertOverflow="ellipsis" vert="horz" wrap="square" anchor="ctr" anchorCtr="1"/>
        <a:lstStyle/>
        <a:p>
          <a:pPr>
            <a:defRPr sz="1050" b="1" i="0" u="none" strike="noStrike" kern="1200" cap="all" spc="120" normalizeH="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VIRTUAL!$B$69:$B$70</c:f>
              <c:strCache>
                <c:ptCount val="2"/>
                <c:pt idx="0">
                  <c:v>TRIM I</c:v>
                </c:pt>
                <c:pt idx="1">
                  <c:v>TRIMII</c:v>
                </c:pt>
              </c:strCache>
            </c:strRef>
          </c:cat>
          <c:val>
            <c:numRef>
              <c:f>VIRTUAL!$C$69:$C$70</c:f>
              <c:numCache>
                <c:formatCode>#,##0</c:formatCode>
                <c:ptCount val="2"/>
                <c:pt idx="0">
                  <c:v>174</c:v>
                </c:pt>
                <c:pt idx="1">
                  <c:v>87</c:v>
                </c:pt>
              </c:numCache>
            </c:numRef>
          </c:val>
        </c:ser>
        <c:dLbls>
          <c:dLblPos val="outEnd"/>
          <c:showLegendKey val="0"/>
          <c:showVal val="1"/>
          <c:showCatName val="0"/>
          <c:showSerName val="0"/>
          <c:showPercent val="0"/>
          <c:showBubbleSize val="0"/>
        </c:dLbls>
        <c:gapWidth val="444"/>
        <c:overlap val="-90"/>
        <c:axId val="597791608"/>
        <c:axId val="597795136"/>
      </c:barChart>
      <c:catAx>
        <c:axId val="597791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s-CO"/>
          </a:p>
        </c:txPr>
        <c:crossAx val="597795136"/>
        <c:crosses val="autoZero"/>
        <c:auto val="1"/>
        <c:lblAlgn val="ctr"/>
        <c:lblOffset val="100"/>
        <c:noMultiLvlLbl val="0"/>
      </c:catAx>
      <c:valAx>
        <c:axId val="597795136"/>
        <c:scaling>
          <c:orientation val="minMax"/>
        </c:scaling>
        <c:delete val="1"/>
        <c:axPos val="l"/>
        <c:numFmt formatCode="#,##0" sourceLinked="1"/>
        <c:majorTickMark val="none"/>
        <c:minorTickMark val="none"/>
        <c:tickLblPos val="nextTo"/>
        <c:crossAx val="5977916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50000"/>
                    <a:lumOff val="50000"/>
                  </a:schemeClr>
                </a:solidFill>
                <a:latin typeface="+mn-lt"/>
                <a:ea typeface="+mn-ea"/>
                <a:cs typeface="+mn-cs"/>
              </a:defRPr>
            </a:pPr>
            <a:r>
              <a:rPr lang="es-CO" sz="1100" b="1" i="0" cap="all" baseline="0">
                <a:solidFill>
                  <a:schemeClr val="tx1">
                    <a:lumMod val="50000"/>
                    <a:lumOff val="50000"/>
                  </a:schemeClr>
                </a:solidFill>
                <a:effectLst/>
              </a:rPr>
              <a:t>RECLAMOS-CANAL virtual</a:t>
            </a:r>
            <a:endParaRPr lang="es-CO" sz="1100">
              <a:solidFill>
                <a:schemeClr val="tx1">
                  <a:lumMod val="50000"/>
                  <a:lumOff val="50000"/>
                </a:schemeClr>
              </a:solidFill>
              <a:effectLst/>
            </a:endParaRPr>
          </a:p>
          <a:p>
            <a:pPr>
              <a:defRPr sz="1100">
                <a:solidFill>
                  <a:schemeClr val="tx1">
                    <a:lumMod val="50000"/>
                    <a:lumOff val="50000"/>
                  </a:schemeClr>
                </a:solidFill>
              </a:defRPr>
            </a:pPr>
            <a:r>
              <a:rPr lang="es-CO" sz="1100" b="1" i="0" cap="all" baseline="0">
                <a:solidFill>
                  <a:schemeClr val="tx1">
                    <a:lumMod val="50000"/>
                    <a:lumOff val="50000"/>
                  </a:schemeClr>
                </a:solidFill>
                <a:effectLst/>
              </a:rPr>
              <a:t>iv trim 2017 vs. i trim 2018</a:t>
            </a:r>
            <a:endParaRPr lang="es-CO" sz="1100">
              <a:solidFill>
                <a:schemeClr val="tx1">
                  <a:lumMod val="50000"/>
                  <a:lumOff val="50000"/>
                </a:schemeClr>
              </a:solidFill>
              <a:effectLst/>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VIRTUAL!$B$107:$B$108</c:f>
              <c:strCache>
                <c:ptCount val="2"/>
                <c:pt idx="0">
                  <c:v>TRIM I</c:v>
                </c:pt>
                <c:pt idx="1">
                  <c:v>TRIMII</c:v>
                </c:pt>
              </c:strCache>
            </c:strRef>
          </c:cat>
          <c:val>
            <c:numRef>
              <c:f>VIRTUAL!$C$107:$C$108</c:f>
              <c:numCache>
                <c:formatCode>#,##0</c:formatCode>
                <c:ptCount val="2"/>
                <c:pt idx="0">
                  <c:v>265</c:v>
                </c:pt>
                <c:pt idx="1">
                  <c:v>169</c:v>
                </c:pt>
              </c:numCache>
            </c:numRef>
          </c:val>
        </c:ser>
        <c:dLbls>
          <c:dLblPos val="outEnd"/>
          <c:showLegendKey val="0"/>
          <c:showVal val="1"/>
          <c:showCatName val="0"/>
          <c:showSerName val="0"/>
          <c:showPercent val="0"/>
          <c:showBubbleSize val="0"/>
        </c:dLbls>
        <c:gapWidth val="444"/>
        <c:overlap val="-90"/>
        <c:axId val="597799840"/>
        <c:axId val="597800624"/>
      </c:barChart>
      <c:catAx>
        <c:axId val="597799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97800624"/>
        <c:crosses val="autoZero"/>
        <c:auto val="1"/>
        <c:lblAlgn val="ctr"/>
        <c:lblOffset val="100"/>
        <c:noMultiLvlLbl val="0"/>
      </c:catAx>
      <c:valAx>
        <c:axId val="597800624"/>
        <c:scaling>
          <c:orientation val="minMax"/>
        </c:scaling>
        <c:delete val="1"/>
        <c:axPos val="l"/>
        <c:numFmt formatCode="#,##0" sourceLinked="1"/>
        <c:majorTickMark val="none"/>
        <c:minorTickMark val="none"/>
        <c:tickLblPos val="nextTo"/>
        <c:crossAx val="5977998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sz="1200" b="1">
                <a:solidFill>
                  <a:sysClr val="windowText" lastClr="000000"/>
                </a:solidFill>
              </a:rPr>
              <a:t>TIPO DE</a:t>
            </a:r>
            <a:r>
              <a:rPr lang="es-CO" sz="1200" b="1" baseline="0">
                <a:solidFill>
                  <a:sysClr val="windowText" lastClr="000000"/>
                </a:solidFill>
              </a:rPr>
              <a:t> SOLICITUD - II TRIM 2018</a:t>
            </a:r>
            <a:endParaRPr lang="es-CO"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view3D>
      <c:rotX val="30"/>
      <c:rotY val="1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942933757259707E-2"/>
          <c:y val="0.19799748228963543"/>
          <c:w val="0.78144218372023855"/>
          <c:h val="0.662224174956186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00B050"/>
              </a:solidFill>
              <a:ln w="25400">
                <a:solidFill>
                  <a:schemeClr val="lt1"/>
                </a:solidFill>
              </a:ln>
              <a:effectLst/>
              <a:sp3d contourW="25400">
                <a:contourClr>
                  <a:schemeClr val="lt1"/>
                </a:contourClr>
              </a:sp3d>
            </c:spPr>
          </c:dPt>
          <c:dPt>
            <c:idx val="2"/>
            <c:bubble3D val="0"/>
            <c:spPr>
              <a:solidFill>
                <a:srgbClr val="FF0000"/>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1.7355734305846793E-2"/>
                  <c:y val="-8.299498926270579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1"/>
              <c:layout>
                <c:manualLayout>
                  <c:x val="4.3945651720615028E-2"/>
                  <c:y val="-0.1674482758620690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4.0631229758552143E-2"/>
                  <c:y val="1.388729543603287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2.2880686552948716E-3"/>
                  <c:y val="0.1570488485177598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'CANAL DE ENTRADA'!$BC$5:$BC$8</c:f>
              <c:strCache>
                <c:ptCount val="4"/>
                <c:pt idx="0">
                  <c:v>DER. PETICIÓN</c:v>
                </c:pt>
                <c:pt idx="1">
                  <c:v>QUEJAS</c:v>
                </c:pt>
                <c:pt idx="2">
                  <c:v>RECLAMOS </c:v>
                </c:pt>
                <c:pt idx="3">
                  <c:v>SUGERENCIAS</c:v>
                </c:pt>
              </c:strCache>
            </c:strRef>
          </c:cat>
          <c:val>
            <c:numRef>
              <c:f>'CANAL DE ENTRADA'!$BD$5:$BD$8</c:f>
              <c:numCache>
                <c:formatCode>General</c:formatCode>
                <c:ptCount val="4"/>
                <c:pt idx="0">
                  <c:v>22904</c:v>
                </c:pt>
                <c:pt idx="1">
                  <c:v>581</c:v>
                </c:pt>
                <c:pt idx="2">
                  <c:v>289</c:v>
                </c:pt>
                <c:pt idx="3">
                  <c:v>16</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s-CO" sz="1100"/>
              <a:t>PETICIONES II TRIM  V.S I TRIM 2018</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5564177174264466E-2"/>
          <c:y val="0.25521035598705499"/>
          <c:w val="0.92887164565147107"/>
          <c:h val="0.6066554544759574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INFORME!$A$12:$A$13</c:f>
              <c:strCache>
                <c:ptCount val="2"/>
                <c:pt idx="0">
                  <c:v>TRIMESTRE I 2018</c:v>
                </c:pt>
                <c:pt idx="1">
                  <c:v>TRIMESTRE II 2018</c:v>
                </c:pt>
              </c:strCache>
            </c:strRef>
          </c:cat>
          <c:val>
            <c:numRef>
              <c:f>INFORME!$B$12:$B$13</c:f>
              <c:numCache>
                <c:formatCode>_-* #,##0_-;\-* #,##0_-;_-* "-"??_-;_-@_-</c:formatCode>
                <c:ptCount val="2"/>
                <c:pt idx="0">
                  <c:v>20024</c:v>
                </c:pt>
                <c:pt idx="1">
                  <c:v>22904</c:v>
                </c:pt>
              </c:numCache>
            </c:numRef>
          </c:val>
        </c:ser>
        <c:dLbls>
          <c:dLblPos val="outEnd"/>
          <c:showLegendKey val="0"/>
          <c:showVal val="1"/>
          <c:showCatName val="0"/>
          <c:showSerName val="0"/>
          <c:showPercent val="0"/>
          <c:showBubbleSize val="0"/>
        </c:dLbls>
        <c:gapWidth val="444"/>
        <c:overlap val="-90"/>
        <c:axId val="415281696"/>
        <c:axId val="415286792"/>
      </c:barChart>
      <c:catAx>
        <c:axId val="415281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415286792"/>
        <c:crosses val="autoZero"/>
        <c:auto val="1"/>
        <c:lblAlgn val="ctr"/>
        <c:lblOffset val="100"/>
        <c:noMultiLvlLbl val="0"/>
      </c:catAx>
      <c:valAx>
        <c:axId val="415286792"/>
        <c:scaling>
          <c:orientation val="minMax"/>
        </c:scaling>
        <c:delete val="1"/>
        <c:axPos val="l"/>
        <c:numFmt formatCode="_-* #,##0_-;\-* #,##0_-;_-* &quot;-&quot;??_-;_-@_-" sourceLinked="1"/>
        <c:majorTickMark val="none"/>
        <c:minorTickMark val="none"/>
        <c:tickLblPos val="nextTo"/>
        <c:crossAx val="4152816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all" spc="120" normalizeH="0" baseline="0">
                <a:solidFill>
                  <a:sysClr val="windowText" lastClr="000000"/>
                </a:solidFill>
                <a:latin typeface="+mn-lt"/>
                <a:ea typeface="+mn-ea"/>
                <a:cs typeface="+mn-cs"/>
              </a:defRPr>
            </a:pPr>
            <a:r>
              <a:rPr lang="es-CO" sz="1100" b="0">
                <a:solidFill>
                  <a:sysClr val="windowText" lastClr="000000"/>
                </a:solidFill>
              </a:rPr>
              <a:t>QUEJAS II TRIM  V.S I TRIM 2018</a:t>
            </a: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3.5564177174264466E-2"/>
          <c:y val="0.25521035598705499"/>
          <c:w val="0.92887164565147107"/>
          <c:h val="0.60665545447595748"/>
        </c:manualLayout>
      </c:layout>
      <c:barChart>
        <c:barDir val="col"/>
        <c:grouping val="clustered"/>
        <c:varyColors val="0"/>
        <c:ser>
          <c:idx val="0"/>
          <c:order val="0"/>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 INFORME QUEJAS'!$A$12:$A$13</c:f>
              <c:strCache>
                <c:ptCount val="2"/>
                <c:pt idx="0">
                  <c:v>TRIMESTRE I 2018</c:v>
                </c:pt>
                <c:pt idx="1">
                  <c:v>TRIMESTRE II 2018</c:v>
                </c:pt>
              </c:strCache>
            </c:strRef>
          </c:cat>
          <c:val>
            <c:numRef>
              <c:f>' INFORME QUEJAS'!$B$12:$B$13</c:f>
              <c:numCache>
                <c:formatCode>_-* #,##0_-;\-* #,##0_-;_-* "-"??_-;_-@_-</c:formatCode>
                <c:ptCount val="2"/>
                <c:pt idx="0">
                  <c:v>528</c:v>
                </c:pt>
                <c:pt idx="1">
                  <c:v>581</c:v>
                </c:pt>
              </c:numCache>
            </c:numRef>
          </c:val>
        </c:ser>
        <c:dLbls>
          <c:dLblPos val="outEnd"/>
          <c:showLegendKey val="0"/>
          <c:showVal val="1"/>
          <c:showCatName val="0"/>
          <c:showSerName val="0"/>
          <c:showPercent val="0"/>
          <c:showBubbleSize val="0"/>
        </c:dLbls>
        <c:gapWidth val="444"/>
        <c:overlap val="-90"/>
        <c:axId val="415289144"/>
        <c:axId val="415282872"/>
      </c:barChart>
      <c:catAx>
        <c:axId val="415289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415282872"/>
        <c:crosses val="autoZero"/>
        <c:auto val="1"/>
        <c:lblAlgn val="ctr"/>
        <c:lblOffset val="100"/>
        <c:noMultiLvlLbl val="0"/>
      </c:catAx>
      <c:valAx>
        <c:axId val="415282872"/>
        <c:scaling>
          <c:orientation val="minMax"/>
        </c:scaling>
        <c:delete val="1"/>
        <c:axPos val="l"/>
        <c:numFmt formatCode="_-* #,##0_-;\-* #,##0_-;_-* &quot;-&quot;??_-;_-@_-" sourceLinked="1"/>
        <c:majorTickMark val="none"/>
        <c:minorTickMark val="none"/>
        <c:tickLblPos val="nextTo"/>
        <c:crossAx val="4152891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ysClr val="windowText" lastClr="000000"/>
                </a:solidFill>
                <a:latin typeface="+mn-lt"/>
                <a:ea typeface="+mn-ea"/>
                <a:cs typeface="+mn-cs"/>
              </a:defRPr>
            </a:pPr>
            <a:r>
              <a:rPr lang="es-CO" sz="1100" b="0">
                <a:solidFill>
                  <a:sysClr val="windowText" lastClr="000000"/>
                </a:solidFill>
              </a:rPr>
              <a:t>RECLAMOS II TRIM  V.S I TRIM 2018</a:t>
            </a:r>
          </a:p>
        </c:rich>
      </c:tx>
      <c:layout/>
      <c:overlay val="0"/>
      <c:spPr>
        <a:noFill/>
        <a:ln>
          <a:noFill/>
        </a:ln>
        <a:effectLst/>
      </c:spPr>
      <c:txPr>
        <a:bodyPr rot="0" spcFirstLastPara="1" vertOverflow="ellipsis" vert="horz" wrap="square" anchor="ctr" anchorCtr="1"/>
        <a:lstStyle/>
        <a:p>
          <a:pPr>
            <a:defRPr sz="1100" b="0" i="0" u="none" strike="noStrike" kern="1200" cap="all" spc="120" normalizeH="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3.5564177174264466E-2"/>
          <c:y val="0.25521035598705499"/>
          <c:w val="0.92887164565147107"/>
          <c:h val="0.60665545447595748"/>
        </c:manualLayout>
      </c:layout>
      <c:barChart>
        <c:barDir val="col"/>
        <c:grouping val="clustered"/>
        <c:varyColors val="0"/>
        <c:ser>
          <c:idx val="0"/>
          <c:order val="0"/>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 INFORME RECLAMOS'!$A$12:$A$13</c:f>
              <c:strCache>
                <c:ptCount val="2"/>
                <c:pt idx="0">
                  <c:v>TRIMESTRE I 2018</c:v>
                </c:pt>
                <c:pt idx="1">
                  <c:v>TRIMESTRE II 2018</c:v>
                </c:pt>
              </c:strCache>
            </c:strRef>
          </c:cat>
          <c:val>
            <c:numRef>
              <c:f>' INFORME RECLAMOS'!$B$12:$B$13</c:f>
              <c:numCache>
                <c:formatCode>_-* #,##0_-;\-* #,##0_-;_-* "-"??_-;_-@_-</c:formatCode>
                <c:ptCount val="2"/>
                <c:pt idx="0">
                  <c:v>350</c:v>
                </c:pt>
                <c:pt idx="1">
                  <c:v>289</c:v>
                </c:pt>
              </c:numCache>
            </c:numRef>
          </c:val>
        </c:ser>
        <c:dLbls>
          <c:dLblPos val="outEnd"/>
          <c:showLegendKey val="0"/>
          <c:showVal val="1"/>
          <c:showCatName val="0"/>
          <c:showSerName val="0"/>
          <c:showPercent val="0"/>
          <c:showBubbleSize val="0"/>
        </c:dLbls>
        <c:gapWidth val="444"/>
        <c:overlap val="-90"/>
        <c:axId val="415287576"/>
        <c:axId val="415291496"/>
      </c:barChart>
      <c:catAx>
        <c:axId val="41528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415291496"/>
        <c:crosses val="autoZero"/>
        <c:auto val="1"/>
        <c:lblAlgn val="ctr"/>
        <c:lblOffset val="100"/>
        <c:noMultiLvlLbl val="0"/>
      </c:catAx>
      <c:valAx>
        <c:axId val="415291496"/>
        <c:scaling>
          <c:orientation val="minMax"/>
        </c:scaling>
        <c:delete val="1"/>
        <c:axPos val="l"/>
        <c:numFmt formatCode="_-* #,##0_-;\-* #,##0_-;_-* &quot;-&quot;??_-;_-@_-" sourceLinked="1"/>
        <c:majorTickMark val="none"/>
        <c:minorTickMark val="none"/>
        <c:tickLblPos val="nextTo"/>
        <c:crossAx val="4152875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CANALES DE ATENCIÓN PQRS</a:t>
            </a:r>
          </a:p>
          <a:p>
            <a:pPr>
              <a:defRPr/>
            </a:pPr>
            <a:r>
              <a:rPr lang="es-CO"/>
              <a:t>II TRIM</a:t>
            </a:r>
            <a:r>
              <a:rPr lang="es-CO" baseline="0"/>
              <a:t> VS. I TRIM 2018</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'CANAL DE ENTRADA'!$K$124</c:f>
              <c:strCache>
                <c:ptCount val="1"/>
                <c:pt idx="0">
                  <c:v>I TRIM 2018</c:v>
                </c:pt>
              </c:strCache>
            </c:strRef>
          </c:tx>
          <c:spPr>
            <a:solidFill>
              <a:srgbClr val="DD47A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ENTRADA'!$J$125:$J$130</c:f>
              <c:strCache>
                <c:ptCount val="6"/>
                <c:pt idx="0">
                  <c:v>ESCRITO </c:v>
                </c:pt>
                <c:pt idx="1">
                  <c:v>PRESENCIAL</c:v>
                </c:pt>
                <c:pt idx="2">
                  <c:v>CORREO ELECTRÓNICO</c:v>
                </c:pt>
                <c:pt idx="3">
                  <c:v>TELEFÓNICO </c:v>
                </c:pt>
                <c:pt idx="4">
                  <c:v>BUZÓN DE SUGERENCIAS </c:v>
                </c:pt>
                <c:pt idx="5">
                  <c:v>TOTAL</c:v>
                </c:pt>
              </c:strCache>
            </c:strRef>
          </c:cat>
          <c:val>
            <c:numRef>
              <c:f>'CANAL DE ENTRADA'!$K$125:$K$130</c:f>
              <c:numCache>
                <c:formatCode>_-* #,##0_-;\-* #,##0_-;_-* "-"??_-;_-@_-</c:formatCode>
                <c:ptCount val="6"/>
                <c:pt idx="0">
                  <c:v>17163</c:v>
                </c:pt>
                <c:pt idx="1">
                  <c:v>1853</c:v>
                </c:pt>
                <c:pt idx="2">
                  <c:v>1832</c:v>
                </c:pt>
                <c:pt idx="3">
                  <c:v>102</c:v>
                </c:pt>
                <c:pt idx="4">
                  <c:v>24</c:v>
                </c:pt>
                <c:pt idx="5">
                  <c:v>#N/A</c:v>
                </c:pt>
              </c:numCache>
            </c:numRef>
          </c:val>
        </c:ser>
        <c:ser>
          <c:idx val="1"/>
          <c:order val="1"/>
          <c:tx>
            <c:strRef>
              <c:f>'CANAL DE ENTRADA'!$L$124</c:f>
              <c:strCache>
                <c:ptCount val="1"/>
                <c:pt idx="0">
                  <c:v>II TRIM/18</c:v>
                </c:pt>
              </c:strCache>
            </c:strRef>
          </c:tx>
          <c:spPr>
            <a:pattFill prst="pct80">
              <a:fgClr>
                <a:schemeClr val="accent6">
                  <a:lumMod val="50000"/>
                </a:schemeClr>
              </a:fgClr>
              <a:bgClr>
                <a:schemeClr val="bg1"/>
              </a:bgClr>
            </a:pattFill>
            <a:ln>
              <a:noFill/>
            </a:ln>
            <a:effectLst/>
          </c:spPr>
          <c:invertIfNegative val="0"/>
          <c:dLbls>
            <c:dLbl>
              <c:idx val="0"/>
              <c:layout>
                <c:manualLayout>
                  <c:x val="5.439241845130000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18455034248750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56366894991729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648068792810949E-2"/>
                  <c:y val="-3.698867884302907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ENTRADA'!$J$125:$J$130</c:f>
              <c:strCache>
                <c:ptCount val="6"/>
                <c:pt idx="0">
                  <c:v>ESCRITO </c:v>
                </c:pt>
                <c:pt idx="1">
                  <c:v>PRESENCIAL</c:v>
                </c:pt>
                <c:pt idx="2">
                  <c:v>CORREO ELECTRÓNICO</c:v>
                </c:pt>
                <c:pt idx="3">
                  <c:v>TELEFÓNICO </c:v>
                </c:pt>
                <c:pt idx="4">
                  <c:v>BUZÓN DE SUGERENCIAS </c:v>
                </c:pt>
                <c:pt idx="5">
                  <c:v>TOTAL</c:v>
                </c:pt>
              </c:strCache>
            </c:strRef>
          </c:cat>
          <c:val>
            <c:numRef>
              <c:f>'CANAL DE ENTRADA'!$L$125:$L$130</c:f>
              <c:numCache>
                <c:formatCode>_-* #,##0_-;\-* #,##0_-;_-* "-"??_-;_-@_-</c:formatCode>
                <c:ptCount val="6"/>
                <c:pt idx="0">
                  <c:v>18511</c:v>
                </c:pt>
                <c:pt idx="1">
                  <c:v>2356</c:v>
                </c:pt>
                <c:pt idx="2">
                  <c:v>2737</c:v>
                </c:pt>
                <c:pt idx="3">
                  <c:v>148</c:v>
                </c:pt>
                <c:pt idx="4">
                  <c:v>38</c:v>
                </c:pt>
                <c:pt idx="5">
                  <c:v>23790</c:v>
                </c:pt>
              </c:numCache>
            </c:numRef>
          </c:val>
        </c:ser>
        <c:dLbls>
          <c:showLegendKey val="0"/>
          <c:showVal val="0"/>
          <c:showCatName val="0"/>
          <c:showSerName val="0"/>
          <c:showPercent val="0"/>
          <c:showBubbleSize val="0"/>
        </c:dLbls>
        <c:gapWidth val="219"/>
        <c:overlap val="-27"/>
        <c:axId val="415292280"/>
        <c:axId val="415291888"/>
      </c:barChart>
      <c:catAx>
        <c:axId val="41529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5291888"/>
        <c:crosses val="autoZero"/>
        <c:auto val="0"/>
        <c:lblAlgn val="ctr"/>
        <c:lblOffset val="100"/>
        <c:noMultiLvlLbl val="0"/>
      </c:catAx>
      <c:valAx>
        <c:axId val="4152918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529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s-CO" sz="1100"/>
              <a:t>PETICIONES -CANAL DE INGRESO</a:t>
            </a:r>
          </a:p>
          <a:p>
            <a:pPr>
              <a:defRPr sz="1100"/>
            </a:pPr>
            <a:r>
              <a:rPr lang="es-CO" sz="1100"/>
              <a:t>II TRIM 2018 VS. I TRIM 2018</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'CANAL DE ENTRADA'!$K$5</c:f>
              <c:strCache>
                <c:ptCount val="1"/>
                <c:pt idx="0">
                  <c:v>I TRIM</c:v>
                </c:pt>
              </c:strCache>
            </c:strRef>
          </c:tx>
          <c:spPr>
            <a:solidFill>
              <a:srgbClr val="FF0000"/>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ENTRADA'!$J$6:$J$11</c:f>
              <c:strCache>
                <c:ptCount val="6"/>
                <c:pt idx="0">
                  <c:v>ESCRITO </c:v>
                </c:pt>
                <c:pt idx="1">
                  <c:v>CORREO ELECTRÓNICO</c:v>
                </c:pt>
                <c:pt idx="2">
                  <c:v>PRESENCIAL</c:v>
                </c:pt>
                <c:pt idx="3">
                  <c:v>TELEFÓNICO </c:v>
                </c:pt>
                <c:pt idx="4">
                  <c:v>BUZÓN DE SUGERENCIAS </c:v>
                </c:pt>
                <c:pt idx="5">
                  <c:v>TOTAL</c:v>
                </c:pt>
              </c:strCache>
            </c:strRef>
          </c:cat>
          <c:val>
            <c:numRef>
              <c:f>'CANAL DE ENTRADA'!$K$6:$K$11</c:f>
              <c:numCache>
                <c:formatCode>_-* #,##0_-;\-* #,##0_-;_-* "-"??_-;_-@_-</c:formatCode>
                <c:ptCount val="6"/>
                <c:pt idx="0">
                  <c:v>16591</c:v>
                </c:pt>
                <c:pt idx="1">
                  <c:v>1624</c:v>
                </c:pt>
                <c:pt idx="2">
                  <c:v>1779</c:v>
                </c:pt>
                <c:pt idx="3">
                  <c:v>24</c:v>
                </c:pt>
                <c:pt idx="4">
                  <c:v>6</c:v>
                </c:pt>
                <c:pt idx="5">
                  <c:v>20024</c:v>
                </c:pt>
              </c:numCache>
            </c:numRef>
          </c:val>
        </c:ser>
        <c:ser>
          <c:idx val="1"/>
          <c:order val="1"/>
          <c:tx>
            <c:strRef>
              <c:f>'CANAL DE ENTRADA'!$L$5</c:f>
              <c:strCache>
                <c:ptCount val="1"/>
                <c:pt idx="0">
                  <c:v>II TRIM</c:v>
                </c:pt>
              </c:strCache>
            </c:strRef>
          </c:tx>
          <c:spPr>
            <a:solidFill>
              <a:srgbClr val="0070C0"/>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ENTRADA'!$J$6:$J$11</c:f>
              <c:strCache>
                <c:ptCount val="6"/>
                <c:pt idx="0">
                  <c:v>ESCRITO </c:v>
                </c:pt>
                <c:pt idx="1">
                  <c:v>CORREO ELECTRÓNICO</c:v>
                </c:pt>
                <c:pt idx="2">
                  <c:v>PRESENCIAL</c:v>
                </c:pt>
                <c:pt idx="3">
                  <c:v>TELEFÓNICO </c:v>
                </c:pt>
                <c:pt idx="4">
                  <c:v>BUZÓN DE SUGERENCIAS </c:v>
                </c:pt>
                <c:pt idx="5">
                  <c:v>TOTAL</c:v>
                </c:pt>
              </c:strCache>
            </c:strRef>
          </c:cat>
          <c:val>
            <c:numRef>
              <c:f>'CANAL DE ENTRADA'!$L$6:$L$11</c:f>
              <c:numCache>
                <c:formatCode>_-* #,##0_-;\-* #,##0_-;_-* "-"??_-;_-@_-</c:formatCode>
                <c:ptCount val="6"/>
                <c:pt idx="0">
                  <c:v>17985</c:v>
                </c:pt>
                <c:pt idx="1">
                  <c:v>2550</c:v>
                </c:pt>
                <c:pt idx="2">
                  <c:v>2315</c:v>
                </c:pt>
                <c:pt idx="3">
                  <c:v>38</c:v>
                </c:pt>
                <c:pt idx="4">
                  <c:v>16</c:v>
                </c:pt>
                <c:pt idx="5">
                  <c:v>22904</c:v>
                </c:pt>
              </c:numCache>
            </c:numRef>
          </c:val>
        </c:ser>
        <c:dLbls>
          <c:dLblPos val="outEnd"/>
          <c:showLegendKey val="0"/>
          <c:showVal val="1"/>
          <c:showCatName val="0"/>
          <c:showSerName val="0"/>
          <c:showPercent val="0"/>
          <c:showBubbleSize val="0"/>
        </c:dLbls>
        <c:gapWidth val="444"/>
        <c:overlap val="-90"/>
        <c:axId val="597787688"/>
        <c:axId val="597787296"/>
      </c:barChart>
      <c:catAx>
        <c:axId val="597787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597787296"/>
        <c:crosses val="autoZero"/>
        <c:auto val="1"/>
        <c:lblAlgn val="ctr"/>
        <c:lblOffset val="100"/>
        <c:noMultiLvlLbl val="0"/>
      </c:catAx>
      <c:valAx>
        <c:axId val="597787296"/>
        <c:scaling>
          <c:logBase val="10"/>
          <c:orientation val="minMax"/>
        </c:scaling>
        <c:delete val="1"/>
        <c:axPos val="l"/>
        <c:numFmt formatCode="_-* #,##0_-;\-* #,##0_-;_-* &quot;-&quot;??_-;_-@_-" sourceLinked="1"/>
        <c:majorTickMark val="none"/>
        <c:minorTickMark val="none"/>
        <c:tickLblPos val="nextTo"/>
        <c:crossAx val="597787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200"/>
              <a:t>quejas</a:t>
            </a:r>
            <a:r>
              <a:rPr lang="es-CO" sz="1200" baseline="0"/>
              <a:t> - canal de ingreso</a:t>
            </a:r>
          </a:p>
          <a:p>
            <a:pPr>
              <a:defRPr/>
            </a:pPr>
            <a:r>
              <a:rPr lang="es-CO" sz="1200" baseline="0"/>
              <a:t>iI trim 2018 vs. i trim 2018</a:t>
            </a:r>
            <a:endParaRPr lang="es-CO"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tx>
            <c:strRef>
              <c:f>'CANAL DE ENTRADA'!$K$15</c:f>
              <c:strCache>
                <c:ptCount val="1"/>
                <c:pt idx="0">
                  <c:v>I TRIM</c:v>
                </c:pt>
              </c:strCache>
            </c:strRef>
          </c:tx>
          <c:spPr>
            <a:solidFill>
              <a:schemeClr val="accent2"/>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ENTRADA'!$J$16:$J$20</c:f>
              <c:strCache>
                <c:ptCount val="5"/>
                <c:pt idx="0">
                  <c:v>ESCRITO </c:v>
                </c:pt>
                <c:pt idx="1">
                  <c:v>CORREO ELECTRÓNICO</c:v>
                </c:pt>
                <c:pt idx="2">
                  <c:v>BUZÓN DE SUGERENCIAS </c:v>
                </c:pt>
                <c:pt idx="3">
                  <c:v>PRESENCIAL</c:v>
                </c:pt>
                <c:pt idx="4">
                  <c:v>TOTAL</c:v>
                </c:pt>
              </c:strCache>
            </c:strRef>
          </c:cat>
          <c:val>
            <c:numRef>
              <c:f>'CANAL DE ENTRADA'!$K$16:$K$20</c:f>
              <c:numCache>
                <c:formatCode>_-* #,##0_-;\-* #,##0_-;_-* "-"??_-;_-@_-</c:formatCode>
                <c:ptCount val="5"/>
                <c:pt idx="0">
                  <c:v>338</c:v>
                </c:pt>
                <c:pt idx="1">
                  <c:v>119</c:v>
                </c:pt>
                <c:pt idx="2">
                  <c:v>41</c:v>
                </c:pt>
                <c:pt idx="3">
                  <c:v>30</c:v>
                </c:pt>
                <c:pt idx="4">
                  <c:v>528</c:v>
                </c:pt>
              </c:numCache>
            </c:numRef>
          </c:val>
        </c:ser>
        <c:ser>
          <c:idx val="0"/>
          <c:order val="1"/>
          <c:tx>
            <c:strRef>
              <c:f>'CANAL DE ENTRADA'!$L$15</c:f>
              <c:strCache>
                <c:ptCount val="1"/>
                <c:pt idx="0">
                  <c:v>II TRIM</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ENTRADA'!$J$16:$J$20</c:f>
              <c:strCache>
                <c:ptCount val="5"/>
                <c:pt idx="0">
                  <c:v>ESCRITO </c:v>
                </c:pt>
                <c:pt idx="1">
                  <c:v>CORREO ELECTRÓNICO</c:v>
                </c:pt>
                <c:pt idx="2">
                  <c:v>BUZÓN DE SUGERENCIAS </c:v>
                </c:pt>
                <c:pt idx="3">
                  <c:v>PRESENCIAL</c:v>
                </c:pt>
                <c:pt idx="4">
                  <c:v>TOTAL</c:v>
                </c:pt>
              </c:strCache>
            </c:strRef>
          </c:cat>
          <c:val>
            <c:numRef>
              <c:f>'CANAL DE ENTRADA'!$L$16:$L$20</c:f>
              <c:numCache>
                <c:formatCode>General</c:formatCode>
                <c:ptCount val="5"/>
                <c:pt idx="0">
                  <c:v>355</c:v>
                </c:pt>
                <c:pt idx="1">
                  <c:v>116</c:v>
                </c:pt>
                <c:pt idx="2">
                  <c:v>86</c:v>
                </c:pt>
                <c:pt idx="3">
                  <c:v>24</c:v>
                </c:pt>
                <c:pt idx="4" formatCode="_-* #,##0_-;\-* #,##0_-;_-* &quot;-&quot;??_-;_-@_-">
                  <c:v>581</c:v>
                </c:pt>
              </c:numCache>
            </c:numRef>
          </c:val>
        </c:ser>
        <c:dLbls>
          <c:dLblPos val="outEnd"/>
          <c:showLegendKey val="0"/>
          <c:showVal val="1"/>
          <c:showCatName val="0"/>
          <c:showSerName val="0"/>
          <c:showPercent val="0"/>
          <c:showBubbleSize val="0"/>
        </c:dLbls>
        <c:gapWidth val="444"/>
        <c:overlap val="-90"/>
        <c:axId val="597792784"/>
        <c:axId val="597790040"/>
      </c:barChart>
      <c:catAx>
        <c:axId val="597792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597790040"/>
        <c:crosses val="autoZero"/>
        <c:auto val="1"/>
        <c:lblAlgn val="ctr"/>
        <c:lblOffset val="100"/>
        <c:noMultiLvlLbl val="0"/>
      </c:catAx>
      <c:valAx>
        <c:axId val="597790040"/>
        <c:scaling>
          <c:logBase val="10"/>
          <c:orientation val="minMax"/>
        </c:scaling>
        <c:delete val="1"/>
        <c:axPos val="l"/>
        <c:numFmt formatCode="_-* #,##0_-;\-* #,##0_-;_-* &quot;-&quot;??_-;_-@_-" sourceLinked="1"/>
        <c:majorTickMark val="none"/>
        <c:minorTickMark val="none"/>
        <c:tickLblPos val="nextTo"/>
        <c:crossAx val="597792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400"/>
              <a:t>reclamos-</a:t>
            </a:r>
            <a:r>
              <a:rPr lang="es-CO" sz="1400" baseline="0"/>
              <a:t> canal de ingreso</a:t>
            </a:r>
          </a:p>
          <a:p>
            <a:pPr>
              <a:defRPr/>
            </a:pPr>
            <a:r>
              <a:rPr lang="es-CO" sz="1400" baseline="0"/>
              <a:t>iI trim 2018 vs. i trim 2018</a:t>
            </a:r>
            <a:endParaRPr lang="es-CO" sz="14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'CANAL DE ENTRADA'!$K$24</c:f>
              <c:strCache>
                <c:ptCount val="1"/>
                <c:pt idx="0">
                  <c:v>I TRIM</c:v>
                </c:pt>
              </c:strCache>
            </c:strRef>
          </c:tx>
          <c:spPr>
            <a:solidFill>
              <a:srgbClr val="FF33CC"/>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ENTRADA'!$J$25:$J$28,'CANAL DE ENTRADA'!$J$30)</c:f>
              <c:strCache>
                <c:ptCount val="5"/>
                <c:pt idx="0">
                  <c:v>ESCRITO </c:v>
                </c:pt>
                <c:pt idx="1">
                  <c:v>CORREO ELECTRÓNICO</c:v>
                </c:pt>
                <c:pt idx="2">
                  <c:v>BUZÓN DE SUGERENCIAS </c:v>
                </c:pt>
                <c:pt idx="3">
                  <c:v>PRESENCIAL</c:v>
                </c:pt>
                <c:pt idx="4">
                  <c:v>TOTAL</c:v>
                </c:pt>
              </c:strCache>
            </c:strRef>
          </c:cat>
          <c:val>
            <c:numRef>
              <c:f>('CANAL DE ENTRADA'!$K$25:$K$28,'CANAL DE ENTRADA'!$K$30)</c:f>
              <c:numCache>
                <c:formatCode>_-* #,##0_-;\-* #,##0_-;_-* "-"??_-;_-@_-</c:formatCode>
                <c:ptCount val="5"/>
                <c:pt idx="0">
                  <c:v>188</c:v>
                </c:pt>
                <c:pt idx="1">
                  <c:v>84</c:v>
                </c:pt>
                <c:pt idx="2">
                  <c:v>35</c:v>
                </c:pt>
                <c:pt idx="3">
                  <c:v>43</c:v>
                </c:pt>
                <c:pt idx="4">
                  <c:v>350</c:v>
                </c:pt>
              </c:numCache>
            </c:numRef>
          </c:val>
        </c:ser>
        <c:ser>
          <c:idx val="1"/>
          <c:order val="1"/>
          <c:tx>
            <c:strRef>
              <c:f>'CANAL DE ENTRADA'!$L$24</c:f>
              <c:strCache>
                <c:ptCount val="1"/>
                <c:pt idx="0">
                  <c:v>II TRIM</c:v>
                </c:pt>
              </c:strCache>
            </c:strRef>
          </c:tx>
          <c:spPr>
            <a:solidFill>
              <a:srgbClr val="00B050"/>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ENTRADA'!$J$25:$J$28,'CANAL DE ENTRADA'!$J$30)</c:f>
              <c:strCache>
                <c:ptCount val="5"/>
                <c:pt idx="0">
                  <c:v>ESCRITO </c:v>
                </c:pt>
                <c:pt idx="1">
                  <c:v>CORREO ELECTRÓNICO</c:v>
                </c:pt>
                <c:pt idx="2">
                  <c:v>BUZÓN DE SUGERENCIAS </c:v>
                </c:pt>
                <c:pt idx="3">
                  <c:v>PRESENCIAL</c:v>
                </c:pt>
                <c:pt idx="4">
                  <c:v>TOTAL</c:v>
                </c:pt>
              </c:strCache>
            </c:strRef>
          </c:cat>
          <c:val>
            <c:numRef>
              <c:f>('CANAL DE ENTRADA'!$L$25:$L$28,'CANAL DE ENTRADA'!$L$30)</c:f>
              <c:numCache>
                <c:formatCode>_-* #,##0_-;\-* #,##0_-;_-* "-"??_-;_-@_-</c:formatCode>
                <c:ptCount val="5"/>
                <c:pt idx="0">
                  <c:v>160</c:v>
                </c:pt>
                <c:pt idx="1">
                  <c:v>71</c:v>
                </c:pt>
                <c:pt idx="2">
                  <c:v>42</c:v>
                </c:pt>
                <c:pt idx="3">
                  <c:v>16</c:v>
                </c:pt>
                <c:pt idx="4">
                  <c:v>289</c:v>
                </c:pt>
              </c:numCache>
            </c:numRef>
          </c:val>
        </c:ser>
        <c:dLbls>
          <c:dLblPos val="outEnd"/>
          <c:showLegendKey val="0"/>
          <c:showVal val="1"/>
          <c:showCatName val="0"/>
          <c:showSerName val="0"/>
          <c:showPercent val="0"/>
          <c:showBubbleSize val="0"/>
        </c:dLbls>
        <c:gapWidth val="444"/>
        <c:overlap val="-90"/>
        <c:axId val="597794352"/>
        <c:axId val="597795528"/>
      </c:barChart>
      <c:catAx>
        <c:axId val="59779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597795528"/>
        <c:crosses val="autoZero"/>
        <c:auto val="1"/>
        <c:lblAlgn val="ctr"/>
        <c:lblOffset val="100"/>
        <c:noMultiLvlLbl val="0"/>
      </c:catAx>
      <c:valAx>
        <c:axId val="597795528"/>
        <c:scaling>
          <c:orientation val="minMax"/>
        </c:scaling>
        <c:delete val="1"/>
        <c:axPos val="l"/>
        <c:numFmt formatCode="_-* #,##0_-;\-* #,##0_-;_-* &quot;-&quot;??_-;_-@_-" sourceLinked="1"/>
        <c:majorTickMark val="none"/>
        <c:minorTickMark val="none"/>
        <c:tickLblPos val="nextTo"/>
        <c:crossAx val="597794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0.78704</cdr:x>
      <cdr:y>0.16667</cdr:y>
    </cdr:from>
    <cdr:to>
      <cdr:x>0.81019</cdr:x>
      <cdr:y>0.24603</cdr:y>
    </cdr:to>
    <cdr:sp macro="" textlink="">
      <cdr:nvSpPr>
        <cdr:cNvPr id="3" name="Flecha arriba 2"/>
        <cdr:cNvSpPr/>
      </cdr:nvSpPr>
      <cdr:spPr>
        <a:xfrm xmlns:a="http://schemas.openxmlformats.org/drawingml/2006/main">
          <a:off x="3238501" y="400051"/>
          <a:ext cx="95249" cy="190500"/>
        </a:xfrm>
        <a:prstGeom xmlns:a="http://schemas.openxmlformats.org/drawingml/2006/main" prst="up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0.81944</cdr:x>
      <cdr:y>0.18254</cdr:y>
    </cdr:from>
    <cdr:to>
      <cdr:x>1</cdr:x>
      <cdr:y>0.26984</cdr:y>
    </cdr:to>
    <cdr:sp macro="" textlink="">
      <cdr:nvSpPr>
        <cdr:cNvPr id="4" name="CuadroTexto 3"/>
        <cdr:cNvSpPr txBox="1"/>
      </cdr:nvSpPr>
      <cdr:spPr>
        <a:xfrm xmlns:a="http://schemas.openxmlformats.org/drawingml/2006/main">
          <a:off x="3371850" y="438150"/>
          <a:ext cx="7429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0.79167</cdr:x>
      <cdr:y>0.15481</cdr:y>
    </cdr:from>
    <cdr:to>
      <cdr:x>0.93287</cdr:x>
      <cdr:y>0.24686</cdr:y>
    </cdr:to>
    <cdr:sp macro="" textlink="">
      <cdr:nvSpPr>
        <cdr:cNvPr id="2" name="Cuadro de texto 1"/>
        <cdr:cNvSpPr txBox="1"/>
      </cdr:nvSpPr>
      <cdr:spPr>
        <a:xfrm xmlns:a="http://schemas.openxmlformats.org/drawingml/2006/main">
          <a:off x="3257550" y="352425"/>
          <a:ext cx="5810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000"/>
            <a:t>14%</a:t>
          </a:r>
        </a:p>
      </cdr:txBody>
    </cdr:sp>
  </cdr:relSizeAnchor>
</c:userShapes>
</file>

<file path=word/drawings/drawing2.xml><?xml version="1.0" encoding="utf-8"?>
<c:userShapes xmlns:c="http://schemas.openxmlformats.org/drawingml/2006/chart">
  <cdr:relSizeAnchor xmlns:cdr="http://schemas.openxmlformats.org/drawingml/2006/chartDrawing">
    <cdr:from>
      <cdr:x>0.76861</cdr:x>
      <cdr:y>0.22367</cdr:y>
    </cdr:from>
    <cdr:to>
      <cdr:x>0.79176</cdr:x>
      <cdr:y>0.30302</cdr:y>
    </cdr:to>
    <cdr:sp macro="" textlink="">
      <cdr:nvSpPr>
        <cdr:cNvPr id="3" name="Flecha arriba 2"/>
        <cdr:cNvSpPr/>
      </cdr:nvSpPr>
      <cdr:spPr>
        <a:xfrm xmlns:a="http://schemas.openxmlformats.org/drawingml/2006/main">
          <a:off x="3178305" y="411169"/>
          <a:ext cx="95728" cy="145889"/>
        </a:xfrm>
        <a:prstGeom xmlns:a="http://schemas.openxmlformats.org/drawingml/2006/main" prst="upArrow">
          <a:avLst/>
        </a:prstGeom>
        <a:solidFill xmlns:a="http://schemas.openxmlformats.org/drawingml/2006/main">
          <a:srgbClr val="00B0F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0.81944</cdr:x>
      <cdr:y>0.18254</cdr:y>
    </cdr:from>
    <cdr:to>
      <cdr:x>1</cdr:x>
      <cdr:y>0.26984</cdr:y>
    </cdr:to>
    <cdr:sp macro="" textlink="">
      <cdr:nvSpPr>
        <cdr:cNvPr id="4" name="CuadroTexto 3"/>
        <cdr:cNvSpPr txBox="1"/>
      </cdr:nvSpPr>
      <cdr:spPr>
        <a:xfrm xmlns:a="http://schemas.openxmlformats.org/drawingml/2006/main">
          <a:off x="3371850" y="438150"/>
          <a:ext cx="7429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userShapes>
</file>

<file path=word/drawings/drawing3.xml><?xml version="1.0" encoding="utf-8"?>
<c:userShapes xmlns:c="http://schemas.openxmlformats.org/drawingml/2006/chart">
  <cdr:relSizeAnchor xmlns:cdr="http://schemas.openxmlformats.org/drawingml/2006/chartDrawing">
    <cdr:from>
      <cdr:x>0.81944</cdr:x>
      <cdr:y>0.18254</cdr:y>
    </cdr:from>
    <cdr:to>
      <cdr:x>1</cdr:x>
      <cdr:y>0.26984</cdr:y>
    </cdr:to>
    <cdr:sp macro="" textlink="">
      <cdr:nvSpPr>
        <cdr:cNvPr id="4" name="CuadroTexto 3"/>
        <cdr:cNvSpPr txBox="1"/>
      </cdr:nvSpPr>
      <cdr:spPr>
        <a:xfrm xmlns:a="http://schemas.openxmlformats.org/drawingml/2006/main">
          <a:off x="3371850" y="438150"/>
          <a:ext cx="7429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39CBA-F5B1-406D-81F0-FD61ECBB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TotalTime>
  <Pages>23</Pages>
  <Words>3898</Words>
  <Characters>21445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Lorena Medina Ramirez</dc:creator>
  <cp:keywords/>
  <dc:description/>
  <cp:lastModifiedBy>Vivian Maritza Diaz Valderrama</cp:lastModifiedBy>
  <cp:revision>5</cp:revision>
  <cp:lastPrinted>2018-01-24T21:10:00Z</cp:lastPrinted>
  <dcterms:created xsi:type="dcterms:W3CDTF">2018-08-15T21:02:00Z</dcterms:created>
  <dcterms:modified xsi:type="dcterms:W3CDTF">2018-08-17T16:37:00Z</dcterms:modified>
</cp:coreProperties>
</file>