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3"/>
        <w:gridCol w:w="3401"/>
        <w:gridCol w:w="709"/>
        <w:gridCol w:w="1134"/>
        <w:gridCol w:w="992"/>
        <w:gridCol w:w="1276"/>
      </w:tblGrid>
      <w:tr w:rsidR="00951153" w:rsidRPr="00951153" w:rsidTr="00A51630">
        <w:trPr>
          <w:trHeight w:val="361"/>
        </w:trPr>
        <w:tc>
          <w:tcPr>
            <w:tcW w:w="1985" w:type="dxa"/>
            <w:tcBorders>
              <w:top w:val="single" w:sz="2" w:space="0" w:color="000000"/>
              <w:left w:val="single" w:sz="2" w:space="0" w:color="000000"/>
              <w:bottom w:val="single" w:sz="2" w:space="0" w:color="000000"/>
              <w:right w:val="single" w:sz="2" w:space="0" w:color="000000"/>
            </w:tcBorders>
            <w:shd w:val="clear" w:color="auto" w:fill="0000FF"/>
            <w:vAlign w:val="center"/>
            <w:hideMark/>
          </w:tcPr>
          <w:p w:rsidR="00951153" w:rsidRPr="00951153" w:rsidRDefault="00951153" w:rsidP="00951153">
            <w:pPr>
              <w:spacing w:after="0" w:line="240" w:lineRule="auto"/>
              <w:jc w:val="both"/>
              <w:rPr>
                <w:rFonts w:ascii="Arial" w:eastAsia="Times New Roman" w:hAnsi="Arial" w:cs="Arial"/>
                <w:b/>
                <w:bCs/>
                <w:color w:val="FFFFFF"/>
                <w:sz w:val="20"/>
                <w:szCs w:val="20"/>
                <w:lang w:eastAsia="es-ES"/>
              </w:rPr>
            </w:pPr>
            <w:r w:rsidRPr="00951153">
              <w:rPr>
                <w:rFonts w:ascii="Arial" w:eastAsia="Times New Roman" w:hAnsi="Arial" w:cs="Arial"/>
                <w:b/>
                <w:bCs/>
                <w:color w:val="FFFFFF"/>
                <w:sz w:val="20"/>
                <w:szCs w:val="20"/>
                <w:lang w:eastAsia="es-ES"/>
              </w:rPr>
              <w:t>Dependencia o área</w:t>
            </w:r>
          </w:p>
        </w:tc>
        <w:tc>
          <w:tcPr>
            <w:tcW w:w="3402" w:type="dxa"/>
            <w:tcBorders>
              <w:top w:val="single" w:sz="4" w:space="0" w:color="auto"/>
              <w:left w:val="single" w:sz="2" w:space="0" w:color="000000"/>
              <w:bottom w:val="single" w:sz="4" w:space="0" w:color="auto"/>
              <w:right w:val="single" w:sz="2" w:space="0" w:color="000000"/>
            </w:tcBorders>
            <w:vAlign w:val="center"/>
            <w:hideMark/>
          </w:tcPr>
          <w:p w:rsidR="00951153" w:rsidRPr="00951153" w:rsidRDefault="00951153" w:rsidP="00951153">
            <w:pPr>
              <w:spacing w:after="0" w:line="240" w:lineRule="auto"/>
              <w:jc w:val="both"/>
              <w:rPr>
                <w:rFonts w:ascii="Arial" w:eastAsia="Times New Roman" w:hAnsi="Arial" w:cs="Arial"/>
                <w:b/>
                <w:bCs/>
                <w:sz w:val="20"/>
                <w:szCs w:val="20"/>
                <w:lang w:eastAsia="es-ES"/>
              </w:rPr>
            </w:pPr>
            <w:r w:rsidRPr="00951153">
              <w:rPr>
                <w:rFonts w:ascii="Arial" w:eastAsia="Times New Roman" w:hAnsi="Arial" w:cs="Arial"/>
                <w:b/>
                <w:bCs/>
                <w:sz w:val="20"/>
                <w:szCs w:val="20"/>
                <w:lang w:eastAsia="es-ES"/>
              </w:rPr>
              <w:t xml:space="preserve">DIRECCIÓN DE ATENCIÓN AL USUARIO, INTERVENCIÓN TEMPRANA Y ASIGNACIONES. </w:t>
            </w:r>
          </w:p>
        </w:tc>
        <w:tc>
          <w:tcPr>
            <w:tcW w:w="709" w:type="dxa"/>
            <w:tcBorders>
              <w:top w:val="single" w:sz="2" w:space="0" w:color="000000"/>
              <w:left w:val="single" w:sz="2" w:space="0" w:color="000000"/>
              <w:bottom w:val="single" w:sz="2" w:space="0" w:color="000000"/>
              <w:right w:val="single" w:sz="2" w:space="0" w:color="000000"/>
            </w:tcBorders>
            <w:shd w:val="clear" w:color="auto" w:fill="0000FF"/>
            <w:vAlign w:val="center"/>
            <w:hideMark/>
          </w:tcPr>
          <w:p w:rsidR="00951153" w:rsidRPr="00951153" w:rsidRDefault="00951153" w:rsidP="00951153">
            <w:pPr>
              <w:spacing w:after="0" w:line="240" w:lineRule="auto"/>
              <w:jc w:val="both"/>
              <w:rPr>
                <w:rFonts w:ascii="Arial" w:eastAsia="Times New Roman" w:hAnsi="Arial" w:cs="Arial"/>
                <w:b/>
                <w:bCs/>
                <w:color w:val="FFFFFF"/>
                <w:sz w:val="20"/>
                <w:szCs w:val="20"/>
                <w:lang w:eastAsia="es-ES"/>
              </w:rPr>
            </w:pPr>
            <w:r w:rsidRPr="00951153">
              <w:rPr>
                <w:rFonts w:ascii="Arial" w:eastAsia="Times New Roman" w:hAnsi="Arial" w:cs="Arial"/>
                <w:b/>
                <w:bCs/>
                <w:color w:val="FFFFFF"/>
                <w:sz w:val="20"/>
                <w:szCs w:val="20"/>
                <w:lang w:eastAsia="es-ES"/>
              </w:rPr>
              <w:t>Año</w:t>
            </w:r>
          </w:p>
        </w:tc>
        <w:tc>
          <w:tcPr>
            <w:tcW w:w="1134" w:type="dxa"/>
            <w:tcBorders>
              <w:top w:val="single" w:sz="4" w:space="0" w:color="auto"/>
              <w:left w:val="single" w:sz="2" w:space="0" w:color="000000"/>
              <w:bottom w:val="single" w:sz="4" w:space="0" w:color="auto"/>
              <w:right w:val="single" w:sz="4" w:space="0" w:color="auto"/>
            </w:tcBorders>
            <w:vAlign w:val="center"/>
            <w:hideMark/>
          </w:tcPr>
          <w:p w:rsidR="00951153" w:rsidRPr="00951153" w:rsidRDefault="00951153" w:rsidP="00951153">
            <w:pPr>
              <w:spacing w:after="0" w:line="240" w:lineRule="auto"/>
              <w:jc w:val="both"/>
              <w:rPr>
                <w:rFonts w:ascii="Arial" w:eastAsia="Times New Roman" w:hAnsi="Arial" w:cs="Arial"/>
                <w:b/>
                <w:bCs/>
                <w:sz w:val="20"/>
                <w:szCs w:val="20"/>
                <w:lang w:eastAsia="es-ES"/>
              </w:rPr>
            </w:pPr>
            <w:r w:rsidRPr="00951153">
              <w:rPr>
                <w:rFonts w:ascii="Arial" w:eastAsia="Times New Roman" w:hAnsi="Arial" w:cs="Arial"/>
                <w:b/>
                <w:bCs/>
                <w:sz w:val="20"/>
                <w:szCs w:val="20"/>
                <w:lang w:eastAsia="es-ES"/>
              </w:rPr>
              <w:t>2017</w:t>
            </w:r>
          </w:p>
        </w:tc>
        <w:tc>
          <w:tcPr>
            <w:tcW w:w="992" w:type="dxa"/>
            <w:tcBorders>
              <w:top w:val="single" w:sz="4" w:space="0" w:color="auto"/>
              <w:left w:val="single" w:sz="4" w:space="0" w:color="auto"/>
              <w:bottom w:val="single" w:sz="4" w:space="0" w:color="auto"/>
              <w:right w:val="single" w:sz="4" w:space="0" w:color="auto"/>
            </w:tcBorders>
            <w:shd w:val="clear" w:color="auto" w:fill="0000FF"/>
            <w:vAlign w:val="center"/>
            <w:hideMark/>
          </w:tcPr>
          <w:p w:rsidR="00951153" w:rsidRPr="00951153" w:rsidRDefault="00951153" w:rsidP="00951153">
            <w:pPr>
              <w:spacing w:after="0" w:line="240" w:lineRule="auto"/>
              <w:jc w:val="both"/>
              <w:rPr>
                <w:rFonts w:ascii="Arial" w:eastAsia="Times New Roman" w:hAnsi="Arial" w:cs="Arial"/>
                <w:b/>
                <w:bCs/>
                <w:color w:val="FFFFFF"/>
                <w:sz w:val="20"/>
                <w:szCs w:val="20"/>
                <w:lang w:eastAsia="es-ES"/>
              </w:rPr>
            </w:pPr>
            <w:r w:rsidRPr="00951153">
              <w:rPr>
                <w:rFonts w:ascii="Arial" w:eastAsia="Times New Roman" w:hAnsi="Arial" w:cs="Arial"/>
                <w:b/>
                <w:bCs/>
                <w:color w:val="FFFFFF"/>
                <w:sz w:val="20"/>
                <w:szCs w:val="20"/>
                <w:lang w:eastAsia="es-ES"/>
              </w:rPr>
              <w:t>Semestre</w:t>
            </w:r>
          </w:p>
        </w:tc>
        <w:tc>
          <w:tcPr>
            <w:tcW w:w="1276" w:type="dxa"/>
            <w:tcBorders>
              <w:top w:val="single" w:sz="4" w:space="0" w:color="auto"/>
              <w:left w:val="single" w:sz="4" w:space="0" w:color="auto"/>
              <w:bottom w:val="single" w:sz="4" w:space="0" w:color="auto"/>
              <w:right w:val="single" w:sz="4" w:space="0" w:color="auto"/>
            </w:tcBorders>
            <w:vAlign w:val="center"/>
            <w:hideMark/>
          </w:tcPr>
          <w:p w:rsidR="00951153" w:rsidRPr="00951153" w:rsidRDefault="00951153" w:rsidP="00951153">
            <w:pPr>
              <w:spacing w:after="0" w:line="240" w:lineRule="auto"/>
              <w:jc w:val="both"/>
              <w:rPr>
                <w:rFonts w:ascii="Arial" w:eastAsia="Times New Roman" w:hAnsi="Arial" w:cs="Arial"/>
                <w:b/>
                <w:bCs/>
                <w:sz w:val="20"/>
                <w:szCs w:val="20"/>
                <w:lang w:eastAsia="es-ES"/>
              </w:rPr>
            </w:pPr>
            <w:r w:rsidRPr="00951153">
              <w:rPr>
                <w:rFonts w:ascii="Arial" w:eastAsia="Times New Roman" w:hAnsi="Arial" w:cs="Arial"/>
                <w:b/>
                <w:bCs/>
                <w:sz w:val="20"/>
                <w:szCs w:val="20"/>
                <w:lang w:eastAsia="es-ES"/>
              </w:rPr>
              <w:t>I - II</w:t>
            </w:r>
          </w:p>
        </w:tc>
      </w:tr>
    </w:tbl>
    <w:p w:rsidR="00951153" w:rsidRPr="00951153" w:rsidRDefault="00951153" w:rsidP="00951153">
      <w:pPr>
        <w:spacing w:after="0" w:line="240" w:lineRule="auto"/>
        <w:rPr>
          <w:rFonts w:ascii="Arial" w:eastAsia="Times New Roman" w:hAnsi="Arial" w:cs="Arial"/>
          <w:sz w:val="20"/>
          <w:szCs w:val="20"/>
          <w:lang w:val="es-ES" w:eastAsia="es-ES"/>
        </w:rPr>
      </w:pPr>
    </w:p>
    <w:p w:rsidR="00951153" w:rsidRPr="00951153" w:rsidRDefault="00951153" w:rsidP="00951153">
      <w:pPr>
        <w:spacing w:after="0" w:line="240" w:lineRule="auto"/>
        <w:rPr>
          <w:rFonts w:ascii="Arial" w:eastAsia="Times New Roman" w:hAnsi="Arial" w:cs="Arial"/>
          <w:color w:val="000000" w:themeColor="text1"/>
          <w:sz w:val="20"/>
          <w:szCs w:val="20"/>
          <w:lang w:val="es-ES" w:eastAsia="es-ES"/>
        </w:rPr>
      </w:pPr>
    </w:p>
    <w:p w:rsidR="00951153" w:rsidRPr="00951153" w:rsidRDefault="00951153" w:rsidP="002F7303">
      <w:pPr>
        <w:spacing w:after="0" w:line="240" w:lineRule="auto"/>
        <w:jc w:val="center"/>
        <w:rPr>
          <w:rFonts w:ascii="Arial" w:eastAsia="Times New Roman" w:hAnsi="Arial" w:cs="Arial"/>
          <w:b/>
          <w:color w:val="000000" w:themeColor="text1"/>
          <w:sz w:val="20"/>
          <w:szCs w:val="20"/>
          <w:lang w:val="es-ES" w:eastAsia="es-ES"/>
        </w:rPr>
      </w:pPr>
      <w:r w:rsidRPr="00951153">
        <w:rPr>
          <w:rFonts w:ascii="Arial" w:eastAsia="Times New Roman" w:hAnsi="Arial" w:cs="Arial"/>
          <w:b/>
          <w:color w:val="000000" w:themeColor="text1"/>
          <w:sz w:val="20"/>
          <w:szCs w:val="20"/>
          <w:lang w:val="es-ES" w:eastAsia="es-ES"/>
        </w:rPr>
        <w:t>INFORME DE GESTIÓN PETICIONES, QUEJAS, RECLAMOS Y SUGERENCIAS AÑO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El presente informe es una consolidación anual de Peticiones, Quejas, Reclamos y Sugerencias del año lectivo 2017,  se hace acotación que la información obtenida en el primer semestre del año,  se da conforme a lo estipulado en el Decreto Ley 016 de 2014, el cual fue modificado para el segundo semestre del año mediante Decreto Ley 898 de 2017 (Titulo II – Reorganización administrativa. Artículo 25.). Evidenciando la modificación parcial de la estructura de la Fiscalia General de la Nación, en cuanto a la planta de la Entidad y otras disposiciones. </w:t>
      </w:r>
    </w:p>
    <w:p w:rsidR="00951153" w:rsidRPr="00951153" w:rsidRDefault="00951153" w:rsidP="00951153">
      <w:pPr>
        <w:jc w:val="both"/>
        <w:rPr>
          <w:rFonts w:ascii="Arial" w:hAnsi="Arial" w:cs="Arial"/>
          <w:sz w:val="20"/>
          <w:szCs w:val="20"/>
        </w:rPr>
      </w:pPr>
      <w:r w:rsidRPr="00951153">
        <w:rPr>
          <w:rFonts w:ascii="Arial" w:hAnsi="Arial" w:cs="Arial"/>
          <w:sz w:val="20"/>
          <w:szCs w:val="20"/>
        </w:rPr>
        <w:t>Razón por la cual, fue necesario consolidar dos informes semestrales en un único informe que nos permitiera realizar la comparación cualitativa y cuantitativa de los resultados obtenidos en el ingreso, tramite y respuesta de las Peticiones, Quejas y Reclamos allegadas a la entidad.</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A51630">
      <w:pPr>
        <w:spacing w:after="0" w:line="240" w:lineRule="auto"/>
        <w:jc w:val="center"/>
        <w:rPr>
          <w:rFonts w:ascii="Arial" w:eastAsia="Times New Roman" w:hAnsi="Arial" w:cs="Arial"/>
          <w:b/>
          <w:color w:val="000000" w:themeColor="text1"/>
          <w:sz w:val="20"/>
          <w:szCs w:val="20"/>
          <w:lang w:val="es-ES" w:eastAsia="es-ES"/>
        </w:rPr>
      </w:pPr>
      <w:r w:rsidRPr="00951153">
        <w:rPr>
          <w:rFonts w:ascii="Arial" w:eastAsia="Times New Roman" w:hAnsi="Arial" w:cs="Arial"/>
          <w:b/>
          <w:color w:val="000000" w:themeColor="text1"/>
          <w:sz w:val="20"/>
          <w:szCs w:val="20"/>
          <w:lang w:val="es-ES" w:eastAsia="es-ES"/>
        </w:rPr>
        <w:t>INFORME DE GESTIÓN PETICIONES, QUEJAS, RECLAMOS, SUGERENCIAS Y RECONOCIMIENTOS I SEMESTRE 2017.</w:t>
      </w:r>
    </w:p>
    <w:p w:rsidR="00951153" w:rsidRPr="00951153" w:rsidRDefault="00951153" w:rsidP="00A51630">
      <w:pPr>
        <w:spacing w:after="0" w:line="240" w:lineRule="auto"/>
        <w:jc w:val="center"/>
        <w:rPr>
          <w:rFonts w:ascii="Arial" w:eastAsia="Times New Roman" w:hAnsi="Arial" w:cs="Arial"/>
          <w:b/>
          <w:color w:val="000000" w:themeColor="text1"/>
          <w:sz w:val="20"/>
          <w:szCs w:val="20"/>
          <w:lang w:val="es-ES" w:eastAsia="es-ES"/>
        </w:rPr>
      </w:pPr>
    </w:p>
    <w:tbl>
      <w:tblPr>
        <w:tblW w:w="8789" w:type="dxa"/>
        <w:tblInd w:w="-10" w:type="dxa"/>
        <w:tblCellMar>
          <w:left w:w="70" w:type="dxa"/>
          <w:right w:w="70" w:type="dxa"/>
        </w:tblCellMar>
        <w:tblLook w:val="04A0" w:firstRow="1" w:lastRow="0" w:firstColumn="1" w:lastColumn="0" w:noHBand="0" w:noVBand="1"/>
      </w:tblPr>
      <w:tblGrid>
        <w:gridCol w:w="1620"/>
        <w:gridCol w:w="1129"/>
        <w:gridCol w:w="951"/>
        <w:gridCol w:w="1075"/>
        <w:gridCol w:w="1338"/>
        <w:gridCol w:w="1764"/>
        <w:gridCol w:w="951"/>
      </w:tblGrid>
      <w:tr w:rsidR="00951153" w:rsidRPr="00951153" w:rsidTr="00A51630">
        <w:trPr>
          <w:trHeight w:val="300"/>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DEPENDENCIA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PETICIONES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QUEJAS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RECLAMOS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SUGERENCIAS</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RECONOCIMIENTOS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w:t>
            </w:r>
          </w:p>
        </w:tc>
      </w:tr>
      <w:tr w:rsidR="00951153" w:rsidRPr="00951153" w:rsidTr="00A51630">
        <w:trPr>
          <w:trHeight w:val="45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AMAZONAS</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ANTIOQUIA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1021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1068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ARAUCA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733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733</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ATLANTICO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415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464</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BOGOTA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6.772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7.212</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BOLIVAR</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277</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BOYACA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307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CALDAS</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507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516</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CALI</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1231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1627</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CAQUETA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CASANARE</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63</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CAUCA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653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665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CESAR</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340</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CHOCO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2.625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2.632</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CORDOBA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146</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CUNDINAMARCA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783</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GUAINIA-VAUPES</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GUAVIARE</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HUILA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1898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1905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LA GUAJIRA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MAGDALENA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264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MAGDALENA MEDIO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MEDELLIN</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257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105</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1026</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META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117</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NARIÑO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369</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NORTE DE SANTANDER</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87</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120</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PUTUMAYO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QUINDIO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144</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RISARALDA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961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69</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1058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SAN ANDRES</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142</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144</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SANTANDER</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574</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632</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SUCRE</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379</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65</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445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TOLIMA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3.508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81</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4.071</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VALLE DEL CAUCA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481</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VICHADA</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ANTINARCÓTICOS Y LAVADO DE ACTIVOS </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741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741</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CONTRA EL CRÍMEN ORGANIZADO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248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CONTRA EL TERRORISMO </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283</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CONTRA LA CORRUPCIÓN</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201</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DERECHOS HUMANOS Y D. INT. HUMANITARIO</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601</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DIRECCION NACIONAL DE FISCALIAS</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EXTINCIÓN AL DERECHO DE DOMINIO </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352</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FISCALIA DELEGADA ANTE LA CORTE</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325</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325</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JUSTICIA TRANSICIONAL </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NACIONAL DE PROTECCIÓN Y ASISTENCIA </w:t>
            </w:r>
          </w:p>
        </w:tc>
        <w:tc>
          <w:tcPr>
            <w:tcW w:w="992"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1048</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276"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559" w:type="dxa"/>
            <w:tcBorders>
              <w:top w:val="nil"/>
              <w:left w:val="nil"/>
              <w:bottom w:val="single" w:sz="8" w:space="0" w:color="auto"/>
              <w:right w:val="single" w:sz="8"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w:t>
            </w:r>
          </w:p>
        </w:tc>
        <w:tc>
          <w:tcPr>
            <w:tcW w:w="1134"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1088</w:t>
            </w:r>
          </w:p>
        </w:tc>
      </w:tr>
      <w:tr w:rsidR="00951153" w:rsidRPr="00951153" w:rsidTr="00A51630">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 I SEMESTRE 2017</w:t>
            </w:r>
          </w:p>
        </w:tc>
        <w:tc>
          <w:tcPr>
            <w:tcW w:w="992" w:type="dxa"/>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29.673</w:t>
            </w:r>
          </w:p>
        </w:tc>
        <w:tc>
          <w:tcPr>
            <w:tcW w:w="1134" w:type="dxa"/>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666</w:t>
            </w:r>
          </w:p>
        </w:tc>
        <w:tc>
          <w:tcPr>
            <w:tcW w:w="1134" w:type="dxa"/>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534</w:t>
            </w:r>
          </w:p>
        </w:tc>
        <w:tc>
          <w:tcPr>
            <w:tcW w:w="1276" w:type="dxa"/>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121</w:t>
            </w:r>
          </w:p>
        </w:tc>
        <w:tc>
          <w:tcPr>
            <w:tcW w:w="1559" w:type="dxa"/>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2030</w:t>
            </w:r>
          </w:p>
        </w:tc>
        <w:tc>
          <w:tcPr>
            <w:tcW w:w="1134" w:type="dxa"/>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33.024</w:t>
            </w:r>
          </w:p>
        </w:tc>
      </w:tr>
    </w:tbl>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2. ANALISIS DE LAS CAUSAS QUE MOTIVARON LAS PQRS EN EL I SEMESTRE DE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(PQRS I Y II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Del 100% de las peticiones reportadas por los delegados de PQRS, el 48% corresponde a la solicitud de información de interés General, seguida con el 31% la solicitud de información de interés particular, el 8% la solicitud de certificación y el 13% otras causas de peticiones, tal y como se refleja en la siguiente tabla y gráfico:</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8784" w:type="dxa"/>
        <w:tblLayout w:type="fixed"/>
        <w:tblCellMar>
          <w:left w:w="70" w:type="dxa"/>
          <w:right w:w="70" w:type="dxa"/>
        </w:tblCellMar>
        <w:tblLook w:val="04A0" w:firstRow="1" w:lastRow="0" w:firstColumn="1" w:lastColumn="0" w:noHBand="0" w:noVBand="1"/>
      </w:tblPr>
      <w:tblGrid>
        <w:gridCol w:w="4957"/>
        <w:gridCol w:w="3827"/>
      </w:tblGrid>
      <w:tr w:rsidR="00951153" w:rsidRPr="00951153" w:rsidTr="00A51630">
        <w:trPr>
          <w:trHeight w:val="457"/>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CAUSAS </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No. DE PETICIONES</w:t>
            </w:r>
          </w:p>
        </w:tc>
      </w:tr>
      <w:tr w:rsidR="00951153" w:rsidRPr="00951153" w:rsidTr="00A51630">
        <w:trPr>
          <w:trHeight w:val="280"/>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SOLICITUD DE INFORMACIÓN INTERÉS GENERAL</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2124</w:t>
            </w:r>
          </w:p>
        </w:tc>
      </w:tr>
      <w:tr w:rsidR="00951153" w:rsidRPr="00951153" w:rsidTr="00A51630">
        <w:trPr>
          <w:trHeight w:val="284"/>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SOLICITUD DE INFORMACIÓN INTERÉS PARTICULAR</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1361</w:t>
            </w:r>
          </w:p>
        </w:tc>
      </w:tr>
      <w:tr w:rsidR="00951153" w:rsidRPr="00951153" w:rsidTr="00A51630">
        <w:trPr>
          <w:trHeight w:val="260"/>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SOLICITUD DE CERTIFICACIÓN</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366</w:t>
            </w:r>
          </w:p>
        </w:tc>
      </w:tr>
      <w:tr w:rsidR="00951153" w:rsidRPr="00951153" w:rsidTr="00A51630">
        <w:trPr>
          <w:trHeight w:val="264"/>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SOLICITUD SUSPENCIÓN DE INVESTIGACIÓN</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82"/>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RESOLUCIÓN SITUACIÓN JURÍDICA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r>
      <w:tr w:rsidR="00951153" w:rsidRPr="00951153" w:rsidTr="00A51630">
        <w:trPr>
          <w:trHeight w:val="258"/>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PRESTACIÓN DE UN SERVICIO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w:t>
            </w:r>
          </w:p>
        </w:tc>
      </w:tr>
      <w:tr w:rsidR="00951153" w:rsidRPr="00951153" w:rsidTr="00A51630">
        <w:trPr>
          <w:trHeight w:val="276"/>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RECONOCIMIENTO DE UN DERECHO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r>
      <w:tr w:rsidR="00951153" w:rsidRPr="00951153" w:rsidTr="00A51630">
        <w:trPr>
          <w:trHeight w:val="266"/>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INTERVENCIÓN DE UNA ENTIDAD O FUNCIONARIO</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100</w:t>
            </w:r>
          </w:p>
        </w:tc>
      </w:tr>
      <w:tr w:rsidR="00951153" w:rsidRPr="00951153" w:rsidTr="00A51630">
        <w:trPr>
          <w:trHeight w:val="289"/>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FORMULAR CONSULTA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r>
      <w:tr w:rsidR="00951153" w:rsidRPr="00951153" w:rsidTr="00A51630">
        <w:trPr>
          <w:trHeight w:val="265"/>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COPIA DE DOCUMENTOS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r>
      <w:tr w:rsidR="00951153" w:rsidRPr="00951153" w:rsidTr="00A51630">
        <w:trPr>
          <w:trHeight w:val="141"/>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DENUNCIA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42</w:t>
            </w:r>
          </w:p>
        </w:tc>
      </w:tr>
      <w:tr w:rsidR="00951153" w:rsidRPr="00951153" w:rsidTr="00A51630">
        <w:trPr>
          <w:trHeight w:val="287"/>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 xml:space="preserve">INTERPONER RECURSOS </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r w:rsidR="00951153" w:rsidRPr="00951153" w:rsidTr="00A51630">
        <w:trPr>
          <w:trHeight w:val="156"/>
        </w:trPr>
        <w:tc>
          <w:tcPr>
            <w:tcW w:w="4957" w:type="dxa"/>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OTRAS</w:t>
            </w:r>
          </w:p>
        </w:tc>
        <w:tc>
          <w:tcPr>
            <w:tcW w:w="382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237</w:t>
            </w:r>
          </w:p>
        </w:tc>
      </w:tr>
    </w:tbl>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1A5164DA" wp14:editId="3F96CB19">
            <wp:extent cx="5473521" cy="2485390"/>
            <wp:effectExtent l="0" t="0" r="13335" b="1016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51153" w:rsidRPr="00951153" w:rsidRDefault="00951153" w:rsidP="00951153">
      <w:pPr>
        <w:rPr>
          <w:rFonts w:ascii="Arial" w:hAnsi="Arial" w:cs="Arial"/>
          <w:sz w:val="20"/>
          <w:szCs w:val="20"/>
        </w:rPr>
      </w:pPr>
      <w:r w:rsidRPr="00951153">
        <w:rPr>
          <w:rFonts w:ascii="Arial" w:hAnsi="Arial" w:cs="Arial"/>
          <w:sz w:val="20"/>
          <w:szCs w:val="20"/>
        </w:rPr>
        <w:t xml:space="preserve"> Fuente. Matriz consolidado I semestre 2017</w:t>
      </w:r>
    </w:p>
    <w:p w:rsidR="00951153" w:rsidRPr="00951153" w:rsidRDefault="00951153" w:rsidP="00951153">
      <w:pPr>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Frente a las peticiones allegadas a nuestra entidad, se logra evidenciar el aumento considerable de peticiones, pasando de 13.836 peticiones en el trimestre anterior a </w:t>
      </w:r>
      <w:r w:rsidRPr="00951153">
        <w:rPr>
          <w:rFonts w:ascii="Arial" w:eastAsia="Times New Roman" w:hAnsi="Arial" w:cs="Arial"/>
          <w:b/>
          <w:sz w:val="20"/>
          <w:szCs w:val="20"/>
          <w:lang w:eastAsia="es-CO"/>
        </w:rPr>
        <w:t>15.794</w:t>
      </w:r>
      <w:r w:rsidRPr="00951153">
        <w:rPr>
          <w:rFonts w:ascii="Arial" w:eastAsia="Times New Roman" w:hAnsi="Arial" w:cs="Arial"/>
          <w:sz w:val="20"/>
          <w:szCs w:val="20"/>
          <w:lang w:eastAsia="es-CO"/>
        </w:rPr>
        <w:t xml:space="preserve"> peticiones en el primer trimestre de 2017. Siendo la </w:t>
      </w:r>
      <w:r w:rsidRPr="00951153">
        <w:rPr>
          <w:rFonts w:ascii="Arial" w:eastAsia="Times New Roman" w:hAnsi="Arial" w:cs="Arial"/>
          <w:b/>
          <w:sz w:val="20"/>
          <w:szCs w:val="20"/>
          <w:lang w:eastAsia="es-CO"/>
        </w:rPr>
        <w:t>Seccional Bogotá</w:t>
      </w:r>
      <w:r w:rsidRPr="00951153">
        <w:rPr>
          <w:rFonts w:ascii="Arial" w:eastAsia="Times New Roman" w:hAnsi="Arial" w:cs="Arial"/>
          <w:sz w:val="20"/>
          <w:szCs w:val="20"/>
          <w:lang w:eastAsia="es-CO"/>
        </w:rPr>
        <w:t xml:space="preserve"> la dependencia que mayor número de peticiones recibió, seguida por la </w:t>
      </w:r>
      <w:r w:rsidRPr="00951153">
        <w:rPr>
          <w:rFonts w:ascii="Arial" w:eastAsia="Times New Roman" w:hAnsi="Arial" w:cs="Arial"/>
          <w:b/>
          <w:sz w:val="20"/>
          <w:szCs w:val="20"/>
          <w:lang w:eastAsia="es-CO"/>
        </w:rPr>
        <w:t xml:space="preserve">Seccional Bolivar </w:t>
      </w:r>
      <w:r w:rsidRPr="00951153">
        <w:rPr>
          <w:rFonts w:ascii="Arial" w:eastAsia="Times New Roman" w:hAnsi="Arial" w:cs="Arial"/>
          <w:sz w:val="20"/>
          <w:szCs w:val="20"/>
          <w:lang w:eastAsia="es-CO"/>
        </w:rPr>
        <w:t xml:space="preserve">y así sucesivamente, tal y como lo muestra la siguiente tabla y gráfico: </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Del 100% de las peticiones reportadas por los delegados de PQRS, el 43% corresponde a la solicitud de información de interés particular, seguida con el 22% la solicitud de información de interés general, el 7% la solicitud de copia de documentos, el 5% de denuncias y 23% en otras causas (lo que incluye otros motivos y las demás causas que tuvieron menor recurrencia), tal y como se refleja en la siguiente tabla y gráfico:</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8790" w:type="dxa"/>
        <w:tblLayout w:type="fixed"/>
        <w:tblCellMar>
          <w:left w:w="70" w:type="dxa"/>
          <w:right w:w="70" w:type="dxa"/>
        </w:tblCellMar>
        <w:tblLook w:val="04A0" w:firstRow="1" w:lastRow="0" w:firstColumn="1" w:lastColumn="0" w:noHBand="0" w:noVBand="1"/>
      </w:tblPr>
      <w:tblGrid>
        <w:gridCol w:w="4960"/>
        <w:gridCol w:w="3830"/>
      </w:tblGrid>
      <w:tr w:rsidR="00951153" w:rsidRPr="00951153" w:rsidTr="00A51630">
        <w:trPr>
          <w:trHeight w:val="457"/>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CAUSAS </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No. DE PETICIONES</w:t>
            </w:r>
          </w:p>
        </w:tc>
      </w:tr>
      <w:tr w:rsidR="00951153" w:rsidRPr="00951153" w:rsidTr="00A51630">
        <w:trPr>
          <w:trHeight w:val="280"/>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INFORMACIÓN INTERÉS GENERAL</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3006</w:t>
            </w:r>
          </w:p>
        </w:tc>
      </w:tr>
      <w:tr w:rsidR="00951153" w:rsidRPr="00951153" w:rsidTr="00A51630">
        <w:trPr>
          <w:trHeight w:val="284"/>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INFORMACIÓN INTERÉS PARTICULAR</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5945</w:t>
            </w:r>
          </w:p>
        </w:tc>
      </w:tr>
      <w:tr w:rsidR="00951153" w:rsidRPr="00951153" w:rsidTr="00A51630">
        <w:trPr>
          <w:trHeight w:val="260"/>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CERTIFICACIÓN</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614</w:t>
            </w:r>
          </w:p>
        </w:tc>
      </w:tr>
      <w:tr w:rsidR="00951153" w:rsidRPr="00951153" w:rsidTr="00A51630">
        <w:trPr>
          <w:trHeight w:val="264"/>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SUSPENCIÓN DE INVESTIGACIÓN</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w:t>
            </w:r>
          </w:p>
        </w:tc>
      </w:tr>
      <w:tr w:rsidR="00951153" w:rsidRPr="00951153" w:rsidTr="00A51630">
        <w:trPr>
          <w:trHeight w:val="282"/>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RESOLUCIÓN SITUACIÓN JURÍDICA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189</w:t>
            </w:r>
          </w:p>
        </w:tc>
      </w:tr>
      <w:tr w:rsidR="00951153" w:rsidRPr="00951153" w:rsidTr="00A51630">
        <w:trPr>
          <w:trHeight w:val="258"/>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PRESTACIÓN DE UN SERVICIO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576</w:t>
            </w:r>
          </w:p>
        </w:tc>
      </w:tr>
      <w:tr w:rsidR="00951153" w:rsidRPr="00951153" w:rsidTr="00A51630">
        <w:trPr>
          <w:trHeight w:val="276"/>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RECONOCIMIENTO DE UN DERECHO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207</w:t>
            </w:r>
          </w:p>
        </w:tc>
      </w:tr>
      <w:tr w:rsidR="00951153" w:rsidRPr="00951153" w:rsidTr="00A51630">
        <w:trPr>
          <w:trHeight w:val="266"/>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INTERVENCIÓN DE UNA ENTIDAD O FUNCIONARIO</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277</w:t>
            </w:r>
          </w:p>
        </w:tc>
      </w:tr>
      <w:tr w:rsidR="00951153" w:rsidRPr="00951153" w:rsidTr="00A51630">
        <w:trPr>
          <w:trHeight w:val="289"/>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FORMULAR CONSULTA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r>
      <w:tr w:rsidR="00951153" w:rsidRPr="00951153" w:rsidTr="00A51630">
        <w:trPr>
          <w:trHeight w:val="265"/>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COPIA DE DOCUMENTOS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920</w:t>
            </w:r>
          </w:p>
        </w:tc>
      </w:tr>
      <w:tr w:rsidR="00951153" w:rsidRPr="00951153" w:rsidTr="00A51630">
        <w:trPr>
          <w:trHeight w:val="141"/>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DENUNCIA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725</w:t>
            </w:r>
          </w:p>
        </w:tc>
      </w:tr>
      <w:tr w:rsidR="00951153" w:rsidRPr="00951153" w:rsidTr="00A51630">
        <w:trPr>
          <w:trHeight w:val="287"/>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INTERPONER RECURSOS </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r>
      <w:tr w:rsidR="00951153" w:rsidRPr="00951153" w:rsidTr="00A51630">
        <w:trPr>
          <w:trHeight w:val="156"/>
        </w:trPr>
        <w:tc>
          <w:tcPr>
            <w:tcW w:w="4957"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3827"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1087</w:t>
            </w:r>
          </w:p>
        </w:tc>
      </w:tr>
    </w:tbl>
    <w:p w:rsidR="00951153" w:rsidRPr="002F7303" w:rsidRDefault="00951153" w:rsidP="00951153">
      <w:pPr>
        <w:spacing w:line="256" w:lineRule="auto"/>
        <w:rPr>
          <w:rFonts w:ascii="Arial" w:hAnsi="Arial" w:cs="Arial"/>
          <w:sz w:val="16"/>
          <w:szCs w:val="16"/>
        </w:rPr>
      </w:pPr>
      <w:r w:rsidRPr="002F7303">
        <w:rPr>
          <w:rFonts w:ascii="Arial" w:hAnsi="Arial" w:cs="Arial"/>
          <w:sz w:val="16"/>
          <w:szCs w:val="16"/>
        </w:rPr>
        <w:t>Fuente. Matriz consolidado II Trimestre 2017</w:t>
      </w: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r w:rsidRPr="00951153">
        <w:rPr>
          <w:rFonts w:ascii="Arial" w:hAnsi="Arial" w:cs="Arial"/>
          <w:noProof/>
          <w:sz w:val="20"/>
          <w:szCs w:val="20"/>
          <w:lang w:eastAsia="es-CO"/>
        </w:rPr>
        <w:drawing>
          <wp:inline distT="0" distB="0" distL="0" distR="0" wp14:anchorId="16FA5800" wp14:editId="1D0EAA48">
            <wp:extent cx="5589270" cy="2665926"/>
            <wp:effectExtent l="0" t="0" r="11430" b="12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Frente a las peticiones allegadas a nuestra entidad, se logra evidenciar una disminución de peticiones, pasando de </w:t>
      </w:r>
      <w:r w:rsidRPr="00951153">
        <w:rPr>
          <w:rFonts w:ascii="Arial" w:eastAsia="Times New Roman" w:hAnsi="Arial" w:cs="Arial"/>
          <w:b/>
          <w:sz w:val="20"/>
          <w:szCs w:val="20"/>
          <w:lang w:eastAsia="es-CO"/>
        </w:rPr>
        <w:t>15.794</w:t>
      </w:r>
      <w:r w:rsidRPr="00951153">
        <w:rPr>
          <w:rFonts w:ascii="Arial" w:eastAsia="Times New Roman" w:hAnsi="Arial" w:cs="Arial"/>
          <w:sz w:val="20"/>
          <w:szCs w:val="20"/>
          <w:lang w:eastAsia="es-CO"/>
        </w:rPr>
        <w:t xml:space="preserve"> peticiones en el primer trimestre de 2017 a </w:t>
      </w:r>
      <w:r w:rsidRPr="00951153">
        <w:rPr>
          <w:rFonts w:ascii="Arial" w:eastAsia="Times New Roman" w:hAnsi="Arial" w:cs="Arial"/>
          <w:b/>
          <w:sz w:val="20"/>
          <w:szCs w:val="20"/>
          <w:lang w:eastAsia="es-CO"/>
        </w:rPr>
        <w:t>13.830</w:t>
      </w:r>
      <w:r w:rsidRPr="00951153">
        <w:rPr>
          <w:rFonts w:ascii="Arial" w:eastAsia="Times New Roman" w:hAnsi="Arial" w:cs="Arial"/>
          <w:sz w:val="20"/>
          <w:szCs w:val="20"/>
          <w:lang w:eastAsia="es-CO"/>
        </w:rPr>
        <w:t xml:space="preserve"> peticiones en el segundo trimestre de 2017. Siendo la </w:t>
      </w:r>
      <w:r w:rsidRPr="00951153">
        <w:rPr>
          <w:rFonts w:ascii="Arial" w:eastAsia="Times New Roman" w:hAnsi="Arial" w:cs="Arial"/>
          <w:b/>
          <w:sz w:val="20"/>
          <w:szCs w:val="20"/>
          <w:lang w:eastAsia="es-CO"/>
        </w:rPr>
        <w:t>Seccional Bogotá</w:t>
      </w:r>
      <w:r w:rsidRPr="00951153">
        <w:rPr>
          <w:rFonts w:ascii="Arial" w:eastAsia="Times New Roman" w:hAnsi="Arial" w:cs="Arial"/>
          <w:sz w:val="20"/>
          <w:szCs w:val="20"/>
          <w:lang w:eastAsia="es-CO"/>
        </w:rPr>
        <w:t xml:space="preserve"> la dependencia que mayor número de peticiones recibió, seguida por la </w:t>
      </w:r>
      <w:r w:rsidRPr="00951153">
        <w:rPr>
          <w:rFonts w:ascii="Arial" w:eastAsia="Times New Roman" w:hAnsi="Arial" w:cs="Arial"/>
          <w:b/>
          <w:sz w:val="20"/>
          <w:szCs w:val="20"/>
          <w:lang w:eastAsia="es-CO"/>
        </w:rPr>
        <w:t xml:space="preserve">Seccional Tolima </w:t>
      </w:r>
      <w:r w:rsidRPr="00951153">
        <w:rPr>
          <w:rFonts w:ascii="Arial" w:eastAsia="Times New Roman" w:hAnsi="Arial" w:cs="Arial"/>
          <w:sz w:val="20"/>
          <w:szCs w:val="20"/>
          <w:lang w:eastAsia="es-CO"/>
        </w:rPr>
        <w:t xml:space="preserve">y así sucesivamente, tal y como lo muestra la siguiente tabla y gráfico: </w:t>
      </w: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eastAsia="es-CO"/>
        </w:rPr>
      </w:pPr>
    </w:p>
    <w:tbl>
      <w:tblPr>
        <w:tblW w:w="8789" w:type="dxa"/>
        <w:tblInd w:w="-10" w:type="dxa"/>
        <w:tblCellMar>
          <w:left w:w="70" w:type="dxa"/>
          <w:right w:w="70" w:type="dxa"/>
        </w:tblCellMar>
        <w:tblLook w:val="04A0" w:firstRow="1" w:lastRow="0" w:firstColumn="1" w:lastColumn="0" w:noHBand="0" w:noVBand="1"/>
      </w:tblPr>
      <w:tblGrid>
        <w:gridCol w:w="5245"/>
        <w:gridCol w:w="1701"/>
        <w:gridCol w:w="1843"/>
      </w:tblGrid>
      <w:tr w:rsidR="00951153" w:rsidRPr="00951153" w:rsidTr="00A51630">
        <w:trPr>
          <w:trHeight w:val="219"/>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SECCIONAL O DEPENDENCIA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I TRIM 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II TRIM 2017</w:t>
            </w:r>
          </w:p>
        </w:tc>
      </w:tr>
      <w:tr w:rsidR="00951153" w:rsidRPr="00951153" w:rsidTr="00A51630">
        <w:trPr>
          <w:trHeight w:val="315"/>
        </w:trPr>
        <w:tc>
          <w:tcPr>
            <w:tcW w:w="5245" w:type="dxa"/>
            <w:tcBorders>
              <w:top w:val="single" w:sz="4" w:space="0" w:color="auto"/>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BOGOTA</w:t>
            </w:r>
          </w:p>
        </w:tc>
        <w:tc>
          <w:tcPr>
            <w:tcW w:w="1701" w:type="dxa"/>
            <w:tcBorders>
              <w:top w:val="single" w:sz="4" w:space="0" w:color="auto"/>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4.715</w:t>
            </w:r>
          </w:p>
        </w:tc>
        <w:tc>
          <w:tcPr>
            <w:tcW w:w="1843" w:type="dxa"/>
            <w:tcBorders>
              <w:top w:val="single" w:sz="4" w:space="0" w:color="auto"/>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2057</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TOLIMA</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1.900</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1608</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CHOCO</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1.635</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990</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HUILA</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909</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989</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CALI</w:t>
            </w:r>
            <w:r w:rsidRPr="00951153">
              <w:rPr>
                <w:rFonts w:ascii="Arial" w:eastAsia="Times New Roman" w:hAnsi="Arial" w:cs="Arial"/>
                <w:color w:val="000000"/>
                <w:sz w:val="20"/>
                <w:szCs w:val="20"/>
                <w:lang w:eastAsia="es-CO"/>
              </w:rPr>
              <w:tab/>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364</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867</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ARAUCA</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696</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ANTIOQUIA </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529</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452</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JUSTICIA TRANSICIONAL </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675</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403</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PROTECCIÓN</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684</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364</w:t>
            </w:r>
          </w:p>
        </w:tc>
      </w:tr>
      <w:tr w:rsidR="00951153" w:rsidRPr="00951153" w:rsidTr="00A51630">
        <w:trPr>
          <w:trHeight w:val="315"/>
        </w:trPr>
        <w:tc>
          <w:tcPr>
            <w:tcW w:w="5245" w:type="dxa"/>
            <w:tcBorders>
              <w:top w:val="nil"/>
              <w:left w:val="single" w:sz="8" w:space="0" w:color="auto"/>
              <w:bottom w:val="single" w:sz="8" w:space="0" w:color="auto"/>
              <w:right w:val="single" w:sz="8" w:space="0" w:color="auto"/>
            </w:tcBorders>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CUNDINAMARCA</w:t>
            </w:r>
          </w:p>
        </w:tc>
        <w:tc>
          <w:tcPr>
            <w:tcW w:w="1701"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344</w:t>
            </w:r>
          </w:p>
        </w:tc>
        <w:tc>
          <w:tcPr>
            <w:tcW w:w="1843" w:type="dxa"/>
            <w:tcBorders>
              <w:top w:val="nil"/>
              <w:left w:val="nil"/>
              <w:bottom w:val="single" w:sz="8" w:space="0" w:color="auto"/>
              <w:right w:val="single" w:sz="8" w:space="0" w:color="auto"/>
            </w:tcBorders>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363</w:t>
            </w:r>
          </w:p>
        </w:tc>
      </w:tr>
    </w:tbl>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Es importante resaltar que en términos generales se presentó una disminución considerable en el reporte de peticiones en la Seccional Bogotá.</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caps/>
          <w:sz w:val="20"/>
          <w:szCs w:val="20"/>
          <w:lang w:val="es-ES" w:eastAsia="es-ES"/>
        </w:rPr>
      </w:pP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hAnsi="Arial" w:cs="Arial"/>
          <w:noProof/>
          <w:sz w:val="20"/>
          <w:szCs w:val="20"/>
          <w:lang w:eastAsia="es-CO"/>
        </w:rPr>
        <w:drawing>
          <wp:inline distT="0" distB="0" distL="0" distR="0" wp14:anchorId="56A73B0F" wp14:editId="6891A369">
            <wp:extent cx="5499100" cy="2876550"/>
            <wp:effectExtent l="0" t="0" r="63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51153" w:rsidRPr="00951153" w:rsidRDefault="00951153" w:rsidP="00951153">
      <w:pPr>
        <w:autoSpaceDE w:val="0"/>
        <w:autoSpaceDN w:val="0"/>
        <w:adjustRightInd w:val="0"/>
        <w:spacing w:after="0" w:line="240" w:lineRule="auto"/>
        <w:jc w:val="both"/>
        <w:rPr>
          <w:rFonts w:ascii="Arial" w:eastAsia="Times New Roman" w:hAnsi="Arial" w:cs="Arial"/>
          <w:color w:val="000000"/>
          <w:sz w:val="20"/>
          <w:szCs w:val="20"/>
          <w:lang w:eastAsia="es-CO"/>
        </w:rPr>
      </w:pPr>
    </w:p>
    <w:p w:rsidR="00951153" w:rsidRPr="00951153" w:rsidRDefault="00951153" w:rsidP="00B9505A">
      <w:pPr>
        <w:autoSpaceDE w:val="0"/>
        <w:autoSpaceDN w:val="0"/>
        <w:adjustRightInd w:val="0"/>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color w:val="000000"/>
          <w:sz w:val="20"/>
          <w:szCs w:val="20"/>
          <w:lang w:eastAsia="es-CO"/>
        </w:rPr>
        <w:t xml:space="preserve">Lo anterior refleja el compromiso por parte de los delegados de PQRS en la aplicación del </w:t>
      </w:r>
      <w:r w:rsidRPr="00951153">
        <w:rPr>
          <w:rFonts w:ascii="Arial" w:hAnsi="Arial" w:cs="Arial"/>
          <w:bCs/>
          <w:color w:val="000000"/>
          <w:sz w:val="20"/>
          <w:szCs w:val="20"/>
        </w:rPr>
        <w:t>Procedimiento para la Recepción, Tratamiento y Seguimiento a Peticiones, Quejas y Reclamos</w:t>
      </w:r>
      <w:r w:rsidRPr="00951153">
        <w:rPr>
          <w:rFonts w:ascii="Arial" w:hAnsi="Arial" w:cs="Arial"/>
          <w:b/>
          <w:bCs/>
          <w:color w:val="000000"/>
          <w:sz w:val="20"/>
          <w:szCs w:val="20"/>
        </w:rPr>
        <w:t xml:space="preserve">, </w:t>
      </w:r>
      <w:r w:rsidRPr="00951153">
        <w:rPr>
          <w:rFonts w:ascii="Arial" w:hAnsi="Arial" w:cs="Arial"/>
          <w:bCs/>
          <w:color w:val="000000"/>
          <w:sz w:val="20"/>
          <w:szCs w:val="20"/>
        </w:rPr>
        <w:t xml:space="preserve">el acompañamiento por parte de esta Dirección de Atención al Usuario </w:t>
      </w:r>
      <w:r w:rsidRPr="00951153">
        <w:rPr>
          <w:rFonts w:ascii="Arial" w:eastAsia="Times New Roman" w:hAnsi="Arial" w:cs="Arial"/>
          <w:color w:val="000000"/>
          <w:sz w:val="20"/>
          <w:szCs w:val="20"/>
          <w:lang w:eastAsia="es-CO"/>
        </w:rPr>
        <w:t>y el trabajo articulado con la Dirección</w:t>
      </w:r>
      <w:r w:rsidR="00B9505A">
        <w:rPr>
          <w:rFonts w:ascii="Arial" w:eastAsia="Times New Roman" w:hAnsi="Arial" w:cs="Arial"/>
          <w:color w:val="000000"/>
          <w:sz w:val="20"/>
          <w:szCs w:val="20"/>
          <w:lang w:eastAsia="es-CO"/>
        </w:rPr>
        <w:t xml:space="preserve"> Nacional de Gestión Documental.</w:t>
      </w:r>
    </w:p>
    <w:p w:rsidR="00951153" w:rsidRDefault="00951153" w:rsidP="00951153">
      <w:pPr>
        <w:spacing w:after="0" w:line="240" w:lineRule="auto"/>
        <w:jc w:val="center"/>
        <w:rPr>
          <w:rFonts w:ascii="Arial" w:eastAsia="Times New Roman" w:hAnsi="Arial" w:cs="Arial"/>
          <w:b/>
          <w:sz w:val="20"/>
          <w:szCs w:val="20"/>
          <w:lang w:val="es-ES" w:eastAsia="es-ES"/>
        </w:rPr>
      </w:pPr>
    </w:p>
    <w:p w:rsidR="002F7303" w:rsidRPr="00951153" w:rsidRDefault="002F730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QUEJAS I y II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De las quejas recibidas en el primer trimestre del año 2017, representadas en 274 quejas, se evidencia que de acuerdo con las causas, el 26% de las mismas fueron por </w:t>
      </w:r>
      <w:r w:rsidRPr="00951153">
        <w:rPr>
          <w:rFonts w:ascii="Arial" w:hAnsi="Arial" w:cs="Arial"/>
          <w:b/>
          <w:sz w:val="20"/>
          <w:szCs w:val="20"/>
        </w:rPr>
        <w:t>trato irrespetuoso</w:t>
      </w:r>
      <w:r w:rsidRPr="00951153">
        <w:rPr>
          <w:rFonts w:ascii="Arial" w:hAnsi="Arial" w:cs="Arial"/>
          <w:sz w:val="20"/>
          <w:szCs w:val="20"/>
        </w:rPr>
        <w:t>, presentando su mayor incidencia en la Seccional Nariño, seguida por la Seccional Atlantico, Bogotá, Santander y Magdalena.</w:t>
      </w:r>
    </w:p>
    <w:tbl>
      <w:tblPr>
        <w:tblW w:w="5000" w:type="pct"/>
        <w:tblCellMar>
          <w:left w:w="70" w:type="dxa"/>
          <w:right w:w="70" w:type="dxa"/>
        </w:tblCellMar>
        <w:tblLook w:val="04A0" w:firstRow="1" w:lastRow="0" w:firstColumn="1" w:lastColumn="0" w:noHBand="0" w:noVBand="1"/>
      </w:tblPr>
      <w:tblGrid>
        <w:gridCol w:w="7154"/>
        <w:gridCol w:w="1674"/>
      </w:tblGrid>
      <w:tr w:rsidR="00951153" w:rsidRPr="00951153" w:rsidTr="00B9505A">
        <w:trPr>
          <w:trHeight w:val="454"/>
        </w:trPr>
        <w:tc>
          <w:tcPr>
            <w:tcW w:w="4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2F2B20"/>
                <w:sz w:val="20"/>
                <w:szCs w:val="20"/>
                <w:lang w:val="es-ES" w:eastAsia="es-ES"/>
              </w:rPr>
            </w:pPr>
            <w:r w:rsidRPr="00951153">
              <w:rPr>
                <w:rFonts w:ascii="Arial" w:eastAsia="Times New Roman" w:hAnsi="Arial" w:cs="Arial"/>
                <w:b/>
                <w:bCs/>
                <w:color w:val="2F2B20"/>
                <w:sz w:val="20"/>
                <w:szCs w:val="20"/>
                <w:lang w:eastAsia="es-ES"/>
              </w:rPr>
              <w:t>CAUSAS</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No. DE QUEJAS</w:t>
            </w:r>
          </w:p>
        </w:tc>
      </w:tr>
      <w:tr w:rsidR="00951153" w:rsidRPr="00951153" w:rsidTr="002F7303">
        <w:trPr>
          <w:trHeight w:val="326"/>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TRATO IRRESPETUOSO O DESCORTÉS</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60</w:t>
            </w:r>
          </w:p>
        </w:tc>
      </w:tr>
      <w:tr w:rsidR="00951153" w:rsidRPr="00951153" w:rsidTr="00B9505A">
        <w:trPr>
          <w:trHeight w:val="454"/>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INDEBIDO ASESORAMIENTO POR PARTE DEL SERVIDOR Y/O FUNCIONARIO</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15</w:t>
            </w:r>
          </w:p>
        </w:tc>
      </w:tr>
      <w:tr w:rsidR="00951153" w:rsidRPr="00951153" w:rsidTr="002F7303">
        <w:trPr>
          <w:trHeight w:val="382"/>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INASISTENCIA NO JUSTIFICADA A AUDIENCIA</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3</w:t>
            </w:r>
          </w:p>
        </w:tc>
      </w:tr>
      <w:tr w:rsidR="00951153" w:rsidRPr="00951153" w:rsidTr="002F7303">
        <w:trPr>
          <w:trHeight w:val="274"/>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SOLICITUD DE DÁDIVAS</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0</w:t>
            </w:r>
          </w:p>
        </w:tc>
      </w:tr>
      <w:tr w:rsidR="00951153" w:rsidRPr="00951153" w:rsidTr="002F7303">
        <w:trPr>
          <w:trHeight w:val="277"/>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NEGATIVA A RECIBIR DENUNCIA</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19</w:t>
            </w:r>
          </w:p>
        </w:tc>
      </w:tr>
      <w:tr w:rsidR="00951153" w:rsidRPr="00951153" w:rsidTr="002F7303">
        <w:trPr>
          <w:trHeight w:val="268"/>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SUMINISTRO DE INFORMACIÓN IMPRECISA,</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w:t>
            </w:r>
          </w:p>
        </w:tc>
      </w:tr>
      <w:tr w:rsidR="00951153" w:rsidRPr="00951153" w:rsidTr="002F7303">
        <w:trPr>
          <w:trHeight w:val="273"/>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INCOMPLETA O ERRÓNEA</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0</w:t>
            </w:r>
          </w:p>
        </w:tc>
      </w:tr>
      <w:tr w:rsidR="00951153" w:rsidRPr="00951153" w:rsidTr="002F7303">
        <w:trPr>
          <w:trHeight w:val="276"/>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INCUMPLIMIENTO DE TAREAS O FUNCIONES</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55</w:t>
            </w:r>
          </w:p>
        </w:tc>
      </w:tr>
      <w:tr w:rsidR="00951153" w:rsidRPr="00951153" w:rsidTr="002F7303">
        <w:trPr>
          <w:trHeight w:val="266"/>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 xml:space="preserve">ACOSO LABORAL </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w:t>
            </w:r>
          </w:p>
        </w:tc>
      </w:tr>
      <w:tr w:rsidR="00951153" w:rsidRPr="00951153" w:rsidTr="002F7303">
        <w:trPr>
          <w:trHeight w:val="284"/>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ACOSO SEXUAL</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0</w:t>
            </w:r>
          </w:p>
        </w:tc>
      </w:tr>
      <w:tr w:rsidR="00951153" w:rsidRPr="00951153" w:rsidTr="002F7303">
        <w:trPr>
          <w:trHeight w:val="260"/>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NEGACIÓN A SUMINISTRAR INFORMACIÓN</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w:t>
            </w:r>
          </w:p>
        </w:tc>
      </w:tr>
      <w:tr w:rsidR="00951153" w:rsidRPr="00951153" w:rsidTr="002F7303">
        <w:trPr>
          <w:trHeight w:val="278"/>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NEGACIÓN ACCESO A LA JUSTICIA</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0</w:t>
            </w:r>
          </w:p>
        </w:tc>
      </w:tr>
      <w:tr w:rsidR="00951153" w:rsidRPr="00951153" w:rsidTr="002F7303">
        <w:trPr>
          <w:trHeight w:val="282"/>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USO INDEBIDO DE LOS BIENES DE LA ENTIDAD</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0</w:t>
            </w:r>
          </w:p>
        </w:tc>
      </w:tr>
      <w:tr w:rsidR="00951153" w:rsidRPr="00951153" w:rsidTr="002F7303">
        <w:trPr>
          <w:trHeight w:val="258"/>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EXTRALIMITACIÓN DE FUNCIONES</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11</w:t>
            </w:r>
          </w:p>
        </w:tc>
      </w:tr>
      <w:tr w:rsidR="00951153" w:rsidRPr="00951153" w:rsidTr="002F7303">
        <w:trPr>
          <w:trHeight w:val="236"/>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b/>
                <w:bCs/>
                <w:color w:val="000000"/>
                <w:sz w:val="20"/>
                <w:szCs w:val="20"/>
                <w:lang w:val="es-ES" w:eastAsia="es-ES"/>
              </w:rPr>
            </w:pPr>
            <w:r w:rsidRPr="00951153">
              <w:rPr>
                <w:rFonts w:ascii="Arial" w:eastAsia="Times New Roman" w:hAnsi="Arial" w:cs="Arial"/>
                <w:b/>
                <w:bCs/>
                <w:color w:val="000000"/>
                <w:sz w:val="20"/>
                <w:szCs w:val="20"/>
                <w:lang w:eastAsia="es-ES"/>
              </w:rPr>
              <w:t>OTRAS</w:t>
            </w:r>
          </w:p>
        </w:tc>
        <w:tc>
          <w:tcPr>
            <w:tcW w:w="948"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val="es-ES" w:eastAsia="es-ES"/>
              </w:rPr>
            </w:pPr>
            <w:r w:rsidRPr="00951153">
              <w:rPr>
                <w:rFonts w:ascii="Arial" w:eastAsia="Times New Roman" w:hAnsi="Arial" w:cs="Arial"/>
                <w:color w:val="000000"/>
                <w:sz w:val="20"/>
                <w:szCs w:val="20"/>
                <w:lang w:eastAsia="es-ES"/>
              </w:rPr>
              <w:t>66</w:t>
            </w:r>
          </w:p>
        </w:tc>
      </w:tr>
    </w:tbl>
    <w:p w:rsidR="00951153" w:rsidRPr="00951153" w:rsidRDefault="00951153" w:rsidP="00951153">
      <w:pPr>
        <w:jc w:val="both"/>
        <w:rPr>
          <w:rFonts w:ascii="Arial" w:hAnsi="Arial" w:cs="Arial"/>
          <w:sz w:val="20"/>
          <w:szCs w:val="20"/>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3636E1BD" wp14:editId="727EED65">
            <wp:extent cx="4977130" cy="2314575"/>
            <wp:effectExtent l="0" t="0" r="1397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1153" w:rsidRPr="00951153" w:rsidRDefault="00951153" w:rsidP="00951153">
      <w:pPr>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 semestre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De acuerdo al seguimiento realizado a las Seccionales durante el prim</w:t>
      </w:r>
      <w:r w:rsidR="00B77930">
        <w:rPr>
          <w:rFonts w:ascii="Arial" w:hAnsi="Arial" w:cs="Arial"/>
          <w:sz w:val="20"/>
          <w:szCs w:val="20"/>
        </w:rPr>
        <w:t>er trimestre de 2017, se evidencia</w:t>
      </w:r>
      <w:r w:rsidRPr="00951153">
        <w:rPr>
          <w:rFonts w:ascii="Arial" w:hAnsi="Arial" w:cs="Arial"/>
          <w:sz w:val="20"/>
          <w:szCs w:val="20"/>
        </w:rPr>
        <w:t xml:space="preserve"> </w:t>
      </w:r>
      <w:r w:rsidR="00B77930">
        <w:rPr>
          <w:rFonts w:ascii="Arial" w:hAnsi="Arial" w:cs="Arial"/>
          <w:sz w:val="20"/>
          <w:szCs w:val="20"/>
        </w:rPr>
        <w:t xml:space="preserve">que </w:t>
      </w:r>
      <w:r w:rsidRPr="00951153">
        <w:rPr>
          <w:rFonts w:ascii="Arial" w:hAnsi="Arial" w:cs="Arial"/>
          <w:sz w:val="20"/>
          <w:szCs w:val="20"/>
        </w:rPr>
        <w:t>la cantidad reportada de quejas dentro de este prim</w:t>
      </w:r>
      <w:r w:rsidR="00B77930">
        <w:rPr>
          <w:rFonts w:ascii="Arial" w:hAnsi="Arial" w:cs="Arial"/>
          <w:sz w:val="20"/>
          <w:szCs w:val="20"/>
        </w:rPr>
        <w:t>er trimestre del 2017 aumento</w:t>
      </w:r>
      <w:r w:rsidRPr="00951153">
        <w:rPr>
          <w:rFonts w:ascii="Arial" w:hAnsi="Arial" w:cs="Arial"/>
          <w:sz w:val="20"/>
          <w:szCs w:val="20"/>
        </w:rPr>
        <w:t xml:space="preserve"> en </w:t>
      </w:r>
      <w:r w:rsidR="00B77930">
        <w:rPr>
          <w:rFonts w:ascii="Arial" w:hAnsi="Arial" w:cs="Arial"/>
          <w:sz w:val="20"/>
          <w:szCs w:val="20"/>
        </w:rPr>
        <w:t xml:space="preserve">un </w:t>
      </w:r>
      <w:r w:rsidRPr="00951153">
        <w:rPr>
          <w:rFonts w:ascii="Arial" w:hAnsi="Arial" w:cs="Arial"/>
          <w:sz w:val="20"/>
          <w:szCs w:val="20"/>
        </w:rPr>
        <w:t xml:space="preserve">41% en relación con el IV trimestre del año 2016. </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tbl>
      <w:tblPr>
        <w:tblW w:w="8828" w:type="dxa"/>
        <w:tblCellMar>
          <w:left w:w="70" w:type="dxa"/>
          <w:right w:w="70" w:type="dxa"/>
        </w:tblCellMar>
        <w:tblLook w:val="04A0" w:firstRow="1" w:lastRow="0" w:firstColumn="1" w:lastColumn="0" w:noHBand="0" w:noVBand="1"/>
      </w:tblPr>
      <w:tblGrid>
        <w:gridCol w:w="5240"/>
        <w:gridCol w:w="1701"/>
        <w:gridCol w:w="1887"/>
      </w:tblGrid>
      <w:tr w:rsidR="00951153" w:rsidRPr="00951153" w:rsidTr="00A51630">
        <w:trPr>
          <w:trHeight w:val="227"/>
        </w:trPr>
        <w:tc>
          <w:tcPr>
            <w:tcW w:w="5240" w:type="dxa"/>
            <w:tcBorders>
              <w:top w:val="single" w:sz="4" w:space="0" w:color="auto"/>
              <w:left w:val="single" w:sz="4" w:space="0" w:color="auto"/>
              <w:bottom w:val="nil"/>
              <w:right w:val="single" w:sz="4" w:space="0" w:color="auto"/>
            </w:tcBorders>
            <w:shd w:val="clear" w:color="auto" w:fill="auto"/>
            <w:noWrap/>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CAUSAS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No. DE QUEJAS I TRIM 2017</w:t>
            </w:r>
          </w:p>
        </w:tc>
        <w:tc>
          <w:tcPr>
            <w:tcW w:w="1887" w:type="dxa"/>
            <w:tcBorders>
              <w:top w:val="single" w:sz="4" w:space="0" w:color="auto"/>
              <w:left w:val="nil"/>
              <w:bottom w:val="single" w:sz="4" w:space="0" w:color="auto"/>
              <w:right w:val="single" w:sz="4" w:space="0" w:color="auto"/>
            </w:tcBorders>
            <w:shd w:val="clear" w:color="auto" w:fill="auto"/>
            <w:hideMark/>
          </w:tcPr>
          <w:p w:rsidR="00951153" w:rsidRPr="00951153" w:rsidRDefault="00951153" w:rsidP="00951153">
            <w:pPr>
              <w:spacing w:after="0" w:line="36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No. DE QUEJAS II TRIM 2017</w:t>
            </w:r>
          </w:p>
        </w:tc>
      </w:tr>
      <w:tr w:rsidR="00951153" w:rsidRPr="00951153" w:rsidTr="00A51630">
        <w:trPr>
          <w:trHeight w:val="227"/>
        </w:trPr>
        <w:tc>
          <w:tcPr>
            <w:tcW w:w="5240" w:type="dxa"/>
            <w:tcBorders>
              <w:top w:val="single" w:sz="4" w:space="0" w:color="auto"/>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TRATO IRRESPETUOSO O DESCORTÉS</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highlight w:val="yellow"/>
                <w:lang w:eastAsia="es-CO"/>
              </w:rPr>
            </w:pPr>
            <w:r w:rsidRPr="00951153">
              <w:rPr>
                <w:rFonts w:ascii="Arial" w:eastAsia="Times New Roman" w:hAnsi="Arial" w:cs="Arial"/>
                <w:color w:val="000000"/>
                <w:sz w:val="20"/>
                <w:szCs w:val="20"/>
                <w:lang w:eastAsia="es-CO"/>
              </w:rPr>
              <w:t>112</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INDEBIDO ASESORAMIENTO POR PARTE DEL SERVIDOR Y/O FUNCIONARIO</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INASISTENCIA NO JUSTIFICADA A AUDIENCIA</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DÁDIVAS</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NEGATIVA A RECIBIR DENUNCIA</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SUMINISTRO DE INFORMACIÓN IMPRECISA,</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INCOMPLETA O ERRÓNEA</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INCUMPLIMIENTO DE TAREAS O FUNCIONES</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95</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ACOSO LABORAL </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ACOSO SEXUAL</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 SUMINISTRAR INFORMACIÓN</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ACCESO A LA JUSTICIA</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USO INDEBIDO DE LOS BIENES DE LA ENTIDAD</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EXTRALIMITACIÓN DE FUNCIONES</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w:t>
            </w:r>
          </w:p>
        </w:tc>
      </w:tr>
      <w:tr w:rsidR="00951153" w:rsidRPr="00951153" w:rsidTr="00A51630">
        <w:trPr>
          <w:trHeight w:val="227"/>
        </w:trPr>
        <w:tc>
          <w:tcPr>
            <w:tcW w:w="5240"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1701"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66</w:t>
            </w:r>
          </w:p>
        </w:tc>
        <w:tc>
          <w:tcPr>
            <w:tcW w:w="1887"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51</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II Trimestre 2017</w:t>
      </w:r>
    </w:p>
    <w:p w:rsidR="00951153" w:rsidRPr="00951153" w:rsidRDefault="00951153" w:rsidP="00951153">
      <w:pPr>
        <w:spacing w:line="256" w:lineRule="auto"/>
        <w:rPr>
          <w:rFonts w:ascii="Arial" w:hAnsi="Arial" w:cs="Arial"/>
          <w:sz w:val="20"/>
          <w:szCs w:val="20"/>
        </w:rPr>
      </w:pPr>
    </w:p>
    <w:p w:rsidR="00951153" w:rsidRPr="00951153" w:rsidRDefault="00951153" w:rsidP="00951153">
      <w:pPr>
        <w:spacing w:line="256" w:lineRule="auto"/>
        <w:rPr>
          <w:rFonts w:ascii="Arial" w:hAnsi="Arial" w:cs="Arial"/>
          <w:sz w:val="20"/>
          <w:szCs w:val="20"/>
        </w:rPr>
      </w:pPr>
      <w:r w:rsidRPr="00951153">
        <w:rPr>
          <w:rFonts w:ascii="Arial" w:hAnsi="Arial" w:cs="Arial"/>
          <w:noProof/>
          <w:sz w:val="20"/>
          <w:szCs w:val="20"/>
          <w:lang w:eastAsia="es-CO"/>
        </w:rPr>
        <w:drawing>
          <wp:inline distT="0" distB="0" distL="0" distR="0" wp14:anchorId="0A661E73" wp14:editId="0AAAE4D7">
            <wp:extent cx="5652770" cy="2768958"/>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888" cy="2790569"/>
                    </a:xfrm>
                    <a:prstGeom prst="rect">
                      <a:avLst/>
                    </a:prstGeom>
                    <a:noFill/>
                    <a:ln>
                      <a:noFill/>
                    </a:ln>
                  </pic:spPr>
                </pic:pic>
              </a:graphicData>
            </a:graphic>
          </wp:inline>
        </w:drawing>
      </w:r>
    </w:p>
    <w:p w:rsidR="00A256D5" w:rsidRPr="00951153" w:rsidRDefault="00A256D5" w:rsidP="00A256D5">
      <w:pPr>
        <w:jc w:val="both"/>
        <w:rPr>
          <w:rFonts w:ascii="Arial" w:hAnsi="Arial" w:cs="Arial"/>
          <w:sz w:val="20"/>
          <w:szCs w:val="20"/>
        </w:rPr>
      </w:pPr>
      <w:r w:rsidRPr="00951153">
        <w:rPr>
          <w:rFonts w:ascii="Arial" w:hAnsi="Arial" w:cs="Arial"/>
          <w:sz w:val="20"/>
          <w:szCs w:val="20"/>
        </w:rPr>
        <w:t xml:space="preserve">Por otra parte respecto a las quejas recibidas en el segundo trimestre del año 2017, representadas en 351 quejas, podemos </w:t>
      </w:r>
      <w:r>
        <w:rPr>
          <w:rFonts w:ascii="Arial" w:hAnsi="Arial" w:cs="Arial"/>
          <w:sz w:val="20"/>
          <w:szCs w:val="20"/>
        </w:rPr>
        <w:t xml:space="preserve">observar </w:t>
      </w:r>
      <w:r w:rsidRPr="00951153">
        <w:rPr>
          <w:rFonts w:ascii="Arial" w:hAnsi="Arial" w:cs="Arial"/>
          <w:sz w:val="20"/>
          <w:szCs w:val="20"/>
        </w:rPr>
        <w:t xml:space="preserve">un incremento notable en este tipo de solicitudes, </w:t>
      </w:r>
      <w:r>
        <w:rPr>
          <w:rFonts w:ascii="Arial" w:hAnsi="Arial" w:cs="Arial"/>
          <w:sz w:val="20"/>
          <w:szCs w:val="20"/>
        </w:rPr>
        <w:t xml:space="preserve">teniendo en cuenta que durante el primer trimestre del año </w:t>
      </w:r>
      <w:r w:rsidRPr="00951153">
        <w:rPr>
          <w:rFonts w:ascii="Arial" w:hAnsi="Arial" w:cs="Arial"/>
          <w:sz w:val="20"/>
          <w:szCs w:val="20"/>
        </w:rPr>
        <w:t>se recibieron 274 q</w:t>
      </w:r>
      <w:r>
        <w:rPr>
          <w:rFonts w:ascii="Arial" w:hAnsi="Arial" w:cs="Arial"/>
          <w:sz w:val="20"/>
          <w:szCs w:val="20"/>
        </w:rPr>
        <w:t>uejas.</w:t>
      </w:r>
    </w:p>
    <w:p w:rsidR="00A256D5" w:rsidRPr="00951153" w:rsidRDefault="00A256D5" w:rsidP="00A256D5">
      <w:pPr>
        <w:jc w:val="both"/>
        <w:rPr>
          <w:rFonts w:ascii="Arial" w:hAnsi="Arial" w:cs="Arial"/>
          <w:sz w:val="20"/>
          <w:szCs w:val="20"/>
        </w:rPr>
      </w:pPr>
      <w:r>
        <w:rPr>
          <w:rFonts w:ascii="Arial" w:hAnsi="Arial" w:cs="Arial"/>
          <w:sz w:val="20"/>
          <w:szCs w:val="20"/>
        </w:rPr>
        <w:t>Adicionalmente se evidencio</w:t>
      </w:r>
      <w:r w:rsidRPr="00951153">
        <w:rPr>
          <w:rFonts w:ascii="Arial" w:hAnsi="Arial" w:cs="Arial"/>
          <w:sz w:val="20"/>
          <w:szCs w:val="20"/>
        </w:rPr>
        <w:t xml:space="preserve"> que de acuerdo con las causas, el 32% equivalente a 112 quejas fueron por </w:t>
      </w:r>
      <w:r w:rsidRPr="00951153">
        <w:rPr>
          <w:rFonts w:ascii="Arial" w:hAnsi="Arial" w:cs="Arial"/>
          <w:b/>
          <w:sz w:val="20"/>
          <w:szCs w:val="20"/>
        </w:rPr>
        <w:t>trato irrespetuoso</w:t>
      </w:r>
      <w:r w:rsidRPr="00951153">
        <w:rPr>
          <w:rFonts w:ascii="Arial" w:hAnsi="Arial" w:cs="Arial"/>
          <w:sz w:val="20"/>
          <w:szCs w:val="20"/>
        </w:rPr>
        <w:t>, presentando su mayor incidencia en la Seccional Risar</w:t>
      </w:r>
      <w:r>
        <w:rPr>
          <w:rFonts w:ascii="Arial" w:hAnsi="Arial" w:cs="Arial"/>
          <w:sz w:val="20"/>
          <w:szCs w:val="20"/>
        </w:rPr>
        <w:t>alda en el mes de Junio de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line="256" w:lineRule="auto"/>
        <w:jc w:val="center"/>
        <w:rPr>
          <w:rFonts w:ascii="Arial" w:hAnsi="Arial" w:cs="Arial"/>
          <w:sz w:val="20"/>
          <w:szCs w:val="20"/>
        </w:rPr>
      </w:pPr>
      <w:r w:rsidRPr="00951153">
        <w:rPr>
          <w:rFonts w:ascii="Arial" w:hAnsi="Arial" w:cs="Arial"/>
          <w:noProof/>
          <w:sz w:val="20"/>
          <w:szCs w:val="20"/>
          <w:lang w:eastAsia="es-CO"/>
        </w:rPr>
        <w:drawing>
          <wp:inline distT="0" distB="0" distL="0" distR="0" wp14:anchorId="5919D562" wp14:editId="4F1C032B">
            <wp:extent cx="5548847" cy="2657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989" cy="2682926"/>
                    </a:xfrm>
                    <a:prstGeom prst="rect">
                      <a:avLst/>
                    </a:prstGeom>
                    <a:noFill/>
                    <a:ln>
                      <a:noFill/>
                    </a:ln>
                  </pic:spPr>
                </pic:pic>
              </a:graphicData>
            </a:graphic>
          </wp:inline>
        </w:drawing>
      </w:r>
    </w:p>
    <w:p w:rsidR="00951153" w:rsidRPr="00951153" w:rsidRDefault="00951153" w:rsidP="00951153">
      <w:pPr>
        <w:jc w:val="both"/>
        <w:rPr>
          <w:rFonts w:ascii="Arial" w:hAnsi="Arial" w:cs="Arial"/>
          <w:sz w:val="20"/>
          <w:szCs w:val="20"/>
        </w:rPr>
      </w:pPr>
    </w:p>
    <w:p w:rsid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RECLAMOS I y II TRIMESTRE 2017</w:t>
      </w:r>
    </w:p>
    <w:p w:rsidR="00A256D5" w:rsidRPr="00951153" w:rsidRDefault="00A256D5" w:rsidP="00951153">
      <w:pPr>
        <w:spacing w:after="0" w:line="240" w:lineRule="auto"/>
        <w:jc w:val="center"/>
        <w:rPr>
          <w:rFonts w:ascii="Arial" w:eastAsia="Times New Roman" w:hAnsi="Arial" w:cs="Arial"/>
          <w:b/>
          <w:sz w:val="20"/>
          <w:szCs w:val="20"/>
          <w:lang w:val="es-ES" w:eastAsia="es-ES"/>
        </w:rPr>
      </w:pPr>
    </w:p>
    <w:p w:rsidR="00A256D5" w:rsidRDefault="00A256D5" w:rsidP="00A256D5">
      <w:pPr>
        <w:jc w:val="both"/>
        <w:rPr>
          <w:rFonts w:ascii="Arial" w:hAnsi="Arial" w:cs="Arial"/>
          <w:sz w:val="20"/>
          <w:szCs w:val="20"/>
        </w:rPr>
      </w:pPr>
      <w:r w:rsidRPr="00951153">
        <w:rPr>
          <w:rFonts w:ascii="Arial" w:hAnsi="Arial" w:cs="Arial"/>
          <w:sz w:val="20"/>
          <w:szCs w:val="20"/>
        </w:rPr>
        <w:t xml:space="preserve">De los reclamos recibidos en el primer trimestre del año 2017, representadas en 252 reclamos, se evidencia que de acuerdo con las causas, el 42% de las mismas fueron por el motivo </w:t>
      </w:r>
      <w:r w:rsidRPr="00951153">
        <w:rPr>
          <w:rFonts w:ascii="Arial" w:hAnsi="Arial" w:cs="Arial"/>
          <w:b/>
          <w:sz w:val="20"/>
          <w:szCs w:val="20"/>
        </w:rPr>
        <w:t>largos tiempos de espera antes de la atención</w:t>
      </w:r>
      <w:r w:rsidRPr="00951153">
        <w:rPr>
          <w:rFonts w:ascii="Arial" w:hAnsi="Arial" w:cs="Arial"/>
          <w:sz w:val="20"/>
          <w:szCs w:val="20"/>
        </w:rPr>
        <w:t xml:space="preserve">, presentando su mayor incidencia en la Seccional Bogotá con el 75% en esta causa. Seguida por la causa </w:t>
      </w:r>
      <w:r w:rsidRPr="00951153">
        <w:rPr>
          <w:rFonts w:ascii="Arial" w:hAnsi="Arial" w:cs="Arial"/>
          <w:b/>
          <w:sz w:val="20"/>
          <w:szCs w:val="20"/>
        </w:rPr>
        <w:t>inactividad procesal</w:t>
      </w:r>
      <w:r w:rsidRPr="00951153">
        <w:rPr>
          <w:rFonts w:ascii="Arial" w:hAnsi="Arial" w:cs="Arial"/>
          <w:sz w:val="20"/>
          <w:szCs w:val="20"/>
        </w:rPr>
        <w:t xml:space="preserve"> con el 35%, presentando su mayor incidencia en la Seccional Atlantico, seguida por las Seccionales Bolivar y Cesar.</w:t>
      </w:r>
    </w:p>
    <w:p w:rsidR="00A256D5" w:rsidRDefault="00A256D5" w:rsidP="00A256D5">
      <w:pPr>
        <w:spacing w:line="256" w:lineRule="auto"/>
        <w:jc w:val="both"/>
        <w:rPr>
          <w:rFonts w:ascii="Arial" w:hAnsi="Arial" w:cs="Arial"/>
          <w:sz w:val="20"/>
          <w:szCs w:val="20"/>
          <w:highlight w:val="yellow"/>
        </w:rPr>
      </w:pPr>
      <w:r w:rsidRPr="00951153">
        <w:rPr>
          <w:rFonts w:ascii="Arial" w:hAnsi="Arial" w:cs="Arial"/>
          <w:sz w:val="20"/>
          <w:szCs w:val="20"/>
        </w:rPr>
        <w:t>Respecto a los reclamos recibidos en el II trimestre de 2017</w:t>
      </w:r>
      <w:r>
        <w:rPr>
          <w:rFonts w:ascii="Arial" w:hAnsi="Arial" w:cs="Arial"/>
          <w:sz w:val="20"/>
          <w:szCs w:val="20"/>
        </w:rPr>
        <w:t>,</w:t>
      </w:r>
      <w:r w:rsidRPr="00951153">
        <w:rPr>
          <w:rFonts w:ascii="Arial" w:hAnsi="Arial" w:cs="Arial"/>
          <w:sz w:val="20"/>
          <w:szCs w:val="20"/>
        </w:rPr>
        <w:t xml:space="preserve"> se evidencia un aumento en la cantidad de solicitudes de este tipo, representadas 282 peticiones recibidas en el II trimestre del año en comparación a los 252 reclamos recibidos en el primer trimestre del año 2017. De acuerdo con las causas, el 41% de las mismas fueron por el motivo de </w:t>
      </w:r>
      <w:r w:rsidRPr="00951153">
        <w:rPr>
          <w:rFonts w:ascii="Arial" w:hAnsi="Arial" w:cs="Arial"/>
          <w:b/>
          <w:sz w:val="20"/>
          <w:szCs w:val="20"/>
        </w:rPr>
        <w:t>inactividad procesal</w:t>
      </w:r>
      <w:r w:rsidRPr="00951153">
        <w:rPr>
          <w:rFonts w:ascii="Arial" w:hAnsi="Arial" w:cs="Arial"/>
          <w:sz w:val="20"/>
          <w:szCs w:val="20"/>
        </w:rPr>
        <w:t xml:space="preserve">, presentando su mayor incidencia en la Seccional Tolima con el 9% en esta causa en el mes de junio, Seguida por la causa </w:t>
      </w:r>
      <w:r w:rsidRPr="00951153">
        <w:rPr>
          <w:rFonts w:ascii="Arial" w:hAnsi="Arial" w:cs="Arial"/>
          <w:b/>
          <w:sz w:val="20"/>
          <w:szCs w:val="20"/>
        </w:rPr>
        <w:t>largos tiempos de espera</w:t>
      </w:r>
      <w:r w:rsidRPr="00951153">
        <w:rPr>
          <w:rFonts w:ascii="Arial" w:hAnsi="Arial" w:cs="Arial"/>
          <w:sz w:val="20"/>
          <w:szCs w:val="20"/>
        </w:rPr>
        <w:t>, presentando su mayor incidencia en la Seccional Meta, seguida por las Seccionales Medellin y Bogotá.</w:t>
      </w:r>
      <w:r w:rsidRPr="00951153">
        <w:rPr>
          <w:rFonts w:ascii="Arial" w:hAnsi="Arial" w:cs="Arial"/>
          <w:sz w:val="20"/>
          <w:szCs w:val="20"/>
          <w:highlight w:val="yellow"/>
        </w:rPr>
        <w:t xml:space="preserve"> </w:t>
      </w:r>
    </w:p>
    <w:p w:rsidR="00573950" w:rsidRPr="00573950" w:rsidRDefault="00573950" w:rsidP="00573950">
      <w:pPr>
        <w:spacing w:line="256" w:lineRule="auto"/>
        <w:jc w:val="both"/>
        <w:rPr>
          <w:rFonts w:ascii="Arial" w:hAnsi="Arial" w:cs="Arial"/>
          <w:sz w:val="20"/>
          <w:szCs w:val="20"/>
          <w:highlight w:val="yellow"/>
        </w:rPr>
      </w:pPr>
      <w:r w:rsidRPr="00951153">
        <w:rPr>
          <w:rFonts w:ascii="Arial" w:eastAsia="Times New Roman" w:hAnsi="Arial" w:cs="Arial"/>
          <w:b/>
          <w:noProof/>
          <w:sz w:val="20"/>
          <w:szCs w:val="20"/>
          <w:lang w:eastAsia="es-CO"/>
        </w:rPr>
        <w:drawing>
          <wp:inline distT="0" distB="0" distL="0" distR="0" wp14:anchorId="7AE81148" wp14:editId="33EBEFB8">
            <wp:extent cx="5581650" cy="2371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147" cy="2382559"/>
                    </a:xfrm>
                    <a:prstGeom prst="rect">
                      <a:avLst/>
                    </a:prstGeom>
                    <a:noFill/>
                  </pic:spPr>
                </pic:pic>
              </a:graphicData>
            </a:graphic>
          </wp:inline>
        </w:drawing>
      </w:r>
      <w:r w:rsidRPr="00951153">
        <w:rPr>
          <w:rFonts w:ascii="Arial" w:hAnsi="Arial" w:cs="Arial"/>
          <w:sz w:val="16"/>
          <w:szCs w:val="16"/>
        </w:rPr>
        <w:t xml:space="preserve"> Fuente. Matriz consolidado II trimestre 2017</w:t>
      </w:r>
    </w:p>
    <w:p w:rsidR="00573950" w:rsidRPr="00951153" w:rsidRDefault="00573950" w:rsidP="00573950">
      <w:pPr>
        <w:jc w:val="both"/>
        <w:rPr>
          <w:rFonts w:ascii="Arial" w:hAnsi="Arial" w:cs="Arial"/>
          <w:sz w:val="20"/>
          <w:szCs w:val="20"/>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8828" w:type="dxa"/>
        <w:tblCellMar>
          <w:left w:w="70" w:type="dxa"/>
          <w:right w:w="70" w:type="dxa"/>
        </w:tblCellMar>
        <w:tblLook w:val="04A0" w:firstRow="1" w:lastRow="0" w:firstColumn="1" w:lastColumn="0" w:noHBand="0" w:noVBand="1"/>
      </w:tblPr>
      <w:tblGrid>
        <w:gridCol w:w="4899"/>
        <w:gridCol w:w="1900"/>
        <w:gridCol w:w="2029"/>
      </w:tblGrid>
      <w:tr w:rsidR="00951153" w:rsidRPr="00951153" w:rsidTr="00A51630">
        <w:trPr>
          <w:trHeight w:val="436"/>
        </w:trPr>
        <w:tc>
          <w:tcPr>
            <w:tcW w:w="4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CAUSAS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No. DE RECLAMOS I TRIM </w:t>
            </w:r>
          </w:p>
        </w:tc>
        <w:tc>
          <w:tcPr>
            <w:tcW w:w="2029" w:type="dxa"/>
            <w:tcBorders>
              <w:top w:val="single" w:sz="4" w:space="0" w:color="auto"/>
              <w:left w:val="nil"/>
              <w:bottom w:val="single" w:sz="4" w:space="0" w:color="auto"/>
              <w:right w:val="single" w:sz="4" w:space="0" w:color="auto"/>
            </w:tcBorders>
            <w:shd w:val="clear" w:color="auto" w:fill="auto"/>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No. DE RECLAMOS II TRIM</w:t>
            </w:r>
          </w:p>
        </w:tc>
      </w:tr>
      <w:tr w:rsidR="00951153" w:rsidRPr="00951153" w:rsidTr="00A51630">
        <w:trPr>
          <w:trHeight w:val="269"/>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LARGOS TIEMPOS DE ESPERA ANTES DE LA ATENCIÓN</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w:t>
            </w:r>
          </w:p>
        </w:tc>
      </w:tr>
      <w:tr w:rsidR="00951153" w:rsidRPr="00951153" w:rsidTr="00A51630">
        <w:trPr>
          <w:trHeight w:val="145"/>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RESPUESTAS INOPORTUNAS</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r>
      <w:tr w:rsidR="00951153" w:rsidRPr="00951153" w:rsidTr="00A51630">
        <w:trPr>
          <w:trHeight w:val="280"/>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FALTA DE RESPUESTA A LAS SOLICITUDES</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w:t>
            </w:r>
          </w:p>
        </w:tc>
      </w:tr>
      <w:tr w:rsidR="00951153" w:rsidRPr="00951153" w:rsidTr="00A51630">
        <w:trPr>
          <w:trHeight w:val="286"/>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FALTA DE PERSONAL</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0 </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w:t>
            </w:r>
          </w:p>
        </w:tc>
      </w:tr>
      <w:tr w:rsidR="00951153" w:rsidRPr="00951153" w:rsidTr="00A51630">
        <w:trPr>
          <w:trHeight w:val="278"/>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INACTIVIDAD PROCESAL</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115</w:t>
            </w:r>
          </w:p>
        </w:tc>
      </w:tr>
      <w:tr w:rsidR="00951153" w:rsidRPr="00951153" w:rsidTr="00A51630">
        <w:trPr>
          <w:trHeight w:val="270"/>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MALA ATENCIÓN </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w:t>
            </w:r>
          </w:p>
        </w:tc>
      </w:tr>
      <w:tr w:rsidR="00951153" w:rsidRPr="00951153" w:rsidTr="00A51630">
        <w:trPr>
          <w:trHeight w:val="276"/>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SUSPENSIÓN DE LA ATENCIÓN</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r>
      <w:tr w:rsidR="00951153" w:rsidRPr="00951153" w:rsidTr="00A51630">
        <w:trPr>
          <w:trHeight w:val="268"/>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HAY ESQUEMA DE SEGUIRIDAD A TESTIGO</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74"/>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INSTALACIONES FISICAS INADECUADAS</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r>
      <w:tr w:rsidR="00951153" w:rsidRPr="00951153" w:rsidTr="00A51630">
        <w:trPr>
          <w:trHeight w:val="267"/>
        </w:trPr>
        <w:tc>
          <w:tcPr>
            <w:tcW w:w="4899" w:type="dxa"/>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1900" w:type="dxa"/>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c>
          <w:tcPr>
            <w:tcW w:w="2029" w:type="dxa"/>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 y II Trimestre 2017</w:t>
      </w:r>
    </w:p>
    <w:p w:rsidR="00A256D5" w:rsidRDefault="00A256D5" w:rsidP="00A256D5">
      <w:pPr>
        <w:spacing w:after="0" w:line="240" w:lineRule="auto"/>
        <w:jc w:val="center"/>
        <w:rPr>
          <w:rFonts w:ascii="Arial" w:eastAsia="Times New Roman" w:hAnsi="Arial" w:cs="Arial"/>
          <w:b/>
          <w:sz w:val="20"/>
          <w:szCs w:val="20"/>
          <w:lang w:val="es-ES" w:eastAsia="es-ES"/>
        </w:rPr>
      </w:pPr>
    </w:p>
    <w:p w:rsidR="00A256D5" w:rsidRPr="00951153" w:rsidRDefault="00A256D5" w:rsidP="00A256D5">
      <w:pPr>
        <w:jc w:val="both"/>
        <w:rPr>
          <w:rFonts w:ascii="Arial" w:hAnsi="Arial" w:cs="Arial"/>
          <w:sz w:val="20"/>
          <w:szCs w:val="20"/>
        </w:rPr>
      </w:pPr>
      <w:r>
        <w:rPr>
          <w:rFonts w:ascii="Arial" w:hAnsi="Arial" w:cs="Arial"/>
          <w:sz w:val="20"/>
          <w:szCs w:val="20"/>
        </w:rPr>
        <w:t>L</w:t>
      </w:r>
      <w:r w:rsidRPr="00951153">
        <w:rPr>
          <w:rFonts w:ascii="Arial" w:hAnsi="Arial" w:cs="Arial"/>
          <w:sz w:val="20"/>
          <w:szCs w:val="20"/>
        </w:rPr>
        <w:t>a cantidad reportada de quejas dentro de este primer trimestre aumentaron en un 31 % en relación con el IV trimestre de 201 inmediatamente anterior, tal y como no lo muestra el siguiente gráfico:</w:t>
      </w:r>
    </w:p>
    <w:p w:rsidR="00A256D5" w:rsidRDefault="00A256D5" w:rsidP="00951153">
      <w:pPr>
        <w:spacing w:line="256" w:lineRule="auto"/>
        <w:rPr>
          <w:rFonts w:ascii="Arial" w:hAnsi="Arial" w:cs="Arial"/>
          <w:sz w:val="20"/>
          <w:szCs w:val="20"/>
        </w:rPr>
      </w:pPr>
    </w:p>
    <w:p w:rsidR="00951153" w:rsidRPr="00951153" w:rsidRDefault="00951153" w:rsidP="00951153">
      <w:pPr>
        <w:spacing w:line="256" w:lineRule="auto"/>
        <w:jc w:val="both"/>
        <w:rPr>
          <w:rFonts w:ascii="Arial" w:hAnsi="Arial" w:cs="Arial"/>
          <w:sz w:val="20"/>
          <w:szCs w:val="20"/>
          <w:highlight w:val="yellow"/>
        </w:rPr>
      </w:pPr>
      <w:r w:rsidRPr="00951153">
        <w:rPr>
          <w:rFonts w:ascii="Arial" w:hAnsi="Arial" w:cs="Arial"/>
          <w:noProof/>
          <w:sz w:val="20"/>
          <w:szCs w:val="20"/>
          <w:lang w:eastAsia="es-CO"/>
        </w:rPr>
        <w:drawing>
          <wp:inline distT="0" distB="0" distL="0" distR="0" wp14:anchorId="78637AB8" wp14:editId="1B67D730">
            <wp:extent cx="5648325" cy="2202287"/>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29" cy="2204511"/>
                    </a:xfrm>
                    <a:prstGeom prst="rect">
                      <a:avLst/>
                    </a:prstGeom>
                    <a:noFill/>
                    <a:ln>
                      <a:noFill/>
                    </a:ln>
                  </pic:spPr>
                </pic:pic>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SUGERENCIAS I Y II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Default="00951153" w:rsidP="00951153">
      <w:pPr>
        <w:jc w:val="both"/>
        <w:rPr>
          <w:rFonts w:ascii="Arial" w:eastAsia="Times New Roman" w:hAnsi="Arial" w:cs="Arial"/>
          <w:b/>
          <w:sz w:val="20"/>
          <w:szCs w:val="20"/>
          <w:lang w:val="es-ES" w:eastAsia="es-ES"/>
        </w:rPr>
      </w:pPr>
      <w:r w:rsidRPr="00951153">
        <w:rPr>
          <w:rFonts w:ascii="Arial" w:hAnsi="Arial" w:cs="Arial"/>
          <w:sz w:val="20"/>
          <w:szCs w:val="20"/>
        </w:rPr>
        <w:t xml:space="preserve">De las sugerencias recibidas en el primer trimestre del año 2017, representadas en 61 sugerencias, se evidencia que de acuerdo con las causas, el 60% de las mismas fueron por la causal: </w:t>
      </w:r>
      <w:r w:rsidRPr="00951153">
        <w:rPr>
          <w:rFonts w:ascii="Arial" w:hAnsi="Arial" w:cs="Arial"/>
          <w:b/>
          <w:sz w:val="20"/>
          <w:szCs w:val="20"/>
        </w:rPr>
        <w:t>incrementar la cantidad de personal para la atención</w:t>
      </w:r>
      <w:r w:rsidRPr="00951153">
        <w:rPr>
          <w:rFonts w:ascii="Arial" w:hAnsi="Arial" w:cs="Arial"/>
          <w:sz w:val="20"/>
          <w:szCs w:val="20"/>
        </w:rPr>
        <w:t>, presentando su mayor incidencia en la Seccional Casanare</w:t>
      </w:r>
      <w:r w:rsidRPr="00951153">
        <w:rPr>
          <w:rFonts w:ascii="Arial" w:eastAsia="Times New Roman" w:hAnsi="Arial" w:cs="Arial"/>
          <w:b/>
          <w:sz w:val="20"/>
          <w:szCs w:val="20"/>
          <w:lang w:val="es-ES" w:eastAsia="es-ES"/>
        </w:rPr>
        <w:t xml:space="preserve">. </w:t>
      </w:r>
    </w:p>
    <w:p w:rsidR="00EC24AF" w:rsidRPr="00951153" w:rsidRDefault="00EC24AF" w:rsidP="00951153">
      <w:pPr>
        <w:jc w:val="both"/>
        <w:rPr>
          <w:rFonts w:ascii="Arial" w:hAnsi="Arial" w:cs="Arial"/>
          <w:sz w:val="20"/>
          <w:szCs w:val="20"/>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79B7071A" wp14:editId="7D987943">
            <wp:extent cx="5562600" cy="26479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1153" w:rsidRPr="00951153" w:rsidRDefault="00951153" w:rsidP="00951153">
      <w:pPr>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 trimestre 2017</w:t>
      </w:r>
    </w:p>
    <w:p w:rsidR="00951153" w:rsidRPr="00951153" w:rsidRDefault="00951153" w:rsidP="00951153">
      <w:pPr>
        <w:rPr>
          <w:rFonts w:ascii="Arial" w:hAnsi="Arial" w:cs="Arial"/>
          <w:sz w:val="20"/>
          <w:szCs w:val="20"/>
        </w:rPr>
      </w:pPr>
    </w:p>
    <w:p w:rsidR="00951153" w:rsidRPr="00951153" w:rsidRDefault="00306D6B" w:rsidP="00951153">
      <w:pPr>
        <w:jc w:val="both"/>
        <w:rPr>
          <w:rFonts w:ascii="Arial" w:hAnsi="Arial" w:cs="Arial"/>
          <w:sz w:val="20"/>
          <w:szCs w:val="20"/>
        </w:rPr>
      </w:pPr>
      <w:r>
        <w:rPr>
          <w:rFonts w:ascii="Arial" w:hAnsi="Arial" w:cs="Arial"/>
          <w:sz w:val="20"/>
          <w:szCs w:val="20"/>
        </w:rPr>
        <w:t xml:space="preserve">Respecto a </w:t>
      </w:r>
      <w:r w:rsidR="00951153" w:rsidRPr="00951153">
        <w:rPr>
          <w:rFonts w:ascii="Arial" w:hAnsi="Arial" w:cs="Arial"/>
          <w:sz w:val="20"/>
          <w:szCs w:val="20"/>
        </w:rPr>
        <w:t>las sugerencias recibidas en el segundo trimestre del año 2017, representadas en 7</w:t>
      </w:r>
      <w:r>
        <w:rPr>
          <w:rFonts w:ascii="Arial" w:hAnsi="Arial" w:cs="Arial"/>
          <w:sz w:val="20"/>
          <w:szCs w:val="20"/>
        </w:rPr>
        <w:t xml:space="preserve">0 sugerencias, se evidencia </w:t>
      </w:r>
      <w:r w:rsidR="00951153" w:rsidRPr="00951153">
        <w:rPr>
          <w:rFonts w:ascii="Arial" w:hAnsi="Arial" w:cs="Arial"/>
          <w:sz w:val="20"/>
          <w:szCs w:val="20"/>
        </w:rPr>
        <w:t>de acuerdo con las causas,</w:t>
      </w:r>
      <w:r>
        <w:rPr>
          <w:rFonts w:ascii="Arial" w:hAnsi="Arial" w:cs="Arial"/>
          <w:sz w:val="20"/>
          <w:szCs w:val="20"/>
        </w:rPr>
        <w:t xml:space="preserve"> que </w:t>
      </w:r>
      <w:r w:rsidR="00951153" w:rsidRPr="00951153">
        <w:rPr>
          <w:rFonts w:ascii="Arial" w:hAnsi="Arial" w:cs="Arial"/>
          <w:sz w:val="20"/>
          <w:szCs w:val="20"/>
        </w:rPr>
        <w:t>el 57 %</w:t>
      </w:r>
      <w:r w:rsidR="00EC24AF">
        <w:rPr>
          <w:rFonts w:ascii="Arial" w:hAnsi="Arial" w:cs="Arial"/>
          <w:sz w:val="20"/>
          <w:szCs w:val="20"/>
        </w:rPr>
        <w:t xml:space="preserve"> de las mismas, </w:t>
      </w:r>
      <w:r w:rsidR="00951153" w:rsidRPr="00951153">
        <w:rPr>
          <w:rFonts w:ascii="Arial" w:hAnsi="Arial" w:cs="Arial"/>
          <w:sz w:val="20"/>
          <w:szCs w:val="20"/>
        </w:rPr>
        <w:t xml:space="preserve"> fue por otras caus</w:t>
      </w:r>
      <w:r w:rsidR="00EC24AF">
        <w:rPr>
          <w:rFonts w:ascii="Arial" w:hAnsi="Arial" w:cs="Arial"/>
          <w:sz w:val="20"/>
          <w:szCs w:val="20"/>
        </w:rPr>
        <w:t>as y el 31%,</w:t>
      </w:r>
      <w:r w:rsidR="00951153" w:rsidRPr="00951153">
        <w:rPr>
          <w:rFonts w:ascii="Arial" w:hAnsi="Arial" w:cs="Arial"/>
          <w:sz w:val="20"/>
          <w:szCs w:val="20"/>
        </w:rPr>
        <w:t xml:space="preserve"> por la causal </w:t>
      </w:r>
      <w:r w:rsidR="00951153" w:rsidRPr="00951153">
        <w:rPr>
          <w:rFonts w:ascii="Arial" w:hAnsi="Arial" w:cs="Arial"/>
          <w:b/>
          <w:sz w:val="20"/>
          <w:szCs w:val="20"/>
        </w:rPr>
        <w:t>incrementar la cantidad de personal para la atención</w:t>
      </w:r>
      <w:r w:rsidR="00951153" w:rsidRPr="00951153">
        <w:rPr>
          <w:rFonts w:ascii="Arial" w:hAnsi="Arial" w:cs="Arial"/>
          <w:sz w:val="20"/>
          <w:szCs w:val="20"/>
        </w:rPr>
        <w:t>, presentando su mayor incidencia en las Seccionales de Risaralda y Cundinamarca cada una con 4 sugerencias en los meses de Mayo y Junio de 2017.</w:t>
      </w:r>
    </w:p>
    <w:p w:rsidR="00951153" w:rsidRPr="00951153" w:rsidRDefault="00951153" w:rsidP="00951153">
      <w:pPr>
        <w:rPr>
          <w:rFonts w:ascii="Arial" w:hAnsi="Arial" w:cs="Arial"/>
          <w:sz w:val="20"/>
          <w:szCs w:val="20"/>
        </w:rPr>
      </w:pPr>
      <w:r w:rsidRPr="00951153">
        <w:rPr>
          <w:rFonts w:ascii="Arial" w:eastAsia="Times New Roman" w:hAnsi="Arial" w:cs="Arial"/>
          <w:b/>
          <w:noProof/>
          <w:sz w:val="20"/>
          <w:szCs w:val="20"/>
          <w:lang w:eastAsia="es-CO"/>
        </w:rPr>
        <w:drawing>
          <wp:inline distT="0" distB="0" distL="0" distR="0" wp14:anchorId="5D70F341" wp14:editId="5130DE74">
            <wp:extent cx="5589431" cy="24669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680" cy="2471940"/>
                    </a:xfrm>
                    <a:prstGeom prst="rect">
                      <a:avLst/>
                    </a:prstGeom>
                    <a:noFill/>
                    <a:ln>
                      <a:noFill/>
                    </a:ln>
                  </pic:spPr>
                </pic:pic>
              </a:graphicData>
            </a:graphic>
          </wp:inline>
        </w:drawing>
      </w:r>
    </w:p>
    <w:p w:rsidR="00951153" w:rsidRPr="00951153" w:rsidRDefault="00951153" w:rsidP="00951153">
      <w:pPr>
        <w:spacing w:after="0" w:line="240" w:lineRule="auto"/>
        <w:jc w:val="both"/>
        <w:rPr>
          <w:rFonts w:ascii="Arial" w:eastAsia="Times New Roman" w:hAnsi="Arial" w:cs="Arial"/>
          <w:b/>
          <w:sz w:val="16"/>
          <w:szCs w:val="16"/>
          <w:lang w:val="es-ES" w:eastAsia="es-ES"/>
        </w:rPr>
      </w:pPr>
      <w:r w:rsidRPr="00951153">
        <w:rPr>
          <w:rFonts w:ascii="Arial" w:hAnsi="Arial" w:cs="Arial"/>
          <w:sz w:val="16"/>
          <w:szCs w:val="16"/>
        </w:rPr>
        <w:t>Fuente. Matriz consolidado II trimestre 2017</w:t>
      </w:r>
    </w:p>
    <w:p w:rsidR="00951153" w:rsidRPr="00951153" w:rsidRDefault="00951153" w:rsidP="00951153">
      <w:pPr>
        <w:spacing w:line="256" w:lineRule="auto"/>
        <w:jc w:val="both"/>
        <w:rPr>
          <w:rFonts w:ascii="Arial" w:eastAsia="Times New Roman" w:hAnsi="Arial" w:cs="Arial"/>
          <w:b/>
          <w:sz w:val="20"/>
          <w:szCs w:val="20"/>
          <w:lang w:val="es-ES" w:eastAsia="es-ES"/>
        </w:rPr>
      </w:pPr>
    </w:p>
    <w:tbl>
      <w:tblPr>
        <w:tblW w:w="5000" w:type="pct"/>
        <w:tblLayout w:type="fixed"/>
        <w:tblCellMar>
          <w:left w:w="70" w:type="dxa"/>
          <w:right w:w="70" w:type="dxa"/>
        </w:tblCellMar>
        <w:tblLook w:val="04A0" w:firstRow="1" w:lastRow="0" w:firstColumn="1" w:lastColumn="0" w:noHBand="0" w:noVBand="1"/>
      </w:tblPr>
      <w:tblGrid>
        <w:gridCol w:w="4726"/>
        <w:gridCol w:w="1932"/>
        <w:gridCol w:w="2170"/>
      </w:tblGrid>
      <w:tr w:rsidR="00951153" w:rsidRPr="00951153" w:rsidTr="00A51630">
        <w:trPr>
          <w:trHeight w:val="436"/>
        </w:trPr>
        <w:tc>
          <w:tcPr>
            <w:tcW w:w="2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CAUSAS</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No. DE SUGERENCIAS I TRIM </w:t>
            </w:r>
          </w:p>
        </w:tc>
        <w:tc>
          <w:tcPr>
            <w:tcW w:w="1229" w:type="pct"/>
            <w:tcBorders>
              <w:top w:val="single" w:sz="4" w:space="0" w:color="auto"/>
              <w:left w:val="nil"/>
              <w:bottom w:val="single" w:sz="4" w:space="0" w:color="auto"/>
              <w:right w:val="single" w:sz="4" w:space="0" w:color="auto"/>
            </w:tcBorders>
            <w:shd w:val="clear" w:color="auto" w:fill="auto"/>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No. DE SUGERENCIAS II TRIM</w:t>
            </w:r>
          </w:p>
        </w:tc>
      </w:tr>
      <w:tr w:rsidR="00951153" w:rsidRPr="00951153" w:rsidTr="00A51630">
        <w:trPr>
          <w:trHeight w:val="270"/>
        </w:trPr>
        <w:tc>
          <w:tcPr>
            <w:tcW w:w="2677"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MEJORAS DE INFRAESTRUCTURA</w:t>
            </w:r>
          </w:p>
        </w:tc>
        <w:tc>
          <w:tcPr>
            <w:tcW w:w="1094"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1229"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r>
      <w:tr w:rsidR="00951153" w:rsidRPr="00951153" w:rsidTr="00A51630">
        <w:trPr>
          <w:trHeight w:val="418"/>
        </w:trPr>
        <w:tc>
          <w:tcPr>
            <w:tcW w:w="2677"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INCREMENTAR LA CANTIDAD DE  PERSONAL PARA LA ATENCIÓN</w:t>
            </w:r>
          </w:p>
        </w:tc>
        <w:tc>
          <w:tcPr>
            <w:tcW w:w="1094"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w:t>
            </w:r>
          </w:p>
        </w:tc>
        <w:tc>
          <w:tcPr>
            <w:tcW w:w="1229"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w:t>
            </w:r>
          </w:p>
        </w:tc>
      </w:tr>
      <w:tr w:rsidR="00951153" w:rsidRPr="00951153" w:rsidTr="00A51630">
        <w:trPr>
          <w:trHeight w:val="170"/>
        </w:trPr>
        <w:tc>
          <w:tcPr>
            <w:tcW w:w="2677"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HACER REPARACIONES LOCATIVAS EN PRESENCIA DE USUARIOS</w:t>
            </w:r>
          </w:p>
        </w:tc>
        <w:tc>
          <w:tcPr>
            <w:tcW w:w="1094"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29"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20"/>
        </w:trPr>
        <w:tc>
          <w:tcPr>
            <w:tcW w:w="2677"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ATENCIÓN PREFERENCIAL POR CONDICIÓN ESPECIAL (EMBARAZO, DISCAPACIDAD, ETC)</w:t>
            </w:r>
          </w:p>
        </w:tc>
        <w:tc>
          <w:tcPr>
            <w:tcW w:w="1094"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29"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r w:rsidR="00951153" w:rsidRPr="00951153" w:rsidTr="00A51630">
        <w:trPr>
          <w:trHeight w:val="200"/>
        </w:trPr>
        <w:tc>
          <w:tcPr>
            <w:tcW w:w="2677"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1094"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229"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40</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 y II Trimestre 2017</w:t>
      </w:r>
    </w:p>
    <w:p w:rsidR="00951153" w:rsidRPr="00951153" w:rsidRDefault="00306D6B" w:rsidP="00951153">
      <w:pPr>
        <w:spacing w:line="256" w:lineRule="auto"/>
        <w:jc w:val="both"/>
        <w:rPr>
          <w:rFonts w:ascii="Arial" w:hAnsi="Arial" w:cs="Arial"/>
          <w:sz w:val="20"/>
          <w:szCs w:val="20"/>
        </w:rPr>
      </w:pPr>
      <w:r>
        <w:rPr>
          <w:rFonts w:ascii="Arial" w:hAnsi="Arial" w:cs="Arial"/>
          <w:sz w:val="20"/>
          <w:szCs w:val="20"/>
        </w:rPr>
        <w:t>Por lo anterior, para el II</w:t>
      </w:r>
      <w:r w:rsidR="00951153" w:rsidRPr="00951153">
        <w:rPr>
          <w:rFonts w:ascii="Arial" w:hAnsi="Arial" w:cs="Arial"/>
          <w:sz w:val="20"/>
          <w:szCs w:val="20"/>
        </w:rPr>
        <w:t xml:space="preserve"> trimestre se evidenció un aumento de las sugerencias reportadas a nivel nacional, teniendo en cuenta que en el I trimestre del año fueron reportadas 61 sugerencias, mientras que en el segundo fueron reportadas 70. </w:t>
      </w:r>
      <w:r>
        <w:rPr>
          <w:rFonts w:ascii="Arial" w:hAnsi="Arial" w:cs="Arial"/>
          <w:sz w:val="20"/>
          <w:szCs w:val="20"/>
        </w:rPr>
        <w:t xml:space="preserve">Concluyendo que </w:t>
      </w:r>
      <w:r w:rsidR="00951153" w:rsidRPr="00951153">
        <w:rPr>
          <w:rFonts w:ascii="Arial" w:hAnsi="Arial" w:cs="Arial"/>
          <w:sz w:val="20"/>
          <w:szCs w:val="20"/>
        </w:rPr>
        <w:t xml:space="preserve">las causales más frecuentes en ambos periodos son </w:t>
      </w:r>
      <w:r w:rsidR="00951153" w:rsidRPr="00951153">
        <w:rPr>
          <w:rFonts w:ascii="Arial" w:hAnsi="Arial" w:cs="Arial"/>
          <w:b/>
          <w:sz w:val="20"/>
          <w:szCs w:val="20"/>
        </w:rPr>
        <w:t>incrementar la cantidad de personal para la atención</w:t>
      </w:r>
      <w:r w:rsidR="00951153" w:rsidRPr="00951153">
        <w:rPr>
          <w:rFonts w:ascii="Arial" w:hAnsi="Arial" w:cs="Arial"/>
          <w:sz w:val="20"/>
          <w:szCs w:val="20"/>
        </w:rPr>
        <w:t xml:space="preserve"> y </w:t>
      </w:r>
      <w:r w:rsidR="00951153" w:rsidRPr="00951153">
        <w:rPr>
          <w:rFonts w:ascii="Arial" w:hAnsi="Arial" w:cs="Arial"/>
          <w:b/>
          <w:sz w:val="20"/>
          <w:szCs w:val="20"/>
        </w:rPr>
        <w:t>otras causas.</w:t>
      </w:r>
      <w:r w:rsidR="00951153" w:rsidRPr="00951153">
        <w:rPr>
          <w:rFonts w:ascii="Arial" w:hAnsi="Arial" w:cs="Arial"/>
          <w:sz w:val="20"/>
          <w:szCs w:val="20"/>
        </w:rPr>
        <w:t xml:space="preserve"> </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noProof/>
          <w:sz w:val="20"/>
          <w:szCs w:val="20"/>
          <w:lang w:eastAsia="es-CO"/>
        </w:rPr>
        <w:drawing>
          <wp:inline distT="0" distB="0" distL="0" distR="0" wp14:anchorId="5AD2D9D0" wp14:editId="65FAD9F3">
            <wp:extent cx="5523502" cy="248602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8805" cy="2488412"/>
                    </a:xfrm>
                    <a:prstGeom prst="rect">
                      <a:avLst/>
                    </a:prstGeom>
                    <a:noFill/>
                    <a:ln>
                      <a:noFill/>
                    </a:ln>
                  </pic:spPr>
                </pic:pic>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RECONOCIMIENTOS I Y II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Default="00951153" w:rsidP="00951153">
      <w:pPr>
        <w:jc w:val="both"/>
        <w:rPr>
          <w:rFonts w:ascii="Arial" w:eastAsia="Times New Roman" w:hAnsi="Arial" w:cs="Arial"/>
          <w:b/>
          <w:sz w:val="20"/>
          <w:szCs w:val="20"/>
          <w:lang w:val="es-ES" w:eastAsia="es-ES"/>
        </w:rPr>
      </w:pPr>
      <w:r w:rsidRPr="00951153">
        <w:rPr>
          <w:rFonts w:ascii="Arial" w:hAnsi="Arial" w:cs="Arial"/>
          <w:sz w:val="20"/>
          <w:szCs w:val="20"/>
        </w:rPr>
        <w:t xml:space="preserve">De las sugerencias recibidas en el primer trimestre del año 2017, representadas en 729 reconocimientos, se evidencia que de acuerdo con las causas, el 64.1% de las mismas fueron por la causal: </w:t>
      </w:r>
      <w:r w:rsidRPr="00951153">
        <w:rPr>
          <w:rFonts w:ascii="Arial" w:hAnsi="Arial" w:cs="Arial"/>
          <w:b/>
          <w:sz w:val="20"/>
          <w:szCs w:val="20"/>
        </w:rPr>
        <w:t>excelente trato</w:t>
      </w:r>
      <w:r w:rsidRPr="00951153">
        <w:rPr>
          <w:rFonts w:ascii="Arial" w:hAnsi="Arial" w:cs="Arial"/>
          <w:sz w:val="20"/>
          <w:szCs w:val="20"/>
        </w:rPr>
        <w:t>, presentando su mayor incidencia en la Seccional Bogotá.</w:t>
      </w:r>
      <w:r w:rsidRPr="00951153">
        <w:rPr>
          <w:rFonts w:ascii="Arial" w:eastAsia="Times New Roman" w:hAnsi="Arial" w:cs="Arial"/>
          <w:b/>
          <w:sz w:val="20"/>
          <w:szCs w:val="20"/>
          <w:lang w:val="es-ES" w:eastAsia="es-ES"/>
        </w:rPr>
        <w:t xml:space="preserve"> </w:t>
      </w:r>
    </w:p>
    <w:p w:rsidR="00306D6B" w:rsidRDefault="00306D6B" w:rsidP="00306D6B">
      <w:pPr>
        <w:spacing w:after="0" w:line="240" w:lineRule="auto"/>
        <w:jc w:val="both"/>
        <w:rPr>
          <w:rFonts w:ascii="Arial" w:hAnsi="Arial" w:cs="Arial"/>
          <w:sz w:val="20"/>
          <w:szCs w:val="20"/>
        </w:rPr>
      </w:pPr>
      <w:r w:rsidRPr="00306D6B">
        <w:rPr>
          <w:rFonts w:ascii="Arial" w:eastAsia="Times New Roman" w:hAnsi="Arial" w:cs="Arial"/>
          <w:sz w:val="20"/>
          <w:szCs w:val="20"/>
          <w:lang w:val="es-ES" w:eastAsia="es-ES"/>
        </w:rPr>
        <w:t>Vale la pena resaltar que de l</w:t>
      </w:r>
      <w:r w:rsidRPr="00306D6B">
        <w:rPr>
          <w:rFonts w:ascii="Arial" w:hAnsi="Arial" w:cs="Arial"/>
          <w:sz w:val="20"/>
          <w:szCs w:val="20"/>
        </w:rPr>
        <w:t>a</w:t>
      </w:r>
      <w:r w:rsidRPr="00951153">
        <w:rPr>
          <w:rFonts w:ascii="Arial" w:hAnsi="Arial" w:cs="Arial"/>
          <w:sz w:val="20"/>
          <w:szCs w:val="20"/>
        </w:rPr>
        <w:t xml:space="preserve"> cantidad rep</w:t>
      </w:r>
      <w:r>
        <w:rPr>
          <w:rFonts w:ascii="Arial" w:hAnsi="Arial" w:cs="Arial"/>
          <w:sz w:val="20"/>
          <w:szCs w:val="20"/>
        </w:rPr>
        <w:t xml:space="preserve">ortada de quejas dentro del </w:t>
      </w:r>
      <w:r w:rsidRPr="00951153">
        <w:rPr>
          <w:rFonts w:ascii="Arial" w:hAnsi="Arial" w:cs="Arial"/>
          <w:sz w:val="20"/>
          <w:szCs w:val="20"/>
        </w:rPr>
        <w:t>primer trimestre</w:t>
      </w:r>
      <w:r>
        <w:rPr>
          <w:rFonts w:ascii="Arial" w:hAnsi="Arial" w:cs="Arial"/>
          <w:sz w:val="20"/>
          <w:szCs w:val="20"/>
        </w:rPr>
        <w:t xml:space="preserve"> de 2017</w:t>
      </w:r>
      <w:r w:rsidR="004B24F3">
        <w:rPr>
          <w:rFonts w:ascii="Arial" w:hAnsi="Arial" w:cs="Arial"/>
          <w:sz w:val="20"/>
          <w:szCs w:val="20"/>
        </w:rPr>
        <w:t xml:space="preserve"> aumento</w:t>
      </w:r>
      <w:r w:rsidRPr="00951153">
        <w:rPr>
          <w:rFonts w:ascii="Arial" w:hAnsi="Arial" w:cs="Arial"/>
          <w:sz w:val="20"/>
          <w:szCs w:val="20"/>
        </w:rPr>
        <w:t xml:space="preserve"> en un 8 % en relación con el trimestre</w:t>
      </w:r>
      <w:r>
        <w:rPr>
          <w:rFonts w:ascii="Arial" w:hAnsi="Arial" w:cs="Arial"/>
          <w:sz w:val="20"/>
          <w:szCs w:val="20"/>
        </w:rPr>
        <w:t xml:space="preserve"> de </w:t>
      </w:r>
      <w:r w:rsidRPr="00951153">
        <w:rPr>
          <w:rFonts w:ascii="Arial" w:hAnsi="Arial" w:cs="Arial"/>
          <w:sz w:val="20"/>
          <w:szCs w:val="20"/>
        </w:rPr>
        <w:t xml:space="preserve"> inmediatamente anterior</w:t>
      </w:r>
    </w:p>
    <w:p w:rsidR="002F7303" w:rsidRPr="00951153" w:rsidRDefault="002F7303" w:rsidP="00306D6B">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638833DD" wp14:editId="7B3A9766">
            <wp:extent cx="5628005" cy="2667000"/>
            <wp:effectExtent l="0" t="0" r="1079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1153" w:rsidRPr="00951153" w:rsidRDefault="00951153" w:rsidP="00951153">
      <w:pPr>
        <w:rPr>
          <w:rFonts w:ascii="Arial" w:hAnsi="Arial" w:cs="Arial"/>
          <w:sz w:val="16"/>
          <w:szCs w:val="16"/>
        </w:rPr>
      </w:pPr>
      <w:r w:rsidRPr="00951153">
        <w:rPr>
          <w:rFonts w:ascii="Arial" w:eastAsia="Times New Roman" w:hAnsi="Arial" w:cs="Arial"/>
          <w:b/>
          <w:sz w:val="16"/>
          <w:szCs w:val="16"/>
          <w:lang w:val="es-ES" w:eastAsia="es-ES"/>
        </w:rPr>
        <w:t xml:space="preserve">  </w:t>
      </w:r>
      <w:r w:rsidRPr="00951153">
        <w:rPr>
          <w:rFonts w:ascii="Arial" w:hAnsi="Arial" w:cs="Arial"/>
          <w:sz w:val="16"/>
          <w:szCs w:val="16"/>
        </w:rPr>
        <w:t>Fuente. Matriz consolidado 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4B24F3" w:rsidP="00951153">
      <w:pPr>
        <w:spacing w:line="256" w:lineRule="auto"/>
        <w:jc w:val="both"/>
        <w:rPr>
          <w:rFonts w:ascii="Arial" w:hAnsi="Arial" w:cs="Arial"/>
          <w:sz w:val="20"/>
          <w:szCs w:val="20"/>
        </w:rPr>
      </w:pPr>
      <w:r>
        <w:rPr>
          <w:rFonts w:ascii="Arial" w:hAnsi="Arial" w:cs="Arial"/>
          <w:sz w:val="20"/>
          <w:szCs w:val="20"/>
        </w:rPr>
        <w:t>Respecto a</w:t>
      </w:r>
      <w:r w:rsidR="00951153" w:rsidRPr="00951153">
        <w:rPr>
          <w:rFonts w:ascii="Arial" w:hAnsi="Arial" w:cs="Arial"/>
          <w:sz w:val="20"/>
          <w:szCs w:val="20"/>
        </w:rPr>
        <w:t xml:space="preserve"> los reconocimientos recibidos en el segundo trimestre de 2017, representados en 1.301 reconocimientos, evidenciamos que de acuerdo con las causas reportadas el 68% fueron por </w:t>
      </w:r>
      <w:r>
        <w:rPr>
          <w:rFonts w:ascii="Arial" w:hAnsi="Arial" w:cs="Arial"/>
          <w:b/>
          <w:sz w:val="20"/>
          <w:szCs w:val="20"/>
        </w:rPr>
        <w:t>Excelente trato</w:t>
      </w:r>
      <w:r w:rsidR="00951153" w:rsidRPr="00951153">
        <w:rPr>
          <w:rFonts w:ascii="Arial" w:hAnsi="Arial" w:cs="Arial"/>
          <w:sz w:val="20"/>
          <w:szCs w:val="20"/>
        </w:rPr>
        <w:t>.</w:t>
      </w:r>
      <w:r w:rsidR="00951153" w:rsidRPr="00951153">
        <w:rPr>
          <w:rFonts w:ascii="Arial" w:hAnsi="Arial" w:cs="Arial"/>
          <w:b/>
          <w:sz w:val="20"/>
          <w:szCs w:val="20"/>
        </w:rPr>
        <w:t xml:space="preserve"> </w:t>
      </w:r>
      <w:r w:rsidR="00951153" w:rsidRPr="00951153">
        <w:rPr>
          <w:rFonts w:ascii="Arial" w:hAnsi="Arial" w:cs="Arial"/>
          <w:sz w:val="20"/>
          <w:szCs w:val="20"/>
        </w:rPr>
        <w:t xml:space="preserve">La dependencia que recibió más reconocimientos, fue la Seccional Medellin con 199 reconocimientos en el mes de abril, seguido por la Seccional Cali con 162 reconocimientos en el mes de mayo por la misma causa. </w:t>
      </w:r>
    </w:p>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En comparación con el primer trimestre del año 2017, </w:t>
      </w:r>
      <w:r w:rsidR="004B24F3">
        <w:rPr>
          <w:rFonts w:ascii="Arial" w:hAnsi="Arial" w:cs="Arial"/>
          <w:sz w:val="20"/>
          <w:szCs w:val="20"/>
        </w:rPr>
        <w:t>donde se recibieron</w:t>
      </w:r>
      <w:r w:rsidRPr="00951153">
        <w:rPr>
          <w:rFonts w:ascii="Arial" w:hAnsi="Arial" w:cs="Arial"/>
          <w:sz w:val="20"/>
          <w:szCs w:val="20"/>
        </w:rPr>
        <w:t xml:space="preserve"> 729 reconocimientos, </w:t>
      </w:r>
      <w:r w:rsidR="004B24F3">
        <w:rPr>
          <w:rFonts w:ascii="Arial" w:hAnsi="Arial" w:cs="Arial"/>
          <w:sz w:val="20"/>
          <w:szCs w:val="20"/>
        </w:rPr>
        <w:t xml:space="preserve">de los cuales </w:t>
      </w:r>
      <w:r w:rsidRPr="00951153">
        <w:rPr>
          <w:rFonts w:ascii="Arial" w:hAnsi="Arial" w:cs="Arial"/>
          <w:sz w:val="20"/>
          <w:szCs w:val="20"/>
        </w:rPr>
        <w:t>el 64</w:t>
      </w:r>
      <w:r w:rsidR="004B24F3">
        <w:rPr>
          <w:rFonts w:ascii="Arial" w:hAnsi="Arial" w:cs="Arial"/>
          <w:sz w:val="20"/>
          <w:szCs w:val="20"/>
        </w:rPr>
        <w:t>.1% de los mismos</w:t>
      </w:r>
      <w:r w:rsidRPr="00951153">
        <w:rPr>
          <w:rFonts w:ascii="Arial" w:hAnsi="Arial" w:cs="Arial"/>
          <w:sz w:val="20"/>
          <w:szCs w:val="20"/>
        </w:rPr>
        <w:t xml:space="preserve"> fueron por </w:t>
      </w:r>
      <w:r w:rsidRPr="00951153">
        <w:rPr>
          <w:rFonts w:ascii="Arial" w:hAnsi="Arial" w:cs="Arial"/>
          <w:b/>
          <w:sz w:val="20"/>
          <w:szCs w:val="20"/>
        </w:rPr>
        <w:t>Excelente trato</w:t>
      </w:r>
      <w:r w:rsidRPr="00951153">
        <w:rPr>
          <w:rFonts w:ascii="Arial" w:hAnsi="Arial" w:cs="Arial"/>
          <w:sz w:val="20"/>
          <w:szCs w:val="20"/>
        </w:rPr>
        <w:t>, presentando su mayor incidencia en la Seccional Bogotá.</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5000" w:type="pct"/>
        <w:tblCellMar>
          <w:left w:w="70" w:type="dxa"/>
          <w:right w:w="70" w:type="dxa"/>
        </w:tblCellMar>
        <w:tblLook w:val="04A0" w:firstRow="1" w:lastRow="0" w:firstColumn="1" w:lastColumn="0" w:noHBand="0" w:noVBand="1"/>
      </w:tblPr>
      <w:tblGrid>
        <w:gridCol w:w="3203"/>
        <w:gridCol w:w="3496"/>
        <w:gridCol w:w="2129"/>
      </w:tblGrid>
      <w:tr w:rsidR="00951153" w:rsidRPr="00951153" w:rsidTr="00A51630">
        <w:trPr>
          <w:trHeight w:val="436"/>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CAUSAS</w:t>
            </w:r>
          </w:p>
        </w:tc>
        <w:tc>
          <w:tcPr>
            <w:tcW w:w="1445"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No. DE RECONOCIMIENTOS I TRIM </w:t>
            </w:r>
          </w:p>
        </w:tc>
        <w:tc>
          <w:tcPr>
            <w:tcW w:w="1310" w:type="pct"/>
            <w:tcBorders>
              <w:top w:val="single" w:sz="4" w:space="0" w:color="auto"/>
              <w:left w:val="nil"/>
              <w:bottom w:val="single" w:sz="4" w:space="0" w:color="auto"/>
              <w:right w:val="single" w:sz="4" w:space="0" w:color="auto"/>
            </w:tcBorders>
            <w:shd w:val="clear" w:color="auto" w:fill="auto"/>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No. DE RECONOCIMIENTOS II TRIM</w:t>
            </w:r>
          </w:p>
        </w:tc>
      </w:tr>
      <w:tr w:rsidR="00951153" w:rsidRPr="00951153" w:rsidTr="00A51630">
        <w:trPr>
          <w:trHeight w:val="186"/>
        </w:trPr>
        <w:tc>
          <w:tcPr>
            <w:tcW w:w="2245"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ATENCION OPORTUNA</w:t>
            </w:r>
          </w:p>
        </w:tc>
        <w:tc>
          <w:tcPr>
            <w:tcW w:w="1445"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53</w:t>
            </w:r>
          </w:p>
        </w:tc>
        <w:tc>
          <w:tcPr>
            <w:tcW w:w="1310"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333</w:t>
            </w:r>
          </w:p>
        </w:tc>
      </w:tr>
      <w:tr w:rsidR="00951153" w:rsidRPr="00951153" w:rsidTr="00A51630">
        <w:trPr>
          <w:trHeight w:val="290"/>
        </w:trPr>
        <w:tc>
          <w:tcPr>
            <w:tcW w:w="2245"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EXCELENTE TRATO</w:t>
            </w:r>
          </w:p>
        </w:tc>
        <w:tc>
          <w:tcPr>
            <w:tcW w:w="1445"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134</w:t>
            </w:r>
          </w:p>
        </w:tc>
        <w:tc>
          <w:tcPr>
            <w:tcW w:w="1310"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879</w:t>
            </w:r>
          </w:p>
        </w:tc>
      </w:tr>
      <w:tr w:rsidR="00951153" w:rsidRPr="00951153" w:rsidTr="00A51630">
        <w:trPr>
          <w:trHeight w:val="266"/>
        </w:trPr>
        <w:tc>
          <w:tcPr>
            <w:tcW w:w="2245"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INFORMACION CLARA</w:t>
            </w:r>
          </w:p>
        </w:tc>
        <w:tc>
          <w:tcPr>
            <w:tcW w:w="1445"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w:t>
            </w:r>
          </w:p>
        </w:tc>
        <w:tc>
          <w:tcPr>
            <w:tcW w:w="1310"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77</w:t>
            </w:r>
          </w:p>
        </w:tc>
      </w:tr>
      <w:tr w:rsidR="00951153" w:rsidRPr="00951153" w:rsidTr="00A51630">
        <w:trPr>
          <w:trHeight w:val="270"/>
        </w:trPr>
        <w:tc>
          <w:tcPr>
            <w:tcW w:w="2245"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INSTALACIONES ADECUADAS</w:t>
            </w:r>
          </w:p>
        </w:tc>
        <w:tc>
          <w:tcPr>
            <w:tcW w:w="1445"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310"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r>
      <w:tr w:rsidR="00951153" w:rsidRPr="00951153" w:rsidTr="00A51630">
        <w:trPr>
          <w:trHeight w:val="274"/>
        </w:trPr>
        <w:tc>
          <w:tcPr>
            <w:tcW w:w="2245" w:type="pct"/>
            <w:tcBorders>
              <w:top w:val="nil"/>
              <w:left w:val="single" w:sz="4" w:space="0" w:color="auto"/>
              <w:bottom w:val="single" w:sz="4" w:space="0" w:color="auto"/>
              <w:right w:val="single" w:sz="4" w:space="0" w:color="auto"/>
            </w:tcBorders>
            <w:vAlign w:val="bottom"/>
            <w:hideMark/>
          </w:tcPr>
          <w:p w:rsidR="00951153" w:rsidRPr="00951153" w:rsidRDefault="00951153" w:rsidP="00951153">
            <w:pPr>
              <w:spacing w:after="0" w:line="240" w:lineRule="auto"/>
              <w:rPr>
                <w:rFonts w:ascii="Arial" w:eastAsia="Times New Roman" w:hAnsi="Arial" w:cs="Arial"/>
                <w:b/>
                <w:color w:val="000000"/>
                <w:sz w:val="20"/>
                <w:szCs w:val="20"/>
                <w:lang w:eastAsia="es-CO"/>
              </w:rPr>
            </w:pPr>
            <w:r w:rsidRPr="00951153">
              <w:rPr>
                <w:rFonts w:ascii="Arial" w:eastAsia="Times New Roman" w:hAnsi="Arial" w:cs="Arial"/>
                <w:b/>
                <w:color w:val="000000"/>
                <w:sz w:val="20"/>
                <w:szCs w:val="20"/>
                <w:lang w:eastAsia="es-CO"/>
              </w:rPr>
              <w:t>OTRAS</w:t>
            </w:r>
          </w:p>
        </w:tc>
        <w:tc>
          <w:tcPr>
            <w:tcW w:w="1445"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1310" w:type="pct"/>
            <w:tcBorders>
              <w:top w:val="nil"/>
              <w:left w:val="nil"/>
              <w:bottom w:val="single" w:sz="4" w:space="0" w:color="auto"/>
              <w:right w:val="single" w:sz="4" w:space="0" w:color="auto"/>
            </w:tcBorders>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r>
    </w:tbl>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Fuente. Matriz consolidado I y II Trimestre 2017</w:t>
      </w:r>
    </w:p>
    <w:p w:rsidR="00951153" w:rsidRPr="00951153" w:rsidRDefault="00951153" w:rsidP="00951153">
      <w:pPr>
        <w:spacing w:line="256" w:lineRule="auto"/>
        <w:rPr>
          <w:rFonts w:ascii="Arial" w:hAnsi="Arial" w:cs="Arial"/>
          <w:sz w:val="20"/>
          <w:szCs w:val="20"/>
        </w:rPr>
      </w:pPr>
      <w:r w:rsidRPr="00951153">
        <w:rPr>
          <w:rFonts w:ascii="Arial" w:hAnsi="Arial" w:cs="Arial"/>
          <w:noProof/>
          <w:sz w:val="20"/>
          <w:szCs w:val="20"/>
          <w:lang w:eastAsia="es-CO"/>
        </w:rPr>
        <w:drawing>
          <wp:inline distT="0" distB="0" distL="0" distR="0" wp14:anchorId="11CF1666" wp14:editId="509B01B9">
            <wp:extent cx="5589431" cy="26377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540" cy="2651999"/>
                    </a:xfrm>
                    <a:prstGeom prst="rect">
                      <a:avLst/>
                    </a:prstGeom>
                    <a:noFill/>
                    <a:ln>
                      <a:noFill/>
                    </a:ln>
                  </pic:spPr>
                </pic:pic>
              </a:graphicData>
            </a:graphic>
          </wp:inline>
        </w:drawing>
      </w:r>
    </w:p>
    <w:p w:rsidR="00951153" w:rsidRPr="00951153" w:rsidRDefault="00951153" w:rsidP="00951153">
      <w:pPr>
        <w:spacing w:after="0" w:line="240" w:lineRule="auto"/>
        <w:jc w:val="both"/>
        <w:rPr>
          <w:rFonts w:ascii="Arial" w:hAnsi="Arial" w:cs="Arial"/>
          <w:sz w:val="20"/>
          <w:szCs w:val="20"/>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hAnsi="Arial" w:cs="Arial"/>
          <w:sz w:val="20"/>
          <w:szCs w:val="20"/>
        </w:rPr>
        <w:t>La cantidad reportada de quejas dentro de este segundo trimestre aumenta significativamente en relación con el trimestre anterior, tal y como no lo muestra el siguiente gráfico:</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659DF8A9" wp14:editId="78595F28">
            <wp:extent cx="5563235" cy="3048000"/>
            <wp:effectExtent l="0" t="0" r="1841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3. CANAL POR MEDIO DEL CUAL INGRESO LA PQRSR I Y II TRIMESTRE DE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 I TRIMESTRE 2017</w:t>
      </w:r>
    </w:p>
    <w:tbl>
      <w:tblPr>
        <w:tblW w:w="5000" w:type="pct"/>
        <w:tblLayout w:type="fixed"/>
        <w:tblCellMar>
          <w:left w:w="70" w:type="dxa"/>
          <w:right w:w="70" w:type="dxa"/>
        </w:tblCellMar>
        <w:tblLook w:val="04A0" w:firstRow="1" w:lastRow="0" w:firstColumn="1" w:lastColumn="0" w:noHBand="0" w:noVBand="1"/>
      </w:tblPr>
      <w:tblGrid>
        <w:gridCol w:w="1697"/>
        <w:gridCol w:w="1418"/>
        <w:gridCol w:w="1418"/>
        <w:gridCol w:w="1986"/>
        <w:gridCol w:w="2309"/>
      </w:tblGrid>
      <w:tr w:rsidR="00951153" w:rsidRPr="00951153" w:rsidTr="00A51630">
        <w:trPr>
          <w:trHeight w:val="300"/>
        </w:trPr>
        <w:tc>
          <w:tcPr>
            <w:tcW w:w="9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CANALES DE INGRESO </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PETICIONES </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QUEJAS </w:t>
            </w:r>
          </w:p>
        </w:tc>
        <w:tc>
          <w:tcPr>
            <w:tcW w:w="1125"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RECLAMOS </w:t>
            </w:r>
          </w:p>
        </w:tc>
        <w:tc>
          <w:tcPr>
            <w:tcW w:w="1309"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SUGERENCIAS</w:t>
            </w:r>
          </w:p>
        </w:tc>
      </w:tr>
      <w:tr w:rsidR="00951153" w:rsidRPr="00951153" w:rsidTr="00A51630">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1014</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12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c>
          <w:tcPr>
            <w:tcW w:w="1309"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ESCRITO </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12.790</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154</w:t>
            </w:r>
          </w:p>
        </w:tc>
        <w:tc>
          <w:tcPr>
            <w:tcW w:w="112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88</w:t>
            </w:r>
          </w:p>
        </w:tc>
        <w:tc>
          <w:tcPr>
            <w:tcW w:w="1309"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r>
      <w:tr w:rsidR="00951153" w:rsidRPr="00951153" w:rsidTr="00A51630">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TELEFONICO </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112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309"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BUZON DE SUGERENCIAS </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w:t>
            </w:r>
          </w:p>
        </w:tc>
        <w:tc>
          <w:tcPr>
            <w:tcW w:w="112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w:t>
            </w:r>
          </w:p>
        </w:tc>
        <w:tc>
          <w:tcPr>
            <w:tcW w:w="1309"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40</w:t>
            </w:r>
          </w:p>
        </w:tc>
      </w:tr>
      <w:tr w:rsidR="00951153" w:rsidRPr="00951153" w:rsidTr="00A51630">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 ELECTRONICO</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905</w:t>
            </w:r>
          </w:p>
        </w:tc>
        <w:tc>
          <w:tcPr>
            <w:tcW w:w="80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112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309"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bl>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II TRIMESTRE 2017</w:t>
      </w:r>
    </w:p>
    <w:tbl>
      <w:tblPr>
        <w:tblW w:w="4975" w:type="pct"/>
        <w:tblLayout w:type="fixed"/>
        <w:tblCellMar>
          <w:left w:w="70" w:type="dxa"/>
          <w:right w:w="70" w:type="dxa"/>
        </w:tblCellMar>
        <w:tblLook w:val="04A0" w:firstRow="1" w:lastRow="0" w:firstColumn="1" w:lastColumn="0" w:noHBand="0" w:noVBand="1"/>
      </w:tblPr>
      <w:tblGrid>
        <w:gridCol w:w="1696"/>
        <w:gridCol w:w="1419"/>
        <w:gridCol w:w="1416"/>
        <w:gridCol w:w="1985"/>
        <w:gridCol w:w="2268"/>
      </w:tblGrid>
      <w:tr w:rsidR="00951153" w:rsidRPr="00951153" w:rsidTr="00A51630">
        <w:trPr>
          <w:trHeight w:val="300"/>
        </w:trPr>
        <w:tc>
          <w:tcPr>
            <w:tcW w:w="9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CANALES DE INGRESO </w:t>
            </w:r>
          </w:p>
        </w:tc>
        <w:tc>
          <w:tcPr>
            <w:tcW w:w="807"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PETICIONES </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QUEJAS </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RECLAMOS </w:t>
            </w:r>
          </w:p>
        </w:tc>
        <w:tc>
          <w:tcPr>
            <w:tcW w:w="1291"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SUGERENCIAS</w:t>
            </w:r>
          </w:p>
        </w:tc>
      </w:tr>
      <w:tr w:rsidR="00951153" w:rsidRPr="00951153" w:rsidTr="00A51630">
        <w:trPr>
          <w:trHeight w:val="300"/>
        </w:trPr>
        <w:tc>
          <w:tcPr>
            <w:tcW w:w="965" w:type="pct"/>
            <w:tcBorders>
              <w:top w:val="nil"/>
              <w:left w:val="single" w:sz="4" w:space="0" w:color="auto"/>
              <w:bottom w:val="single" w:sz="4" w:space="0" w:color="auto"/>
              <w:right w:val="single" w:sz="4" w:space="0" w:color="auto"/>
            </w:tcBorders>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807"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780</w:t>
            </w:r>
          </w:p>
        </w:tc>
        <w:tc>
          <w:tcPr>
            <w:tcW w:w="806"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w:t>
            </w:r>
          </w:p>
        </w:tc>
        <w:tc>
          <w:tcPr>
            <w:tcW w:w="1130"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42</w:t>
            </w:r>
          </w:p>
        </w:tc>
        <w:tc>
          <w:tcPr>
            <w:tcW w:w="1291"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r>
      <w:tr w:rsidR="00951153" w:rsidRPr="00951153" w:rsidTr="00A51630">
        <w:trPr>
          <w:trHeight w:val="300"/>
        </w:trPr>
        <w:tc>
          <w:tcPr>
            <w:tcW w:w="965" w:type="pct"/>
            <w:tcBorders>
              <w:top w:val="nil"/>
              <w:left w:val="single" w:sz="4" w:space="0" w:color="auto"/>
              <w:bottom w:val="single" w:sz="4" w:space="0" w:color="auto"/>
              <w:right w:val="single" w:sz="4" w:space="0" w:color="auto"/>
            </w:tcBorders>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ESCRITO </w:t>
            </w:r>
          </w:p>
        </w:tc>
        <w:tc>
          <w:tcPr>
            <w:tcW w:w="807"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12.688</w:t>
            </w:r>
          </w:p>
        </w:tc>
        <w:tc>
          <w:tcPr>
            <w:tcW w:w="806"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195</w:t>
            </w:r>
          </w:p>
        </w:tc>
        <w:tc>
          <w:tcPr>
            <w:tcW w:w="1130"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148</w:t>
            </w:r>
          </w:p>
        </w:tc>
        <w:tc>
          <w:tcPr>
            <w:tcW w:w="1291"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w:t>
            </w:r>
          </w:p>
        </w:tc>
      </w:tr>
      <w:tr w:rsidR="00951153" w:rsidRPr="00951153" w:rsidTr="00A51630">
        <w:trPr>
          <w:trHeight w:val="300"/>
        </w:trPr>
        <w:tc>
          <w:tcPr>
            <w:tcW w:w="965" w:type="pct"/>
            <w:tcBorders>
              <w:top w:val="nil"/>
              <w:left w:val="single" w:sz="4" w:space="0" w:color="auto"/>
              <w:bottom w:val="single" w:sz="4" w:space="0" w:color="auto"/>
              <w:right w:val="single" w:sz="4" w:space="0" w:color="auto"/>
            </w:tcBorders>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TELEFONICO </w:t>
            </w:r>
          </w:p>
        </w:tc>
        <w:tc>
          <w:tcPr>
            <w:tcW w:w="807"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w:t>
            </w:r>
          </w:p>
        </w:tc>
        <w:tc>
          <w:tcPr>
            <w:tcW w:w="806"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130"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291"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965" w:type="pct"/>
            <w:tcBorders>
              <w:top w:val="nil"/>
              <w:left w:val="single" w:sz="4" w:space="0" w:color="auto"/>
              <w:bottom w:val="single" w:sz="4" w:space="0" w:color="auto"/>
              <w:right w:val="single" w:sz="4" w:space="0" w:color="auto"/>
            </w:tcBorders>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BUZON DE SUGERENCIAS </w:t>
            </w:r>
          </w:p>
        </w:tc>
        <w:tc>
          <w:tcPr>
            <w:tcW w:w="807"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w:t>
            </w:r>
          </w:p>
        </w:tc>
        <w:tc>
          <w:tcPr>
            <w:tcW w:w="806"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100</w:t>
            </w:r>
          </w:p>
        </w:tc>
        <w:tc>
          <w:tcPr>
            <w:tcW w:w="1130"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c>
          <w:tcPr>
            <w:tcW w:w="1291"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r>
      <w:tr w:rsidR="00951153" w:rsidRPr="00951153" w:rsidTr="00A51630">
        <w:trPr>
          <w:trHeight w:val="300"/>
        </w:trPr>
        <w:tc>
          <w:tcPr>
            <w:tcW w:w="965" w:type="pct"/>
            <w:tcBorders>
              <w:top w:val="nil"/>
              <w:left w:val="single" w:sz="4" w:space="0" w:color="auto"/>
              <w:bottom w:val="single" w:sz="4" w:space="0" w:color="auto"/>
              <w:right w:val="single" w:sz="4" w:space="0" w:color="auto"/>
            </w:tcBorders>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 ELECTRONICO</w:t>
            </w:r>
          </w:p>
        </w:tc>
        <w:tc>
          <w:tcPr>
            <w:tcW w:w="807"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313</w:t>
            </w:r>
          </w:p>
        </w:tc>
        <w:tc>
          <w:tcPr>
            <w:tcW w:w="806"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130"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c>
          <w:tcPr>
            <w:tcW w:w="1291" w:type="pct"/>
            <w:tcBorders>
              <w:top w:val="nil"/>
              <w:left w:val="nil"/>
              <w:bottom w:val="single" w:sz="4" w:space="0" w:color="auto"/>
              <w:right w:val="single" w:sz="4" w:space="0" w:color="auto"/>
            </w:tcBorders>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Del 100% de las </w:t>
      </w:r>
      <w:r w:rsidRPr="00951153">
        <w:rPr>
          <w:rFonts w:ascii="Arial" w:hAnsi="Arial" w:cs="Arial"/>
          <w:b/>
          <w:sz w:val="20"/>
          <w:szCs w:val="20"/>
        </w:rPr>
        <w:t>Peticiones</w:t>
      </w:r>
      <w:r w:rsidRPr="00951153">
        <w:rPr>
          <w:rFonts w:ascii="Arial" w:hAnsi="Arial" w:cs="Arial"/>
          <w:sz w:val="20"/>
          <w:szCs w:val="20"/>
        </w:rPr>
        <w:t xml:space="preserve"> recibidas en el primer trimestre del año 2017, representadas en 14186, se evidencia que de acuerdo con los medios de recepción, el 87% de las mismas fueron recibidas por medio escrito, así mismo el 7% representado en 931 peticiones ingresaron por canal presencial, el 6% por medio de correo electrónico y el 0,04% restante por buzón y medio telefónico. De lo anterior se deduce un ingreso significativo por medio escrito. Por otro lado, de los 100% de las </w:t>
      </w:r>
      <w:r w:rsidRPr="00951153">
        <w:rPr>
          <w:rFonts w:ascii="Arial" w:hAnsi="Arial" w:cs="Arial"/>
          <w:b/>
          <w:sz w:val="20"/>
          <w:szCs w:val="20"/>
        </w:rPr>
        <w:t>Peticiones</w:t>
      </w:r>
      <w:r w:rsidRPr="00951153">
        <w:rPr>
          <w:rFonts w:ascii="Arial" w:hAnsi="Arial" w:cs="Arial"/>
          <w:sz w:val="20"/>
          <w:szCs w:val="20"/>
        </w:rPr>
        <w:t xml:space="preserve"> recibidas en el segundo trimestre del año 2017, representadas en 13.836, se evidencia que de acuerdo con los medios de recepción, el 92% de las mismas fueron recibidas por medio escrito, así mismo el 6% representado en 780 peticiones ingresaron por canal presencial, y el 2% por medio de correo electrónico. De lo anterior se deduce un ingreso significativo por medio escrito. </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Tabla 1. Total de peticiones de acuerdo con el medio de ingreso a nivel nacional primer y segundo trimestre 2017. </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PETICIONES I TRIM VS II TRIM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17A473BA" wp14:editId="1AF85328">
            <wp:extent cx="5517389" cy="6096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659" cy="610403"/>
                    </a:xfrm>
                    <a:prstGeom prst="rect">
                      <a:avLst/>
                    </a:prstGeom>
                    <a:noFill/>
                    <a:ln>
                      <a:noFill/>
                    </a:ln>
                  </pic:spPr>
                </pic:pic>
              </a:graphicData>
            </a:graphic>
          </wp:inline>
        </w:drawing>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439ADBEE" wp14:editId="26F40E5B">
            <wp:extent cx="5493937" cy="5803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435" cy="582555"/>
                    </a:xfrm>
                    <a:prstGeom prst="rect">
                      <a:avLst/>
                    </a:prstGeom>
                    <a:noFill/>
                    <a:ln>
                      <a:noFill/>
                    </a:ln>
                  </pic:spPr>
                </pic:pic>
              </a:graphicData>
            </a:graphic>
          </wp:inline>
        </w:drawing>
      </w:r>
    </w:p>
    <w:p w:rsidR="00A54EBB" w:rsidRDefault="00A54EBB" w:rsidP="00A54EBB">
      <w:pPr>
        <w:jc w:val="center"/>
        <w:rPr>
          <w:rFonts w:ascii="Arial" w:hAnsi="Arial" w:cs="Arial"/>
          <w:b/>
          <w:sz w:val="20"/>
          <w:szCs w:val="20"/>
        </w:rPr>
      </w:pPr>
    </w:p>
    <w:p w:rsidR="00A54EBB" w:rsidRPr="00951153" w:rsidRDefault="00A54EBB" w:rsidP="00A54EBB">
      <w:pPr>
        <w:jc w:val="center"/>
        <w:rPr>
          <w:rFonts w:ascii="Arial" w:hAnsi="Arial" w:cs="Arial"/>
          <w:b/>
          <w:sz w:val="20"/>
          <w:szCs w:val="20"/>
        </w:rPr>
      </w:pPr>
      <w:r w:rsidRPr="00951153">
        <w:rPr>
          <w:rFonts w:ascii="Arial" w:hAnsi="Arial" w:cs="Arial"/>
          <w:b/>
          <w:sz w:val="20"/>
          <w:szCs w:val="20"/>
        </w:rPr>
        <w:t>I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7BD78B2D" wp14:editId="1703408D">
            <wp:extent cx="5602310" cy="3181082"/>
            <wp:effectExtent l="0" t="0" r="17780" b="63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1153" w:rsidRPr="00951153" w:rsidRDefault="00951153" w:rsidP="00951153">
      <w:pPr>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 Trimestre 2017</w:t>
      </w:r>
    </w:p>
    <w:p w:rsidR="00951153" w:rsidRPr="00951153" w:rsidRDefault="00951153" w:rsidP="00951153">
      <w:pPr>
        <w:rPr>
          <w:rFonts w:ascii="Arial" w:hAnsi="Arial" w:cs="Arial"/>
          <w:sz w:val="20"/>
          <w:szCs w:val="20"/>
        </w:rPr>
      </w:pPr>
    </w:p>
    <w:p w:rsidR="00951153" w:rsidRDefault="00951153" w:rsidP="00951153">
      <w:pPr>
        <w:rPr>
          <w:rFonts w:ascii="Arial" w:hAnsi="Arial" w:cs="Arial"/>
          <w:sz w:val="20"/>
          <w:szCs w:val="20"/>
        </w:rPr>
      </w:pPr>
    </w:p>
    <w:p w:rsidR="002F7303" w:rsidRDefault="002F7303" w:rsidP="00951153">
      <w:pPr>
        <w:rPr>
          <w:rFonts w:ascii="Arial" w:hAnsi="Arial" w:cs="Arial"/>
          <w:sz w:val="20"/>
          <w:szCs w:val="20"/>
        </w:rPr>
      </w:pPr>
    </w:p>
    <w:p w:rsidR="002F7303" w:rsidRDefault="002F7303" w:rsidP="00951153">
      <w:pPr>
        <w:rPr>
          <w:rFonts w:ascii="Arial" w:hAnsi="Arial" w:cs="Arial"/>
          <w:sz w:val="20"/>
          <w:szCs w:val="20"/>
        </w:rPr>
      </w:pPr>
    </w:p>
    <w:p w:rsidR="002F7303" w:rsidRDefault="002F7303" w:rsidP="00951153">
      <w:pPr>
        <w:rPr>
          <w:rFonts w:ascii="Arial" w:hAnsi="Arial" w:cs="Arial"/>
          <w:sz w:val="20"/>
          <w:szCs w:val="20"/>
        </w:rPr>
      </w:pPr>
    </w:p>
    <w:p w:rsidR="00A54EBB" w:rsidRPr="00951153" w:rsidRDefault="00A54EBB" w:rsidP="00A54EBB">
      <w:pPr>
        <w:jc w:val="center"/>
        <w:rPr>
          <w:rFonts w:ascii="Arial" w:hAnsi="Arial" w:cs="Arial"/>
          <w:b/>
          <w:sz w:val="20"/>
          <w:szCs w:val="20"/>
        </w:rPr>
      </w:pPr>
      <w:r w:rsidRPr="00951153">
        <w:rPr>
          <w:rFonts w:ascii="Arial" w:hAnsi="Arial" w:cs="Arial"/>
          <w:b/>
          <w:sz w:val="20"/>
          <w:szCs w:val="20"/>
        </w:rPr>
        <w:t>I</w:t>
      </w:r>
      <w:r>
        <w:rPr>
          <w:rFonts w:ascii="Arial" w:hAnsi="Arial" w:cs="Arial"/>
          <w:b/>
          <w:sz w:val="20"/>
          <w:szCs w:val="20"/>
        </w:rPr>
        <w:t>I</w:t>
      </w:r>
      <w:r w:rsidRPr="00951153">
        <w:rPr>
          <w:rFonts w:ascii="Arial" w:hAnsi="Arial" w:cs="Arial"/>
          <w:b/>
          <w:sz w:val="20"/>
          <w:szCs w:val="20"/>
        </w:rPr>
        <w:t xml:space="preserve"> TRIMESTRE 2017</w:t>
      </w:r>
    </w:p>
    <w:p w:rsidR="00951153" w:rsidRPr="00951153" w:rsidRDefault="00951153" w:rsidP="00951153">
      <w:pPr>
        <w:spacing w:line="256" w:lineRule="auto"/>
        <w:rPr>
          <w:rFonts w:ascii="Arial" w:hAnsi="Arial" w:cs="Arial"/>
          <w:sz w:val="20"/>
          <w:szCs w:val="20"/>
        </w:rPr>
      </w:pPr>
      <w:r w:rsidRPr="00951153">
        <w:rPr>
          <w:rFonts w:ascii="Arial" w:hAnsi="Arial" w:cs="Arial"/>
          <w:noProof/>
          <w:sz w:val="20"/>
          <w:szCs w:val="20"/>
          <w:lang w:eastAsia="es-CO"/>
        </w:rPr>
        <w:drawing>
          <wp:inline distT="0" distB="0" distL="0" distR="0" wp14:anchorId="72D016CB" wp14:editId="34076514">
            <wp:extent cx="5562600" cy="2752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2752725"/>
                    </a:xfrm>
                    <a:prstGeom prst="rect">
                      <a:avLst/>
                    </a:prstGeom>
                    <a:noFill/>
                    <a:ln>
                      <a:noFill/>
                    </a:ln>
                  </pic:spPr>
                </pic:pic>
              </a:graphicData>
            </a:graphic>
          </wp:inline>
        </w:drawing>
      </w:r>
    </w:p>
    <w:p w:rsidR="00951153" w:rsidRPr="00951153" w:rsidRDefault="00951153" w:rsidP="00951153">
      <w:pPr>
        <w:spacing w:line="256" w:lineRule="auto"/>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II Trimestre 2017</w:t>
      </w:r>
    </w:p>
    <w:p w:rsidR="00A54EBB" w:rsidRPr="00951153" w:rsidRDefault="00A54EBB" w:rsidP="00A54EBB">
      <w:pPr>
        <w:jc w:val="center"/>
        <w:rPr>
          <w:rFonts w:ascii="Arial" w:hAnsi="Arial" w:cs="Arial"/>
          <w:b/>
          <w:sz w:val="20"/>
          <w:szCs w:val="20"/>
        </w:rPr>
      </w:pPr>
      <w:r w:rsidRPr="00951153">
        <w:rPr>
          <w:rFonts w:ascii="Arial" w:hAnsi="Arial" w:cs="Arial"/>
          <w:b/>
          <w:sz w:val="20"/>
          <w:szCs w:val="20"/>
        </w:rPr>
        <w:t>QUEJAS I TRIM VS II TRIM 2017</w:t>
      </w:r>
    </w:p>
    <w:p w:rsidR="00A54EBB" w:rsidRDefault="00951153" w:rsidP="00951153">
      <w:pPr>
        <w:jc w:val="both"/>
        <w:rPr>
          <w:rFonts w:ascii="Arial" w:hAnsi="Arial" w:cs="Arial"/>
          <w:sz w:val="20"/>
          <w:szCs w:val="20"/>
        </w:rPr>
      </w:pPr>
      <w:r w:rsidRPr="00951153">
        <w:rPr>
          <w:rFonts w:ascii="Arial" w:hAnsi="Arial" w:cs="Arial"/>
          <w:sz w:val="20"/>
          <w:szCs w:val="20"/>
        </w:rPr>
        <w:t xml:space="preserve">Del 100% de las </w:t>
      </w:r>
      <w:r w:rsidRPr="00951153">
        <w:rPr>
          <w:rFonts w:ascii="Arial" w:hAnsi="Arial" w:cs="Arial"/>
          <w:b/>
          <w:sz w:val="20"/>
          <w:szCs w:val="20"/>
        </w:rPr>
        <w:t>quejas</w:t>
      </w:r>
      <w:r w:rsidRPr="00951153">
        <w:rPr>
          <w:rFonts w:ascii="Arial" w:hAnsi="Arial" w:cs="Arial"/>
          <w:sz w:val="20"/>
          <w:szCs w:val="20"/>
        </w:rPr>
        <w:t xml:space="preserve"> recibidas en el primer trimestre del año 2017, representadas en 81, se evidencia que de acuerdo con los medios de recepción, el 78% de las mismas fueron recibidas por medio escrito, así mismo el 20% representado en 16 quejas ingresaron por canal de buzón, el 2% restante por medio presencial. De lo anterior se deduce un ingreso significativo por medio escrito. Por otro lado del 100% de las Quejas recibidas en el segundo trimestre del año 2017, representadas en 351, se evidencia que de acuerdo con los medios de recepción, el 56% de las mismas fueron recibidas por medio escrito, así mismo el 28% representado en 100 quejas ingresaron por canal de buzón y el 10% por medio presencial, siendo estos los canales de ingreso con más reporte de quejas a nivel nacional. </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Tabla 2. Total de quejas de acuerdo con el medio de ingreso a nivel nacional primero y segundo trimestre 2017. </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1ABD8982" wp14:editId="74510083">
            <wp:extent cx="5532416" cy="6000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2930" cy="601215"/>
                    </a:xfrm>
                    <a:prstGeom prst="rect">
                      <a:avLst/>
                    </a:prstGeom>
                    <a:noFill/>
                    <a:ln>
                      <a:noFill/>
                    </a:ln>
                  </pic:spPr>
                </pic:pic>
              </a:graphicData>
            </a:graphic>
          </wp:inline>
        </w:drawing>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628D9BF2" wp14:editId="6DA48494">
            <wp:extent cx="5512157" cy="5809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5873" cy="585580"/>
                    </a:xfrm>
                    <a:prstGeom prst="rect">
                      <a:avLst/>
                    </a:prstGeom>
                    <a:noFill/>
                    <a:ln>
                      <a:noFill/>
                    </a:ln>
                  </pic:spPr>
                </pic:pic>
              </a:graphicData>
            </a:graphic>
          </wp:inline>
        </w:drawing>
      </w:r>
    </w:p>
    <w:p w:rsidR="00951153" w:rsidRPr="00951153" w:rsidRDefault="00951153" w:rsidP="00951153">
      <w:pPr>
        <w:jc w:val="center"/>
        <w:rPr>
          <w:rFonts w:ascii="Arial" w:hAnsi="Arial" w:cs="Arial"/>
          <w:sz w:val="20"/>
          <w:szCs w:val="20"/>
        </w:rPr>
      </w:pPr>
    </w:p>
    <w:p w:rsidR="00951153" w:rsidRDefault="00951153" w:rsidP="00951153">
      <w:pPr>
        <w:jc w:val="center"/>
        <w:rPr>
          <w:rFonts w:ascii="Arial" w:hAnsi="Arial" w:cs="Arial"/>
          <w:b/>
          <w:sz w:val="20"/>
          <w:szCs w:val="20"/>
        </w:rPr>
      </w:pPr>
    </w:p>
    <w:p w:rsidR="002F7303" w:rsidRDefault="002F7303" w:rsidP="00951153">
      <w:pPr>
        <w:jc w:val="center"/>
        <w:rPr>
          <w:rFonts w:ascii="Arial" w:hAnsi="Arial" w:cs="Arial"/>
          <w:b/>
          <w:sz w:val="20"/>
          <w:szCs w:val="20"/>
        </w:rPr>
      </w:pPr>
    </w:p>
    <w:p w:rsidR="002F7303" w:rsidRPr="00951153" w:rsidRDefault="002F7303" w:rsidP="00951153">
      <w:pPr>
        <w:jc w:val="center"/>
        <w:rPr>
          <w:rFonts w:ascii="Arial" w:hAnsi="Arial" w:cs="Arial"/>
          <w:b/>
          <w:sz w:val="20"/>
          <w:szCs w:val="20"/>
        </w:rPr>
      </w:pPr>
    </w:p>
    <w:p w:rsidR="00951153" w:rsidRPr="00951153" w:rsidRDefault="00951153" w:rsidP="00951153">
      <w:pPr>
        <w:jc w:val="center"/>
        <w:rPr>
          <w:rFonts w:ascii="Arial" w:hAnsi="Arial" w:cs="Arial"/>
          <w:b/>
          <w:sz w:val="20"/>
          <w:szCs w:val="20"/>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5B7F10A8" wp14:editId="34AEF6A4">
            <wp:extent cx="5756275" cy="3013656"/>
            <wp:effectExtent l="0" t="0" r="15875" b="158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Fuente. Matriz consolidado I Trimestre 2017 </w:t>
      </w:r>
    </w:p>
    <w:p w:rsidR="00951153" w:rsidRPr="00951153" w:rsidRDefault="00951153" w:rsidP="00951153">
      <w:pPr>
        <w:jc w:val="center"/>
        <w:rPr>
          <w:rFonts w:ascii="Arial" w:hAnsi="Arial" w:cs="Arial"/>
          <w:sz w:val="20"/>
          <w:szCs w:val="20"/>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II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3738C3DA" wp14:editId="17BE469C">
            <wp:extent cx="5473065" cy="3271233"/>
            <wp:effectExtent l="0" t="0" r="13335" b="571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Fuente. Matriz consolidado II Trimestre 2017 </w:t>
      </w:r>
    </w:p>
    <w:p w:rsidR="00951153" w:rsidRPr="00951153" w:rsidRDefault="00951153" w:rsidP="00951153">
      <w:pPr>
        <w:rPr>
          <w:rFonts w:ascii="Arial" w:hAnsi="Arial" w:cs="Arial"/>
          <w:sz w:val="20"/>
          <w:szCs w:val="20"/>
        </w:rPr>
      </w:pPr>
    </w:p>
    <w:p w:rsidR="00A54EBB" w:rsidRDefault="00A54EBB" w:rsidP="00951153">
      <w:pPr>
        <w:jc w:val="both"/>
        <w:rPr>
          <w:rFonts w:ascii="Arial" w:hAnsi="Arial" w:cs="Arial"/>
          <w:sz w:val="20"/>
          <w:szCs w:val="20"/>
        </w:rPr>
      </w:pPr>
    </w:p>
    <w:p w:rsidR="00A54EBB" w:rsidRPr="00951153" w:rsidRDefault="00A54EBB" w:rsidP="00A54EBB">
      <w:pPr>
        <w:jc w:val="center"/>
        <w:rPr>
          <w:rFonts w:ascii="Arial" w:hAnsi="Arial" w:cs="Arial"/>
          <w:b/>
          <w:sz w:val="20"/>
          <w:szCs w:val="20"/>
        </w:rPr>
      </w:pPr>
      <w:r w:rsidRPr="00A31444">
        <w:rPr>
          <w:rFonts w:ascii="Arial" w:hAnsi="Arial" w:cs="Arial"/>
          <w:b/>
          <w:sz w:val="20"/>
          <w:szCs w:val="20"/>
        </w:rPr>
        <w:t>RECLAMOS I TRIM VS II TRIM 2017</w:t>
      </w:r>
    </w:p>
    <w:p w:rsidR="00A31444" w:rsidRDefault="00951153" w:rsidP="00951153">
      <w:pPr>
        <w:jc w:val="both"/>
        <w:rPr>
          <w:rFonts w:ascii="Arial" w:hAnsi="Arial" w:cs="Arial"/>
          <w:sz w:val="20"/>
          <w:szCs w:val="20"/>
        </w:rPr>
      </w:pPr>
      <w:r w:rsidRPr="00951153">
        <w:rPr>
          <w:rFonts w:ascii="Arial" w:hAnsi="Arial" w:cs="Arial"/>
          <w:sz w:val="20"/>
          <w:szCs w:val="20"/>
        </w:rPr>
        <w:t xml:space="preserve">Del 100% de los </w:t>
      </w:r>
      <w:r w:rsidRPr="00951153">
        <w:rPr>
          <w:rFonts w:ascii="Arial" w:hAnsi="Arial" w:cs="Arial"/>
          <w:b/>
          <w:sz w:val="20"/>
          <w:szCs w:val="20"/>
        </w:rPr>
        <w:t>reclamos</w:t>
      </w:r>
      <w:r w:rsidRPr="00951153">
        <w:rPr>
          <w:rFonts w:ascii="Arial" w:hAnsi="Arial" w:cs="Arial"/>
          <w:sz w:val="20"/>
          <w:szCs w:val="20"/>
        </w:rPr>
        <w:t xml:space="preserve"> recibidos en el primer trimestre del año 2017, </w:t>
      </w:r>
      <w:r w:rsidR="00A31444">
        <w:rPr>
          <w:rFonts w:ascii="Arial" w:hAnsi="Arial" w:cs="Arial"/>
          <w:sz w:val="20"/>
          <w:szCs w:val="20"/>
        </w:rPr>
        <w:t>representado</w:t>
      </w:r>
      <w:r w:rsidRPr="00A31444">
        <w:rPr>
          <w:rFonts w:ascii="Arial" w:hAnsi="Arial" w:cs="Arial"/>
          <w:sz w:val="20"/>
          <w:szCs w:val="20"/>
        </w:rPr>
        <w:t>s e</w:t>
      </w:r>
      <w:r w:rsidRPr="00951153">
        <w:rPr>
          <w:rFonts w:ascii="Arial" w:hAnsi="Arial" w:cs="Arial"/>
          <w:sz w:val="20"/>
          <w:szCs w:val="20"/>
        </w:rPr>
        <w:t xml:space="preserve">n 199, se evidencia que de acuerdo con los medios de recepción, el 44% de las mismas fueron recibidas por medio escrito, así mismo el 37% representado en 76 reclamos ingresaron por canal de buzón, el 19% restante por medio presencial. De lo anterior se deduce un ingreso significativo por medio escrito.  Por otra parte, de los 100% de los </w:t>
      </w:r>
      <w:r w:rsidRPr="00951153">
        <w:rPr>
          <w:rFonts w:ascii="Arial" w:hAnsi="Arial" w:cs="Arial"/>
          <w:b/>
          <w:sz w:val="20"/>
          <w:szCs w:val="20"/>
        </w:rPr>
        <w:t>Reclamos</w:t>
      </w:r>
      <w:r w:rsidRPr="00951153">
        <w:rPr>
          <w:rFonts w:ascii="Arial" w:hAnsi="Arial" w:cs="Arial"/>
          <w:sz w:val="20"/>
          <w:szCs w:val="20"/>
        </w:rPr>
        <w:t xml:space="preserve"> recibidos en el segundo trimestre del año 2017, representados en 282, se evidencia que de acuerdo con los medios de recepción, el 52% de las mismas fueron recibidas por medio escrito, así mismo el 35% representado en 99 reclamos ingresaron por canal de buzón y el 15% por medio presencial. Estos siendo los canales de ingreso más utilizados para reportar quejas en el II Trimestre</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Tabla 3. Total de reclamos de acuerdo con el medio de ingreso a nivel nacional primer y segundo trimestre 2017. </w:t>
      </w:r>
    </w:p>
    <w:p w:rsidR="00951153" w:rsidRPr="00951153" w:rsidRDefault="00951153" w:rsidP="00951153">
      <w:pPr>
        <w:jc w:val="both"/>
        <w:rPr>
          <w:rFonts w:ascii="Arial" w:hAnsi="Arial" w:cs="Arial"/>
          <w:sz w:val="20"/>
          <w:szCs w:val="20"/>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79A77BED" wp14:editId="294A2836">
            <wp:extent cx="5602310" cy="5803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568" cy="584353"/>
                    </a:xfrm>
                    <a:prstGeom prst="rect">
                      <a:avLst/>
                    </a:prstGeom>
                    <a:noFill/>
                    <a:ln>
                      <a:noFill/>
                    </a:ln>
                  </pic:spPr>
                </pic:pic>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5000" w:type="pct"/>
        <w:tblCellMar>
          <w:left w:w="70" w:type="dxa"/>
          <w:right w:w="70" w:type="dxa"/>
        </w:tblCellMar>
        <w:tblLook w:val="04A0" w:firstRow="1" w:lastRow="0" w:firstColumn="1" w:lastColumn="0" w:noHBand="0" w:noVBand="1"/>
      </w:tblPr>
      <w:tblGrid>
        <w:gridCol w:w="1765"/>
        <w:gridCol w:w="1771"/>
        <w:gridCol w:w="2205"/>
        <w:gridCol w:w="1893"/>
        <w:gridCol w:w="1194"/>
      </w:tblGrid>
      <w:tr w:rsidR="00951153" w:rsidRPr="00951153" w:rsidTr="00A51630">
        <w:trPr>
          <w:trHeight w:val="379"/>
        </w:trPr>
        <w:tc>
          <w:tcPr>
            <w:tcW w:w="5000" w:type="pct"/>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RECLAMOS</w:t>
            </w:r>
          </w:p>
        </w:tc>
      </w:tr>
      <w:tr w:rsidR="00951153" w:rsidRPr="00951153" w:rsidTr="00A51630">
        <w:trPr>
          <w:trHeight w:val="379"/>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1003"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ESCRITO</w:t>
            </w:r>
          </w:p>
        </w:tc>
        <w:tc>
          <w:tcPr>
            <w:tcW w:w="1249"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TELEFONICO</w:t>
            </w:r>
          </w:p>
        </w:tc>
        <w:tc>
          <w:tcPr>
            <w:tcW w:w="1072"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BUZON</w:t>
            </w:r>
          </w:p>
        </w:tc>
        <w:tc>
          <w:tcPr>
            <w:tcW w:w="676"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w:t>
            </w:r>
          </w:p>
        </w:tc>
      </w:tr>
      <w:tr w:rsidR="00951153" w:rsidRPr="00951153" w:rsidTr="00A51630">
        <w:trPr>
          <w:trHeight w:val="379"/>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w:t>
            </w:r>
          </w:p>
        </w:tc>
        <w:tc>
          <w:tcPr>
            <w:tcW w:w="1003"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44%</w:t>
            </w:r>
          </w:p>
        </w:tc>
        <w:tc>
          <w:tcPr>
            <w:tcW w:w="1249"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072"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c>
          <w:tcPr>
            <w:tcW w:w="676"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07536FFD" wp14:editId="26FBF928">
            <wp:extent cx="5553075" cy="2846231"/>
            <wp:effectExtent l="0" t="0" r="9525" b="1143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1153" w:rsidRDefault="00951153" w:rsidP="00951153">
      <w:pPr>
        <w:rPr>
          <w:rFonts w:ascii="Arial" w:hAnsi="Arial" w:cs="Arial"/>
          <w:sz w:val="16"/>
          <w:szCs w:val="16"/>
        </w:rPr>
      </w:pPr>
      <w:r w:rsidRPr="00951153">
        <w:rPr>
          <w:rFonts w:ascii="Arial" w:hAnsi="Arial" w:cs="Arial"/>
          <w:sz w:val="16"/>
          <w:szCs w:val="16"/>
        </w:rPr>
        <w:t xml:space="preserve"> Fuent</w:t>
      </w:r>
      <w:r w:rsidR="00A31444">
        <w:rPr>
          <w:rFonts w:ascii="Arial" w:hAnsi="Arial" w:cs="Arial"/>
          <w:sz w:val="16"/>
          <w:szCs w:val="16"/>
        </w:rPr>
        <w:t>e. Matriz consolidado I Trimestre</w:t>
      </w:r>
      <w:r w:rsidRPr="00951153">
        <w:rPr>
          <w:rFonts w:ascii="Arial" w:hAnsi="Arial" w:cs="Arial"/>
          <w:sz w:val="16"/>
          <w:szCs w:val="16"/>
        </w:rPr>
        <w:t xml:space="preserve"> 2017</w:t>
      </w:r>
    </w:p>
    <w:p w:rsidR="00A31444" w:rsidRDefault="00A31444" w:rsidP="00951153">
      <w:pPr>
        <w:rPr>
          <w:rFonts w:ascii="Arial" w:hAnsi="Arial" w:cs="Arial"/>
          <w:sz w:val="16"/>
          <w:szCs w:val="16"/>
        </w:rPr>
      </w:pPr>
    </w:p>
    <w:p w:rsidR="00A31444" w:rsidRDefault="00A31444" w:rsidP="00951153">
      <w:pPr>
        <w:rPr>
          <w:rFonts w:ascii="Arial" w:hAnsi="Arial" w:cs="Arial"/>
          <w:sz w:val="16"/>
          <w:szCs w:val="16"/>
        </w:rPr>
      </w:pPr>
      <w:r w:rsidRPr="00951153">
        <w:rPr>
          <w:rFonts w:ascii="Arial" w:eastAsia="Times New Roman" w:hAnsi="Arial" w:cs="Arial"/>
          <w:b/>
          <w:noProof/>
          <w:sz w:val="20"/>
          <w:szCs w:val="20"/>
          <w:lang w:eastAsia="es-CO"/>
        </w:rPr>
        <w:drawing>
          <wp:inline distT="0" distB="0" distL="0" distR="0" wp14:anchorId="64026AB6" wp14:editId="4BC4B1FE">
            <wp:extent cx="5610225" cy="273032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426" cy="2731392"/>
                    </a:xfrm>
                    <a:prstGeom prst="rect">
                      <a:avLst/>
                    </a:prstGeom>
                    <a:noFill/>
                    <a:ln>
                      <a:noFill/>
                    </a:ln>
                  </pic:spPr>
                </pic:pic>
              </a:graphicData>
            </a:graphic>
          </wp:inline>
        </w:drawing>
      </w:r>
    </w:p>
    <w:p w:rsidR="00A31444" w:rsidRDefault="00A31444" w:rsidP="00A31444">
      <w:pPr>
        <w:spacing w:line="256" w:lineRule="auto"/>
        <w:rPr>
          <w:rFonts w:ascii="Arial" w:hAnsi="Arial" w:cs="Arial"/>
          <w:sz w:val="16"/>
          <w:szCs w:val="16"/>
        </w:rPr>
      </w:pPr>
      <w:r w:rsidRPr="00951153">
        <w:rPr>
          <w:rFonts w:ascii="Arial" w:hAnsi="Arial" w:cs="Arial"/>
          <w:sz w:val="16"/>
          <w:szCs w:val="16"/>
        </w:rPr>
        <w:t>Fuente. Matriz consolidado II Trimestre 2017</w:t>
      </w:r>
    </w:p>
    <w:p w:rsidR="00A31444" w:rsidRPr="00951153" w:rsidRDefault="00A31444" w:rsidP="00A31444">
      <w:pPr>
        <w:spacing w:line="256" w:lineRule="auto"/>
        <w:jc w:val="center"/>
        <w:rPr>
          <w:rFonts w:ascii="Arial" w:hAnsi="Arial" w:cs="Arial"/>
          <w:sz w:val="20"/>
          <w:szCs w:val="20"/>
        </w:rPr>
      </w:pPr>
      <w:r w:rsidRPr="00951153">
        <w:rPr>
          <w:rFonts w:ascii="Arial" w:eastAsia="Times New Roman" w:hAnsi="Arial" w:cs="Arial"/>
          <w:b/>
          <w:sz w:val="20"/>
          <w:szCs w:val="20"/>
          <w:lang w:val="es-ES" w:eastAsia="es-ES"/>
        </w:rPr>
        <w:t>SUGERENCIAS I TRIM VS II TRIM 2017</w:t>
      </w:r>
    </w:p>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Del 100% de las </w:t>
      </w:r>
      <w:r w:rsidRPr="00951153">
        <w:rPr>
          <w:rFonts w:ascii="Arial" w:hAnsi="Arial" w:cs="Arial"/>
          <w:b/>
          <w:sz w:val="20"/>
          <w:szCs w:val="20"/>
        </w:rPr>
        <w:t>sugerencias</w:t>
      </w:r>
      <w:r w:rsidRPr="00951153">
        <w:rPr>
          <w:rFonts w:ascii="Arial" w:hAnsi="Arial" w:cs="Arial"/>
          <w:sz w:val="20"/>
          <w:szCs w:val="20"/>
        </w:rPr>
        <w:t xml:space="preserve"> recibidas en el primer trimestre del año 2017, representadas en 44, se evidencia que de acuerdo con los medios de recepción, el 91% de las mismas fueron recibidas por el buzón de sugerencias, así mismo el 7% representado en 3 sugerencias ingresaron por canal escrito, el 1% restante por medio correo y telefónico. De lo anterior se deduce un ingreso significativo por medio escrito. Por otro lado, del 100% de las </w:t>
      </w:r>
      <w:r w:rsidRPr="00951153">
        <w:rPr>
          <w:rFonts w:ascii="Arial" w:hAnsi="Arial" w:cs="Arial"/>
          <w:b/>
          <w:sz w:val="20"/>
          <w:szCs w:val="20"/>
        </w:rPr>
        <w:t>Sugerencias</w:t>
      </w:r>
      <w:r w:rsidRPr="00951153">
        <w:rPr>
          <w:rFonts w:ascii="Arial" w:hAnsi="Arial" w:cs="Arial"/>
          <w:sz w:val="20"/>
          <w:szCs w:val="20"/>
        </w:rPr>
        <w:t xml:space="preserve"> recibidas en el segundo trimestre del año 2017, representadas en 70, se evidencia que de acuerdo con los medios de recepción, el 53% de las mismas fueron recibidas por el buzón de sugerencias, así mismo el 39% representado en 27 sugerencias ingresaron por canal escrito y el 6% restante por medio presencial. De lo anterior se deduce un ingreso significativo por Buzón de Sugerencias</w:t>
      </w:r>
      <w:r w:rsidR="00A31444">
        <w:rPr>
          <w:rFonts w:ascii="Arial" w:hAnsi="Arial" w:cs="Arial"/>
          <w:sz w:val="20"/>
          <w:szCs w:val="20"/>
        </w:rPr>
        <w:t xml:space="preserve"> para el segundo trimestre del año</w:t>
      </w:r>
      <w:r w:rsidRPr="00951153">
        <w:rPr>
          <w:rFonts w:ascii="Arial" w:hAnsi="Arial" w:cs="Arial"/>
          <w:sz w:val="20"/>
          <w:szCs w:val="20"/>
        </w:rPr>
        <w:t xml:space="preserve">.  </w:t>
      </w:r>
    </w:p>
    <w:p w:rsidR="00951153" w:rsidRPr="00951153" w:rsidRDefault="00951153" w:rsidP="00951153">
      <w:pPr>
        <w:jc w:val="center"/>
        <w:rPr>
          <w:rFonts w:ascii="Arial" w:eastAsia="Times New Roman" w:hAnsi="Arial" w:cs="Arial"/>
          <w:b/>
          <w:sz w:val="20"/>
          <w:szCs w:val="20"/>
          <w:lang w:val="es-ES" w:eastAsia="es-ES"/>
        </w:rPr>
      </w:pPr>
    </w:p>
    <w:tbl>
      <w:tblPr>
        <w:tblW w:w="5000" w:type="pct"/>
        <w:tblCellMar>
          <w:left w:w="70" w:type="dxa"/>
          <w:right w:w="70" w:type="dxa"/>
        </w:tblCellMar>
        <w:tblLook w:val="04A0" w:firstRow="1" w:lastRow="0" w:firstColumn="1" w:lastColumn="0" w:noHBand="0" w:noVBand="1"/>
      </w:tblPr>
      <w:tblGrid>
        <w:gridCol w:w="1830"/>
        <w:gridCol w:w="1684"/>
        <w:gridCol w:w="2041"/>
        <w:gridCol w:w="1951"/>
        <w:gridCol w:w="1322"/>
      </w:tblGrid>
      <w:tr w:rsidR="00951153" w:rsidRPr="00951153" w:rsidTr="00A5163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SUGERENCIAS</w:t>
            </w:r>
          </w:p>
        </w:tc>
      </w:tr>
      <w:tr w:rsidR="00951153" w:rsidRPr="00951153" w:rsidTr="00A51630">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954"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ESCRITO</w:t>
            </w:r>
          </w:p>
        </w:tc>
        <w:tc>
          <w:tcPr>
            <w:tcW w:w="1156"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TELEFONICO</w:t>
            </w:r>
          </w:p>
        </w:tc>
        <w:tc>
          <w:tcPr>
            <w:tcW w:w="1105"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BUZON</w:t>
            </w:r>
          </w:p>
        </w:tc>
        <w:tc>
          <w:tcPr>
            <w:tcW w:w="749"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w:t>
            </w:r>
          </w:p>
        </w:tc>
      </w:tr>
      <w:tr w:rsidR="00951153" w:rsidRPr="00951153" w:rsidTr="00A51630">
        <w:trPr>
          <w:trHeight w:val="300"/>
        </w:trPr>
        <w:tc>
          <w:tcPr>
            <w:tcW w:w="1036"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954"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156"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05"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91%</w:t>
            </w:r>
          </w:p>
        </w:tc>
        <w:tc>
          <w:tcPr>
            <w:tcW w:w="749" w:type="pct"/>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bl>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noProof/>
          <w:sz w:val="20"/>
          <w:szCs w:val="20"/>
          <w:lang w:eastAsia="es-CO"/>
        </w:rPr>
        <w:drawing>
          <wp:inline distT="0" distB="0" distL="0" distR="0" wp14:anchorId="2B922882" wp14:editId="2128C6D0">
            <wp:extent cx="5651500" cy="643943"/>
            <wp:effectExtent l="0" t="0" r="635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6088" cy="645605"/>
                    </a:xfrm>
                    <a:prstGeom prst="rect">
                      <a:avLst/>
                    </a:prstGeom>
                    <a:noFill/>
                  </pic:spPr>
                </pic:pic>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Tabla 4. Total de sugerencias de acuerdo con el medio de ingreso a nivel nacional primer y segundo trimestre 2017. </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Default="00951153" w:rsidP="00951153">
      <w:pPr>
        <w:spacing w:after="0" w:line="240" w:lineRule="auto"/>
        <w:jc w:val="center"/>
        <w:rPr>
          <w:rFonts w:ascii="Arial" w:eastAsia="Times New Roman" w:hAnsi="Arial" w:cs="Arial"/>
          <w:b/>
          <w:sz w:val="20"/>
          <w:szCs w:val="20"/>
          <w:lang w:val="es-ES" w:eastAsia="es-ES"/>
        </w:rPr>
      </w:pPr>
    </w:p>
    <w:p w:rsidR="00A31444" w:rsidRDefault="00A31444" w:rsidP="00951153">
      <w:pPr>
        <w:spacing w:after="0" w:line="240" w:lineRule="auto"/>
        <w:jc w:val="center"/>
        <w:rPr>
          <w:rFonts w:ascii="Arial" w:eastAsia="Times New Roman" w:hAnsi="Arial" w:cs="Arial"/>
          <w:b/>
          <w:sz w:val="20"/>
          <w:szCs w:val="20"/>
          <w:lang w:val="es-ES" w:eastAsia="es-ES"/>
        </w:rPr>
      </w:pPr>
    </w:p>
    <w:p w:rsidR="00A31444" w:rsidRPr="00951153" w:rsidRDefault="00A31444"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345FED42" wp14:editId="5F1DD2B1">
            <wp:extent cx="5511756" cy="2910205"/>
            <wp:effectExtent l="0" t="0" r="13335" b="444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rPr>
          <w:rFonts w:ascii="Arial" w:hAnsi="Arial" w:cs="Arial"/>
          <w:sz w:val="16"/>
          <w:szCs w:val="16"/>
        </w:rPr>
      </w:pPr>
      <w:r w:rsidRPr="00951153">
        <w:rPr>
          <w:rFonts w:ascii="Arial" w:hAnsi="Arial" w:cs="Arial"/>
          <w:sz w:val="16"/>
          <w:szCs w:val="16"/>
        </w:rPr>
        <w:t xml:space="preserve">            Fuente. Matriz consolidado I Trimestre 2017</w:t>
      </w:r>
    </w:p>
    <w:p w:rsidR="00951153" w:rsidRPr="00951153" w:rsidRDefault="00951153" w:rsidP="00951153">
      <w:pPr>
        <w:tabs>
          <w:tab w:val="left" w:pos="2265"/>
        </w:tabs>
        <w:spacing w:line="256" w:lineRule="auto"/>
        <w:jc w:val="center"/>
        <w:rPr>
          <w:rFonts w:ascii="Arial" w:hAnsi="Arial" w:cs="Arial"/>
          <w:b/>
          <w:sz w:val="20"/>
          <w:szCs w:val="20"/>
        </w:rPr>
      </w:pPr>
      <w:r w:rsidRPr="00951153">
        <w:rPr>
          <w:rFonts w:ascii="Arial" w:hAnsi="Arial" w:cs="Arial"/>
          <w:b/>
          <w:sz w:val="20"/>
          <w:szCs w:val="20"/>
        </w:rPr>
        <w:t>II TRIMESTRE 2017</w:t>
      </w:r>
    </w:p>
    <w:p w:rsidR="00951153" w:rsidRPr="00951153" w:rsidRDefault="00951153" w:rsidP="00951153">
      <w:pPr>
        <w:spacing w:line="256" w:lineRule="auto"/>
        <w:jc w:val="center"/>
        <w:rPr>
          <w:rFonts w:ascii="Arial" w:eastAsia="Times New Roman" w:hAnsi="Arial" w:cs="Arial"/>
          <w:b/>
          <w:sz w:val="20"/>
          <w:szCs w:val="20"/>
          <w:lang w:val="es-ES" w:eastAsia="es-ES"/>
        </w:rPr>
      </w:pPr>
      <w:r w:rsidRPr="00951153">
        <w:rPr>
          <w:rFonts w:ascii="Arial" w:eastAsia="Times New Roman" w:hAnsi="Arial" w:cs="Arial"/>
          <w:b/>
          <w:noProof/>
          <w:sz w:val="20"/>
          <w:szCs w:val="20"/>
          <w:lang w:eastAsia="es-CO"/>
        </w:rPr>
        <w:drawing>
          <wp:inline distT="0" distB="0" distL="0" distR="0" wp14:anchorId="1628C8B7" wp14:editId="35A8C3FC">
            <wp:extent cx="5490828" cy="274256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8061" cy="2751173"/>
                    </a:xfrm>
                    <a:prstGeom prst="rect">
                      <a:avLst/>
                    </a:prstGeom>
                    <a:noFill/>
                    <a:ln>
                      <a:noFill/>
                    </a:ln>
                  </pic:spPr>
                </pic:pic>
              </a:graphicData>
            </a:graphic>
          </wp:inline>
        </w:drawing>
      </w:r>
    </w:p>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 xml:space="preserve">               Fuente. Matriz consolidado II Trimestre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bCs/>
          <w:color w:val="000000"/>
          <w:sz w:val="20"/>
          <w:szCs w:val="20"/>
          <w:lang w:eastAsia="es-CO"/>
        </w:rPr>
      </w:pPr>
      <w:r w:rsidRPr="00951153">
        <w:rPr>
          <w:rFonts w:ascii="Arial" w:eastAsia="Times New Roman" w:hAnsi="Arial" w:cs="Arial"/>
          <w:sz w:val="20"/>
          <w:szCs w:val="20"/>
          <w:lang w:val="es-ES" w:eastAsia="es-ES"/>
        </w:rPr>
        <w:t xml:space="preserve">En conclusión, para este primer semestre del año 2017, fueron allegadas a la Fiscalia General de la Nación un total de </w:t>
      </w:r>
      <w:r w:rsidRPr="00951153">
        <w:rPr>
          <w:rFonts w:ascii="Arial" w:eastAsia="Times New Roman" w:hAnsi="Arial" w:cs="Arial"/>
          <w:b/>
          <w:bCs/>
          <w:color w:val="000000"/>
          <w:sz w:val="20"/>
          <w:szCs w:val="20"/>
          <w:lang w:eastAsia="es-CO"/>
        </w:rPr>
        <w:t xml:space="preserve">33.024 </w:t>
      </w:r>
      <w:r w:rsidRPr="00951153">
        <w:rPr>
          <w:rFonts w:ascii="Arial" w:eastAsia="Times New Roman" w:hAnsi="Arial" w:cs="Arial"/>
          <w:bCs/>
          <w:color w:val="000000"/>
          <w:sz w:val="20"/>
          <w:szCs w:val="20"/>
          <w:lang w:eastAsia="es-CO"/>
        </w:rPr>
        <w:t xml:space="preserve">peticiones, quejas, reclamos, sugerencias y reconocimientos por parte de los usuarios. </w:t>
      </w:r>
    </w:p>
    <w:p w:rsidR="00951153" w:rsidRPr="00951153" w:rsidRDefault="00951153" w:rsidP="00951153">
      <w:pPr>
        <w:spacing w:after="0" w:line="240" w:lineRule="auto"/>
        <w:jc w:val="both"/>
        <w:rPr>
          <w:rFonts w:ascii="Arial" w:eastAsia="Times New Roman" w:hAnsi="Arial" w:cs="Arial"/>
          <w:bCs/>
          <w:color w:val="000000"/>
          <w:sz w:val="20"/>
          <w:szCs w:val="20"/>
          <w:lang w:eastAsia="es-CO"/>
        </w:rPr>
      </w:pPr>
    </w:p>
    <w:p w:rsidR="00951153" w:rsidRDefault="00951153" w:rsidP="00951153">
      <w:pPr>
        <w:spacing w:after="0" w:line="240" w:lineRule="auto"/>
        <w:jc w:val="center"/>
        <w:rPr>
          <w:rFonts w:ascii="Arial" w:eastAsia="Times New Roman" w:hAnsi="Arial" w:cs="Arial"/>
          <w:b/>
          <w:bCs/>
          <w:color w:val="000000"/>
          <w:sz w:val="20"/>
          <w:szCs w:val="20"/>
          <w:lang w:eastAsia="es-CO"/>
        </w:rPr>
      </w:pPr>
    </w:p>
    <w:p w:rsidR="00A31444" w:rsidRDefault="00A31444" w:rsidP="00951153">
      <w:pPr>
        <w:spacing w:after="0" w:line="240" w:lineRule="auto"/>
        <w:jc w:val="center"/>
        <w:rPr>
          <w:rFonts w:ascii="Arial" w:eastAsia="Times New Roman" w:hAnsi="Arial" w:cs="Arial"/>
          <w:b/>
          <w:bCs/>
          <w:color w:val="000000"/>
          <w:sz w:val="20"/>
          <w:szCs w:val="20"/>
          <w:lang w:eastAsia="es-CO"/>
        </w:rPr>
      </w:pPr>
    </w:p>
    <w:p w:rsidR="00A31444" w:rsidRPr="00951153" w:rsidRDefault="00A31444" w:rsidP="00951153">
      <w:pPr>
        <w:spacing w:after="0" w:line="240" w:lineRule="auto"/>
        <w:jc w:val="center"/>
        <w:rPr>
          <w:rFonts w:ascii="Arial" w:eastAsia="Times New Roman" w:hAnsi="Arial" w:cs="Arial"/>
          <w:b/>
          <w:bCs/>
          <w:color w:val="000000"/>
          <w:sz w:val="20"/>
          <w:szCs w:val="20"/>
          <w:lang w:eastAsia="es-CO"/>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bCs/>
          <w:color w:val="000000"/>
          <w:sz w:val="20"/>
          <w:szCs w:val="20"/>
          <w:lang w:eastAsia="es-CO"/>
        </w:rPr>
        <w:t>II SEMESTRE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b/>
          <w:color w:val="000000" w:themeColor="text1"/>
          <w:sz w:val="20"/>
          <w:szCs w:val="20"/>
          <w:lang w:val="es-ES" w:eastAsia="es-ES"/>
        </w:rPr>
        <w:t>INFORME DE GESTIÓN PETICIONES, QUEJAS, RECLAMOS Y SUGERENCIAS DEL II SEMESTRE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numPr>
          <w:ilvl w:val="0"/>
          <w:numId w:val="4"/>
        </w:numPr>
        <w:spacing w:after="0" w:line="240" w:lineRule="auto"/>
        <w:contextualSpacing/>
        <w:jc w:val="both"/>
        <w:rPr>
          <w:rFonts w:ascii="Arial" w:eastAsia="Times New Roman" w:hAnsi="Arial" w:cs="Arial"/>
          <w:b/>
          <w:bCs/>
          <w:iCs/>
          <w:sz w:val="20"/>
          <w:szCs w:val="20"/>
          <w:lang w:val="es-ES" w:eastAsia="es-ES"/>
        </w:rPr>
      </w:pPr>
      <w:r w:rsidRPr="00951153">
        <w:rPr>
          <w:rFonts w:ascii="Arial" w:eastAsia="Times New Roman" w:hAnsi="Arial" w:cs="Arial"/>
          <w:b/>
          <w:sz w:val="20"/>
          <w:szCs w:val="20"/>
          <w:lang w:val="es-ES" w:eastAsia="es-ES"/>
        </w:rPr>
        <w:t>CANTIDAD DE</w:t>
      </w:r>
      <w:r w:rsidRPr="00951153">
        <w:rPr>
          <w:rFonts w:ascii="Arial" w:eastAsia="Times New Roman" w:hAnsi="Arial" w:cs="Arial"/>
          <w:sz w:val="20"/>
          <w:szCs w:val="20"/>
          <w:lang w:val="es-ES" w:eastAsia="es-ES"/>
        </w:rPr>
        <w:t xml:space="preserve"> </w:t>
      </w:r>
      <w:r w:rsidRPr="00951153">
        <w:rPr>
          <w:rFonts w:ascii="Arial" w:eastAsia="Times New Roman" w:hAnsi="Arial" w:cs="Arial"/>
          <w:b/>
          <w:bCs/>
          <w:iCs/>
          <w:sz w:val="20"/>
          <w:szCs w:val="20"/>
          <w:lang w:val="es-ES" w:eastAsia="es-ES"/>
        </w:rPr>
        <w:t>PETICIONES, QUEJAS, RECLAMOS Y SUGERENCIAS TERCER TRIMESTRE 2017.</w:t>
      </w:r>
    </w:p>
    <w:tbl>
      <w:tblPr>
        <w:tblW w:w="5056" w:type="pct"/>
        <w:tblLayout w:type="fixed"/>
        <w:tblCellMar>
          <w:left w:w="70" w:type="dxa"/>
          <w:right w:w="70" w:type="dxa"/>
        </w:tblCellMar>
        <w:tblLook w:val="04A0" w:firstRow="1" w:lastRow="0" w:firstColumn="1" w:lastColumn="0" w:noHBand="0" w:noVBand="1"/>
      </w:tblPr>
      <w:tblGrid>
        <w:gridCol w:w="5665"/>
        <w:gridCol w:w="993"/>
        <w:gridCol w:w="712"/>
        <w:gridCol w:w="884"/>
        <w:gridCol w:w="673"/>
      </w:tblGrid>
      <w:tr w:rsidR="00951153" w:rsidRPr="00951153" w:rsidTr="00A51630">
        <w:trPr>
          <w:trHeight w:val="300"/>
          <w:tblHeader/>
        </w:trPr>
        <w:tc>
          <w:tcPr>
            <w:tcW w:w="31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76"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DEPENDENCIA</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76"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PETICIONES</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76"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QUEJAS</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76"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RECLAMOS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76"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TOTAL</w:t>
            </w:r>
          </w:p>
        </w:tc>
      </w:tr>
      <w:tr w:rsidR="00951153" w:rsidRPr="00951153" w:rsidTr="00A51630">
        <w:trPr>
          <w:trHeight w:val="323"/>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AMAZONAS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ANTIOQUIA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740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764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ARAUCA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ATLANTICO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330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39</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374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BOGOTA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1.994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167</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2.216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BOLIVAR</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25</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BOYACA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382</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44</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426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tabs>
                <w:tab w:val="right" w:pos="1941"/>
              </w:tabs>
              <w:spacing w:line="256" w:lineRule="auto"/>
              <w:rPr>
                <w:rFonts w:ascii="Arial" w:hAnsi="Arial" w:cs="Arial"/>
                <w:sz w:val="20"/>
                <w:szCs w:val="20"/>
              </w:rPr>
            </w:pPr>
            <w:r w:rsidRPr="00951153">
              <w:rPr>
                <w:rFonts w:ascii="Arial" w:hAnsi="Arial" w:cs="Arial"/>
                <w:sz w:val="20"/>
                <w:szCs w:val="20"/>
              </w:rPr>
              <w:t>CALDAS</w:t>
            </w:r>
            <w:r w:rsidRPr="00951153">
              <w:rPr>
                <w:rFonts w:ascii="Arial" w:hAnsi="Arial" w:cs="Arial"/>
                <w:sz w:val="20"/>
                <w:szCs w:val="20"/>
              </w:rPr>
              <w:tab/>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321</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325</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CALI</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364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13</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380</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CAQUETA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55</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CASANARE</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CAUCA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157</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CESAR</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152</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CHOCO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1.897</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1.898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CORDOBA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107</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117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CUNDINAMARCA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91</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93</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GUAINIA-VAUPES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GUAVIARE</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HUILA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1.509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1.518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LA GUAJIRA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61</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MAGDALENA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76</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23</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106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MAGDALENA MEDIO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37</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MEDELLIN</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460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45</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558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META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22</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NARIÑO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275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23</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298</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NORTE DE SANTANDER</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538</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542</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PUTUMAYO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170</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QUINDIO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72</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72</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RISARALDA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432</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32</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477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SAN ANDRES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33</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SANTANDER</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315</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333</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SUCRE</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169</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TOLIMA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1.568</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28</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1.639</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VALLE DEL CAUCA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236</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245</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VICHADA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DELEGADA CONTRA LA CRIMINALIDAD ORGANIZADA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26</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26</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DELEGADA PARA LAS FINANZAS CRIMINALES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DE APOYO A LA INVESTIGACION Y ANALISIS CONTRA LA CRIMINALIDAD</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81</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81</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CONTRA EL NARCOTRAFICO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114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114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CONTRA LA CORRUPCION</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203</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204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CONTRA LAS ORGANIZACIONES CRIMINALES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296</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299</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DE EXTINCION AL DERECHO DE DOMINIO</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88</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15</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103</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DE JUSTICIA TRANCISIONAL</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309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309</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CONTRA LAS VIOLACIONES A LOS DDHH</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514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517</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CONTRA EL LAVADO DE ACTIVOS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90</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ESPECIALIZADA DE INVESTIGACIONES FINANCIERAS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DIRECCION NACIONAL DE FISCALIAS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DIRECCION DE PROTECCIÓN Y ASISTENCIA </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r>
      <w:tr w:rsidR="00951153" w:rsidRPr="00951153" w:rsidTr="00A51630">
        <w:trPr>
          <w:trHeight w:val="469"/>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DELEGADA PARA LA SEGURIDAD CIUDADANA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r>
      <w:tr w:rsidR="00951153" w:rsidRPr="00951153" w:rsidTr="00A51630">
        <w:trPr>
          <w:trHeight w:val="6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FISCALIA DELEGADA ANTE LA CORTE SUPREMA DE JUSTICIA</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144</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144</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GRUPO DE FALSOS TESTIGOS</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33</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495"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33</w:t>
            </w:r>
          </w:p>
        </w:tc>
      </w:tr>
      <w:tr w:rsidR="00951153" w:rsidRPr="00951153" w:rsidTr="00A51630">
        <w:trPr>
          <w:trHeight w:val="300"/>
        </w:trPr>
        <w:tc>
          <w:tcPr>
            <w:tcW w:w="31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360" w:lineRule="auto"/>
              <w:rPr>
                <w:rFonts w:ascii="Arial" w:eastAsia="Times New Roman" w:hAnsi="Arial" w:cs="Arial"/>
                <w:b/>
                <w:bCs/>
                <w:color w:val="000000"/>
                <w:sz w:val="20"/>
                <w:szCs w:val="20"/>
                <w:highlight w:val="yellow"/>
                <w:lang w:eastAsia="es-CO"/>
              </w:rPr>
            </w:pPr>
            <w:r w:rsidRPr="00951153">
              <w:rPr>
                <w:rFonts w:ascii="Arial" w:eastAsia="Times New Roman" w:hAnsi="Arial" w:cs="Arial"/>
                <w:b/>
                <w:bCs/>
                <w:color w:val="000000"/>
                <w:sz w:val="20"/>
                <w:szCs w:val="20"/>
                <w:lang w:eastAsia="es-CO"/>
              </w:rPr>
              <w:t>TOTAL TRIMESTRE III</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b/>
                <w:sz w:val="20"/>
                <w:szCs w:val="20"/>
              </w:rPr>
            </w:pPr>
            <w:r w:rsidRPr="00951153">
              <w:rPr>
                <w:rFonts w:ascii="Arial" w:hAnsi="Arial" w:cs="Arial"/>
                <w:b/>
                <w:sz w:val="20"/>
                <w:szCs w:val="20"/>
              </w:rPr>
              <w:t>14.737</w:t>
            </w:r>
          </w:p>
        </w:tc>
        <w:tc>
          <w:tcPr>
            <w:tcW w:w="399" w:type="pct"/>
            <w:tcBorders>
              <w:top w:val="single" w:sz="4" w:space="0" w:color="auto"/>
              <w:left w:val="nil"/>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b/>
                <w:sz w:val="20"/>
                <w:szCs w:val="20"/>
              </w:rPr>
            </w:pPr>
            <w:r w:rsidRPr="00951153">
              <w:rPr>
                <w:rFonts w:ascii="Arial" w:hAnsi="Arial" w:cs="Arial"/>
                <w:b/>
                <w:sz w:val="20"/>
                <w:szCs w:val="20"/>
              </w:rPr>
              <w:t>546</w:t>
            </w:r>
          </w:p>
        </w:tc>
        <w:tc>
          <w:tcPr>
            <w:tcW w:w="495" w:type="pct"/>
            <w:tcBorders>
              <w:top w:val="single" w:sz="4" w:space="0" w:color="auto"/>
              <w:left w:val="nil"/>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b/>
                <w:sz w:val="20"/>
                <w:szCs w:val="20"/>
              </w:rPr>
            </w:pPr>
            <w:r w:rsidRPr="00951153">
              <w:rPr>
                <w:rFonts w:ascii="Arial" w:hAnsi="Arial" w:cs="Arial"/>
                <w:b/>
                <w:sz w:val="20"/>
                <w:szCs w:val="20"/>
              </w:rPr>
              <w:t>237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rsidR="00951153" w:rsidRPr="00951153" w:rsidRDefault="00951153" w:rsidP="00951153">
            <w:pPr>
              <w:spacing w:line="256" w:lineRule="auto"/>
              <w:jc w:val="center"/>
              <w:rPr>
                <w:rFonts w:ascii="Arial" w:hAnsi="Arial" w:cs="Arial"/>
                <w:b/>
                <w:sz w:val="20"/>
                <w:szCs w:val="20"/>
              </w:rPr>
            </w:pPr>
            <w:r w:rsidRPr="00951153">
              <w:rPr>
                <w:rFonts w:ascii="Arial" w:hAnsi="Arial" w:cs="Arial"/>
                <w:b/>
                <w:sz w:val="20"/>
                <w:szCs w:val="20"/>
              </w:rPr>
              <w:t>15.520</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III Trimestre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b/>
          <w:sz w:val="20"/>
          <w:szCs w:val="20"/>
          <w:lang w:val="es-ES" w:eastAsia="es-ES"/>
        </w:rPr>
        <w:t>CANTIDAD DE</w:t>
      </w:r>
      <w:r w:rsidRPr="00951153">
        <w:rPr>
          <w:rFonts w:ascii="Arial" w:eastAsia="Times New Roman" w:hAnsi="Arial" w:cs="Arial"/>
          <w:sz w:val="20"/>
          <w:szCs w:val="20"/>
          <w:lang w:val="es-ES" w:eastAsia="es-ES"/>
        </w:rPr>
        <w:t xml:space="preserve"> </w:t>
      </w:r>
      <w:r w:rsidRPr="00951153">
        <w:rPr>
          <w:rFonts w:ascii="Arial" w:eastAsia="Times New Roman" w:hAnsi="Arial" w:cs="Arial"/>
          <w:b/>
          <w:bCs/>
          <w:iCs/>
          <w:sz w:val="20"/>
          <w:szCs w:val="20"/>
          <w:lang w:val="es-ES" w:eastAsia="es-ES"/>
        </w:rPr>
        <w:t>PETICIONES, QUEJAS, RECLAMOS Y SUGERENCIAS, CUARTO TRIMESTRE 2017.</w:t>
      </w:r>
    </w:p>
    <w:tbl>
      <w:tblPr>
        <w:tblW w:w="5000" w:type="pct"/>
        <w:tblCellMar>
          <w:left w:w="70" w:type="dxa"/>
          <w:right w:w="70" w:type="dxa"/>
        </w:tblCellMar>
        <w:tblLook w:val="04A0" w:firstRow="1" w:lastRow="0" w:firstColumn="1" w:lastColumn="0" w:noHBand="0" w:noVBand="1"/>
      </w:tblPr>
      <w:tblGrid>
        <w:gridCol w:w="5735"/>
        <w:gridCol w:w="938"/>
        <w:gridCol w:w="682"/>
        <w:gridCol w:w="894"/>
        <w:gridCol w:w="579"/>
      </w:tblGrid>
      <w:tr w:rsidR="00951153" w:rsidRPr="00951153" w:rsidTr="00A51630">
        <w:trPr>
          <w:trHeight w:val="296"/>
          <w:tblHeader/>
        </w:trPr>
        <w:tc>
          <w:tcPr>
            <w:tcW w:w="3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NIVEL CENTRAL</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PETICIONES</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QUEJAS</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RECLAMOS</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DELEGADA CONTRA LA CRIMINALIDAD ORGANIZADA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89</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DELEGADA PARA LAS FINANZAS CRIMINALES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C.T.I.</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28</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APOYO A LA INVESTIGACION Y ANALISIS CONTRA LA CRIMINALIDAD</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CONTRA EL NARCOTRAFICO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CONTRA LA CORRUPCION</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CONTRA LAS ORGANIZACIONES CRIMINALES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110</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DE EXTINCION AL DERECHO DE DOMINIO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DE JUSTICIA TRANCISIONAL</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349</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ESPECIALIZADAS CONTRA LAS VIOLACIONES A LOS DDHH</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496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504</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ESPECIALIZADA CONTRA EL LAVADO DE ACTIVOS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101</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ESPECIALIZADA DE INVESTIGACIONES FINANCIERAS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DIRECCION NACIONAL DE PROTECCIÓN Y ASISTENCIA </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858</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875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NACIONAL DE SECCIONALES Y SEGURIDAD CIUDADANA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1145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1145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FISCALIA DELEGADA ANTE LA CORTE</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296</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GRUPO DE FALSOS TESTIGOS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SECCIONAL</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AMAZONAS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ANTIOQUIA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714</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ARAUCA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163</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163</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ATLANTICO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299</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56</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392</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BOGOTA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2306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125</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88</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2519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BOLIVAR</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30</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BOYACA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25</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302</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CALDAS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272</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CALI</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613</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629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CAQUETA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CASANARE</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CAUCA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240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252</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CESAR</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117</w:t>
            </w:r>
          </w:p>
        </w:tc>
      </w:tr>
      <w:tr w:rsidR="00951153" w:rsidRPr="00951153" w:rsidTr="002F7303">
        <w:trPr>
          <w:trHeight w:val="244"/>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CHOCO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1078</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1078</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CORDOBA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CUNDINAMARCA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GUAINIA-VAUPES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GUAVIARE</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HUILA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1195</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1196</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LA GUAJIRA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50</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MAGDALENA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149</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204</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MAGDALENA MEDIO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MEDELLIN</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616</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META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NARIÑO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NORTE DE SANTANDER</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377</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PUTUMAYO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112</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116</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QUINDIO</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646</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653</w:t>
            </w:r>
          </w:p>
        </w:tc>
      </w:tr>
      <w:tr w:rsidR="00951153" w:rsidRPr="00951153" w:rsidTr="002F7303">
        <w:trPr>
          <w:trHeight w:val="28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RISARALDA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1072</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1105</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SAN ANDRES</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SANTANDER</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233</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SUCRE</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331</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332</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TOLIMA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1492</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44</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1569</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VALLE DEL CAUCA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170</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VICHADA</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r w:rsidR="00951153" w:rsidRPr="00951153" w:rsidTr="00A51630">
        <w:trPr>
          <w:trHeight w:val="296"/>
        </w:trPr>
        <w:tc>
          <w:tcPr>
            <w:tcW w:w="3282"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 general</w:t>
            </w:r>
          </w:p>
        </w:tc>
        <w:tc>
          <w:tcPr>
            <w:tcW w:w="52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16757</w:t>
            </w:r>
          </w:p>
        </w:tc>
        <w:tc>
          <w:tcPr>
            <w:tcW w:w="373"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527</w:t>
            </w:r>
          </w:p>
        </w:tc>
        <w:tc>
          <w:tcPr>
            <w:tcW w:w="500"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347</w:t>
            </w:r>
          </w:p>
        </w:tc>
        <w:tc>
          <w:tcPr>
            <w:tcW w:w="324"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17631</w:t>
            </w:r>
          </w:p>
        </w:tc>
      </w:tr>
    </w:tbl>
    <w:p w:rsidR="00951153" w:rsidRPr="00951153" w:rsidRDefault="00951153" w:rsidP="00951153">
      <w:pPr>
        <w:spacing w:line="256" w:lineRule="auto"/>
        <w:jc w:val="both"/>
        <w:rPr>
          <w:rFonts w:ascii="Arial" w:hAnsi="Arial" w:cs="Arial"/>
          <w:sz w:val="16"/>
          <w:szCs w:val="16"/>
        </w:rPr>
      </w:pPr>
      <w:r w:rsidRPr="00951153">
        <w:rPr>
          <w:rFonts w:ascii="Arial" w:hAnsi="Arial" w:cs="Arial"/>
          <w:sz w:val="16"/>
          <w:szCs w:val="16"/>
        </w:rPr>
        <w:t>Fuente. Matriz consolidado IV Trimestre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2. ANALISIS DE LAS CAUSAS QUE MOTIVARON LAS PQRS EN EL II SEMESTRE DE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PETICIONES III Y IV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A31444">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sz w:val="20"/>
          <w:szCs w:val="20"/>
          <w:lang w:val="es-ES" w:eastAsia="es-ES"/>
        </w:rPr>
        <w:t>Del 100% de las peticiones reportadas por los delegados de PQRS, el 46% corresponde a la solicitud de información de interés Particular, seguida con el 15% la solicitud de información de interés general, el 11% la solicitud de certificación y el 10% otras causas de peticiones</w:t>
      </w:r>
      <w:r w:rsidR="00A31444">
        <w:rPr>
          <w:rFonts w:ascii="Arial" w:eastAsia="Times New Roman" w:hAnsi="Arial" w:cs="Arial"/>
          <w:sz w:val="20"/>
          <w:szCs w:val="20"/>
          <w:lang w:val="es-ES" w:eastAsia="es-ES"/>
        </w:rPr>
        <w:t>.</w:t>
      </w:r>
    </w:p>
    <w:p w:rsidR="00951153" w:rsidRPr="00951153" w:rsidRDefault="00951153" w:rsidP="00951153">
      <w:pPr>
        <w:spacing w:line="256" w:lineRule="auto"/>
        <w:rPr>
          <w:rFonts w:ascii="Arial" w:hAnsi="Arial" w:cs="Arial"/>
          <w:sz w:val="20"/>
          <w:szCs w:val="20"/>
        </w:rPr>
      </w:pPr>
    </w:p>
    <w:tbl>
      <w:tblPr>
        <w:tblStyle w:val="Tablaconcuadrcula"/>
        <w:tblW w:w="5000" w:type="pct"/>
        <w:jc w:val="center"/>
        <w:tblLook w:val="04A0" w:firstRow="1" w:lastRow="0" w:firstColumn="1" w:lastColumn="0" w:noHBand="0" w:noVBand="1"/>
      </w:tblPr>
      <w:tblGrid>
        <w:gridCol w:w="5943"/>
        <w:gridCol w:w="2885"/>
      </w:tblGrid>
      <w:tr w:rsidR="00951153" w:rsidRPr="00951153" w:rsidTr="00A51630">
        <w:trPr>
          <w:trHeight w:val="330"/>
          <w:jc w:val="center"/>
        </w:trPr>
        <w:tc>
          <w:tcPr>
            <w:tcW w:w="3366" w:type="pct"/>
            <w:hideMark/>
          </w:tcPr>
          <w:p w:rsidR="00951153" w:rsidRPr="00A31444" w:rsidRDefault="00951153" w:rsidP="00951153">
            <w:pPr>
              <w:spacing w:line="256" w:lineRule="auto"/>
              <w:jc w:val="center"/>
              <w:rPr>
                <w:rFonts w:ascii="Arial" w:hAnsi="Arial" w:cs="Arial"/>
                <w:b/>
                <w:sz w:val="20"/>
                <w:szCs w:val="20"/>
              </w:rPr>
            </w:pPr>
            <w:r w:rsidRPr="00A31444">
              <w:rPr>
                <w:rFonts w:ascii="Arial" w:hAnsi="Arial" w:cs="Arial"/>
                <w:b/>
                <w:sz w:val="20"/>
                <w:szCs w:val="20"/>
              </w:rPr>
              <w:t>CAUSAS</w:t>
            </w:r>
          </w:p>
        </w:tc>
        <w:tc>
          <w:tcPr>
            <w:tcW w:w="1634" w:type="pct"/>
            <w:hideMark/>
          </w:tcPr>
          <w:p w:rsidR="00951153" w:rsidRPr="00A31444" w:rsidRDefault="00951153" w:rsidP="00951153">
            <w:pPr>
              <w:spacing w:line="256" w:lineRule="auto"/>
              <w:jc w:val="center"/>
              <w:rPr>
                <w:rFonts w:ascii="Arial" w:hAnsi="Arial" w:cs="Arial"/>
                <w:b/>
                <w:sz w:val="20"/>
                <w:szCs w:val="20"/>
              </w:rPr>
            </w:pPr>
            <w:r w:rsidRPr="00A31444">
              <w:rPr>
                <w:rFonts w:ascii="Arial" w:hAnsi="Arial" w:cs="Arial"/>
                <w:b/>
                <w:sz w:val="20"/>
                <w:szCs w:val="20"/>
              </w:rPr>
              <w:t>No. DE PETICIONES</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SOLICITUD DE INFORMACIÓN PARTICULAR</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6760</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SOLICITUD DE INFORMACIÓN GENERAL</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2197</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SOLICITUD DE CERTIFICACIÓN</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1615</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OTRAS</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1412</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COPIA DE DOCUMENTOS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734</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DENUNCIA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603</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PRESTACIÓN DE UN SERVICIO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353</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INTERPONER RECURSOS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319</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INTERVENCIÓN DE UNA ENTIDAD O FUNCIONARIO</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229</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RECONOCIMIENTO DE UN DERECHO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220</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RESOLUCIÓN SITUACIÓN JURÍDICA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130</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 xml:space="preserve">FORMULAR CONSULTA </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84</w:t>
            </w:r>
          </w:p>
        </w:tc>
      </w:tr>
      <w:tr w:rsidR="00951153" w:rsidRPr="00951153" w:rsidTr="00A51630">
        <w:trPr>
          <w:trHeight w:val="330"/>
          <w:jc w:val="center"/>
        </w:trPr>
        <w:tc>
          <w:tcPr>
            <w:tcW w:w="3366" w:type="pct"/>
            <w:hideMark/>
          </w:tcPr>
          <w:p w:rsidR="00951153" w:rsidRPr="00951153" w:rsidRDefault="00951153" w:rsidP="00951153">
            <w:pPr>
              <w:spacing w:line="256" w:lineRule="auto"/>
              <w:rPr>
                <w:rFonts w:ascii="Arial" w:hAnsi="Arial" w:cs="Arial"/>
                <w:sz w:val="20"/>
                <w:szCs w:val="20"/>
              </w:rPr>
            </w:pPr>
            <w:r w:rsidRPr="00951153">
              <w:rPr>
                <w:rFonts w:ascii="Arial" w:hAnsi="Arial" w:cs="Arial"/>
                <w:sz w:val="20"/>
                <w:szCs w:val="20"/>
              </w:rPr>
              <w:t>SOLICITUD SUSPENCIÓN DE INVESTIGACIÓN</w:t>
            </w:r>
          </w:p>
        </w:tc>
        <w:tc>
          <w:tcPr>
            <w:tcW w:w="1634" w:type="pct"/>
            <w:noWrap/>
            <w:hideMark/>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19</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III Trimestre 2017</w:t>
      </w:r>
    </w:p>
    <w:p w:rsidR="00951153" w:rsidRPr="00951153" w:rsidRDefault="00951153" w:rsidP="00951153">
      <w:pPr>
        <w:spacing w:after="0" w:line="240" w:lineRule="auto"/>
        <w:rPr>
          <w:rFonts w:ascii="Arial" w:hAnsi="Arial" w:cs="Arial"/>
          <w:noProof/>
          <w:sz w:val="20"/>
          <w:szCs w:val="20"/>
          <w:lang w:eastAsia="es-CO"/>
        </w:rPr>
      </w:pPr>
    </w:p>
    <w:p w:rsidR="00951153" w:rsidRPr="00951153" w:rsidRDefault="00951153" w:rsidP="00951153">
      <w:pPr>
        <w:spacing w:after="0" w:line="240" w:lineRule="auto"/>
        <w:jc w:val="center"/>
        <w:rPr>
          <w:rFonts w:ascii="Arial" w:hAnsi="Arial" w:cs="Arial"/>
          <w:noProof/>
          <w:sz w:val="20"/>
          <w:szCs w:val="20"/>
          <w:lang w:eastAsia="es-CO"/>
        </w:rPr>
      </w:pPr>
      <w:r w:rsidRPr="00951153">
        <w:rPr>
          <w:rFonts w:ascii="Arial" w:hAnsi="Arial" w:cs="Arial"/>
          <w:noProof/>
          <w:sz w:val="20"/>
          <w:szCs w:val="20"/>
          <w:lang w:eastAsia="es-CO"/>
        </w:rPr>
        <w:drawing>
          <wp:inline distT="0" distB="0" distL="0" distR="0" wp14:anchorId="26737A88" wp14:editId="37308108">
            <wp:extent cx="5272072" cy="3071004"/>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7553" cy="3091672"/>
                    </a:xfrm>
                    <a:prstGeom prst="rect">
                      <a:avLst/>
                    </a:prstGeom>
                    <a:noFill/>
                  </pic:spPr>
                </pic:pic>
              </a:graphicData>
            </a:graphic>
          </wp:inline>
        </w:drawing>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w:t>
      </w:r>
      <w:r w:rsidR="00A31444">
        <w:rPr>
          <w:rFonts w:ascii="Arial" w:hAnsi="Arial" w:cs="Arial"/>
          <w:sz w:val="16"/>
          <w:szCs w:val="16"/>
        </w:rPr>
        <w:t>. Matriz consolidado II Semestre</w:t>
      </w:r>
      <w:r w:rsidRPr="00951153">
        <w:rPr>
          <w:rFonts w:ascii="Arial" w:hAnsi="Arial" w:cs="Arial"/>
          <w:sz w:val="16"/>
          <w:szCs w:val="16"/>
        </w:rPr>
        <w:t xml:space="preserve"> 2017.</w:t>
      </w:r>
    </w:p>
    <w:p w:rsidR="00951153" w:rsidRDefault="00951153" w:rsidP="00951153">
      <w:pPr>
        <w:spacing w:after="0" w:line="240" w:lineRule="auto"/>
        <w:jc w:val="both"/>
        <w:rPr>
          <w:rFonts w:ascii="Arial" w:eastAsia="Times New Roman" w:hAnsi="Arial" w:cs="Arial"/>
          <w:b/>
          <w:sz w:val="20"/>
          <w:szCs w:val="20"/>
          <w:lang w:eastAsia="es-CO"/>
        </w:rPr>
      </w:pPr>
      <w:r w:rsidRPr="00951153">
        <w:rPr>
          <w:rFonts w:ascii="Arial" w:eastAsia="Times New Roman" w:hAnsi="Arial" w:cs="Arial"/>
          <w:sz w:val="20"/>
          <w:szCs w:val="20"/>
          <w:lang w:eastAsia="es-CO"/>
        </w:rPr>
        <w:t xml:space="preserve">Frente a las peticiones allegadas a nuestra entidad, se logra evidenciar el aumento considerable de peticiones, pasando de </w:t>
      </w:r>
      <w:r w:rsidRPr="00951153">
        <w:rPr>
          <w:rFonts w:ascii="Arial" w:eastAsia="Times New Roman" w:hAnsi="Arial" w:cs="Arial"/>
          <w:b/>
          <w:sz w:val="20"/>
          <w:szCs w:val="20"/>
          <w:lang w:eastAsia="es-CO"/>
        </w:rPr>
        <w:t>14.747</w:t>
      </w:r>
      <w:r w:rsidRPr="00951153">
        <w:rPr>
          <w:rFonts w:ascii="Arial" w:eastAsia="Times New Roman" w:hAnsi="Arial" w:cs="Arial"/>
          <w:sz w:val="20"/>
          <w:szCs w:val="20"/>
          <w:lang w:eastAsia="es-CO"/>
        </w:rPr>
        <w:t xml:space="preserve"> peticiones en el III trimestre a </w:t>
      </w:r>
      <w:r w:rsidRPr="00951153">
        <w:rPr>
          <w:rFonts w:ascii="Arial" w:eastAsia="Times New Roman" w:hAnsi="Arial" w:cs="Arial"/>
          <w:b/>
          <w:sz w:val="20"/>
          <w:szCs w:val="20"/>
          <w:lang w:eastAsia="es-CO"/>
        </w:rPr>
        <w:t>16.757</w:t>
      </w:r>
      <w:r w:rsidRPr="00951153">
        <w:rPr>
          <w:rFonts w:ascii="Arial" w:eastAsia="Times New Roman" w:hAnsi="Arial" w:cs="Arial"/>
          <w:sz w:val="20"/>
          <w:szCs w:val="20"/>
          <w:lang w:eastAsia="es-CO"/>
        </w:rPr>
        <w:t xml:space="preserve"> peticiones en el cuarto trimestre de 2017. Siendo la </w:t>
      </w:r>
      <w:r w:rsidRPr="00951153">
        <w:rPr>
          <w:rFonts w:ascii="Arial" w:eastAsia="Times New Roman" w:hAnsi="Arial" w:cs="Arial"/>
          <w:b/>
          <w:sz w:val="20"/>
          <w:szCs w:val="20"/>
          <w:lang w:eastAsia="es-CO"/>
        </w:rPr>
        <w:t>Seccional Bogotá</w:t>
      </w:r>
      <w:r w:rsidRPr="00951153">
        <w:rPr>
          <w:rFonts w:ascii="Arial" w:eastAsia="Times New Roman" w:hAnsi="Arial" w:cs="Arial"/>
          <w:sz w:val="20"/>
          <w:szCs w:val="20"/>
          <w:lang w:eastAsia="es-CO"/>
        </w:rPr>
        <w:t xml:space="preserve"> la dependencia que mayor número de peticiones recibió, seguida por la </w:t>
      </w:r>
      <w:r w:rsidR="003F35A6">
        <w:rPr>
          <w:rFonts w:ascii="Arial" w:eastAsia="Times New Roman" w:hAnsi="Arial" w:cs="Arial"/>
          <w:b/>
          <w:sz w:val="20"/>
          <w:szCs w:val="20"/>
          <w:lang w:eastAsia="es-CO"/>
        </w:rPr>
        <w:t>Seccional Tolima.</w:t>
      </w:r>
    </w:p>
    <w:p w:rsidR="003F35A6" w:rsidRPr="00951153" w:rsidRDefault="003F35A6" w:rsidP="00951153">
      <w:pPr>
        <w:spacing w:after="0" w:line="240" w:lineRule="auto"/>
        <w:jc w:val="both"/>
        <w:rPr>
          <w:rFonts w:ascii="Arial" w:eastAsia="Times New Roman" w:hAnsi="Arial" w:cs="Arial"/>
          <w:b/>
          <w:sz w:val="20"/>
          <w:szCs w:val="20"/>
          <w:highlight w:val="yellow"/>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Del 100% de las peticiones reportadas por los delegados de PQRS, el 42,90% corresponde a la solicitud de información de interés particular, seguida con el 10,80% de solicitud de peticiones entre autoridades, el 10,77% en otras causas,  el 8,58% solicitud de información general, 7,95% solicitud de certificación, 4% copias de documentos, 4,81% reconocimiento de un derecho, 4,70% prestación de un servicio, 3,28% intervención de una entidad o funcionario, 3,21% resolución situación jurídica, 0,92% formular consulta 0,61, seguido de denuncia 0,60% interponer recursos 0,39% informes a congresistas 0,33% y 0,14% solicitud suspensión de investigación  tal y como se refleja en la siguiente tabla y gráfico:</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tbl>
      <w:tblPr>
        <w:tblW w:w="8414" w:type="dxa"/>
        <w:tblCellMar>
          <w:left w:w="70" w:type="dxa"/>
          <w:right w:w="70" w:type="dxa"/>
        </w:tblCellMar>
        <w:tblLook w:val="04A0" w:firstRow="1" w:lastRow="0" w:firstColumn="1" w:lastColumn="0" w:noHBand="0" w:noVBand="1"/>
      </w:tblPr>
      <w:tblGrid>
        <w:gridCol w:w="5079"/>
        <w:gridCol w:w="2452"/>
        <w:gridCol w:w="930"/>
      </w:tblGrid>
      <w:tr w:rsidR="00951153" w:rsidRPr="00951153" w:rsidTr="00A51630">
        <w:trPr>
          <w:trHeight w:val="288"/>
        </w:trPr>
        <w:tc>
          <w:tcPr>
            <w:tcW w:w="5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CAUSAS</w:t>
            </w:r>
          </w:p>
        </w:tc>
        <w:tc>
          <w:tcPr>
            <w:tcW w:w="2452"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 PETICIONES</w:t>
            </w:r>
          </w:p>
        </w:tc>
        <w:tc>
          <w:tcPr>
            <w:tcW w:w="883" w:type="dxa"/>
            <w:tcBorders>
              <w:top w:val="single" w:sz="4" w:space="0" w:color="auto"/>
              <w:left w:val="nil"/>
              <w:bottom w:val="single" w:sz="4" w:space="0" w:color="auto"/>
              <w:right w:val="single" w:sz="4" w:space="0" w:color="auto"/>
            </w:tcBorders>
            <w:vAlign w:val="bottom"/>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SOLICITUD DE INFORMACIÓN PARTICULAR</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7188</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42,90%</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PETICIONES ENTRE AUTORIDADES</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1810</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10,80%</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OTRAS</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1805</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10,77%</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SOLICITUD DE INFORMACIÓN GENERAL</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1437</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8,58%</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SOLICITUD DE CERTIFICACIÓN</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1332</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7,95%</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COPIA DE DOCUMENTOS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806</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4,81%</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RECONOCIMIENTO DE UN DERECHO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788</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4,70%</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PRESTACIÓN DE UN SERVICIO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550</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3,28%</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INTERVENCIÓN DE UNA ENTIDAD O FUNCIONARIO</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538</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3,21%</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RESOLUCIÓN SITUACIÓN JURÍDICA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155</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0,92%</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FORMULAR CONSULTA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103</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0,61%</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DENUNCIA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101</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0,60%</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INTERPONER RECURSOS </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66</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0,39%</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INFORMES A CONGRESISTAS</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0,33%</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SOLICITUD SUSPENSIÓN DE INVESTIGACIÓN</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0,14%</w:t>
            </w:r>
          </w:p>
        </w:tc>
      </w:tr>
      <w:tr w:rsidR="00951153" w:rsidRPr="00951153" w:rsidTr="00A51630">
        <w:trPr>
          <w:trHeight w:val="288"/>
        </w:trPr>
        <w:tc>
          <w:tcPr>
            <w:tcW w:w="5079"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w:t>
            </w:r>
          </w:p>
        </w:tc>
        <w:tc>
          <w:tcPr>
            <w:tcW w:w="24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16.757</w:t>
            </w:r>
          </w:p>
        </w:tc>
        <w:tc>
          <w:tcPr>
            <w:tcW w:w="883" w:type="dxa"/>
            <w:tcBorders>
              <w:top w:val="nil"/>
              <w:left w:val="nil"/>
              <w:bottom w:val="single" w:sz="4" w:space="0" w:color="auto"/>
              <w:right w:val="single" w:sz="4" w:space="0" w:color="auto"/>
            </w:tcBorders>
            <w:vAlign w:val="bottom"/>
          </w:tcPr>
          <w:p w:rsidR="00951153" w:rsidRPr="00951153" w:rsidRDefault="00951153" w:rsidP="00951153">
            <w:pPr>
              <w:spacing w:after="0" w:line="240" w:lineRule="auto"/>
              <w:jc w:val="right"/>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100,00%</w:t>
            </w:r>
          </w:p>
        </w:tc>
      </w:tr>
    </w:tbl>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Fuente. Matriz consolidado IV Trimestre 2017</w:t>
      </w:r>
    </w:p>
    <w:p w:rsidR="00951153" w:rsidRPr="00951153" w:rsidRDefault="00951153" w:rsidP="00951153">
      <w:pPr>
        <w:spacing w:line="256" w:lineRule="auto"/>
        <w:jc w:val="both"/>
        <w:rPr>
          <w:rFonts w:ascii="Arial" w:hAnsi="Arial" w:cs="Arial"/>
          <w:sz w:val="20"/>
          <w:szCs w:val="20"/>
        </w:rPr>
      </w:pP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b/>
          <w:noProof/>
          <w:sz w:val="20"/>
          <w:szCs w:val="20"/>
          <w:lang w:eastAsia="es-CO"/>
        </w:rPr>
        <w:drawing>
          <wp:inline distT="0" distB="0" distL="0" distR="0" wp14:anchorId="5AD2F0A3" wp14:editId="69668A29">
            <wp:extent cx="4933950" cy="23636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4444" cy="2440523"/>
                    </a:xfrm>
                    <a:prstGeom prst="rect">
                      <a:avLst/>
                    </a:prstGeom>
                    <a:noFill/>
                  </pic:spPr>
                </pic:pic>
              </a:graphicData>
            </a:graphic>
          </wp:inline>
        </w:drawing>
      </w:r>
    </w:p>
    <w:p w:rsidR="00951153" w:rsidRPr="00951153" w:rsidRDefault="00951153" w:rsidP="00951153">
      <w:pPr>
        <w:spacing w:after="0" w:line="240" w:lineRule="auto"/>
        <w:jc w:val="both"/>
        <w:rPr>
          <w:rFonts w:ascii="Arial" w:eastAsia="Times New Roman" w:hAnsi="Arial" w:cs="Arial"/>
          <w:sz w:val="20"/>
          <w:szCs w:val="20"/>
          <w:lang w:eastAsia="es-CO"/>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tbl>
      <w:tblPr>
        <w:tblW w:w="7825" w:type="dxa"/>
        <w:tblInd w:w="-10" w:type="dxa"/>
        <w:tblCellMar>
          <w:left w:w="70" w:type="dxa"/>
          <w:right w:w="70" w:type="dxa"/>
        </w:tblCellMar>
        <w:tblLook w:val="04A0" w:firstRow="1" w:lastRow="0" w:firstColumn="1" w:lastColumn="0" w:noHBand="0" w:noVBand="1"/>
      </w:tblPr>
      <w:tblGrid>
        <w:gridCol w:w="5740"/>
        <w:gridCol w:w="1533"/>
        <w:gridCol w:w="1555"/>
      </w:tblGrid>
      <w:tr w:rsidR="00951153" w:rsidRPr="00951153" w:rsidTr="00A51630">
        <w:trPr>
          <w:trHeight w:val="274"/>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DEPENDENCIA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TERCER TRIMESTRE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CUARTO TRIMESTRE</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BOGOTA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1997</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2306</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TOLIMA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1566</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1492</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CHOCO</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1897</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1078</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HUILA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1509</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1195</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ANTIOQUIA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740</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675</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RISARALDA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432</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1072</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CALI</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709</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613</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ESPECIALIZADAS CONTRA LAS VIOLACIONES A LOS DDHH</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514</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496</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MEDELLIN</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463</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480</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NORTE DE SANTANDER</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538</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370</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QUINDIO</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646</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BOYACA</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382</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277</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DIRECCION DE FISCALIA ESPECIALIZADA DE JUSTICIA TRANCISIONAL</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309</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349</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ATLANTICO</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330</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299</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CALDAS</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321</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270</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SANTANDER</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315</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220</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SUCRE</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169</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331</w:t>
            </w:r>
          </w:p>
        </w:tc>
      </w:tr>
      <w:tr w:rsidR="00951153" w:rsidRPr="00951153" w:rsidTr="00A51630">
        <w:trPr>
          <w:trHeight w:val="2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FISCALIA DELEGADA ANTE LA CORTE</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144</w:t>
            </w:r>
          </w:p>
        </w:tc>
        <w:tc>
          <w:tcPr>
            <w:tcW w:w="0" w:type="auto"/>
            <w:tcBorders>
              <w:top w:val="nil"/>
              <w:left w:val="nil"/>
              <w:bottom w:val="single" w:sz="8" w:space="0" w:color="auto"/>
              <w:right w:val="single" w:sz="8"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296</w:t>
            </w:r>
          </w:p>
        </w:tc>
      </w:tr>
    </w:tbl>
    <w:p w:rsidR="00951153" w:rsidRPr="00951153" w:rsidRDefault="00951153" w:rsidP="00951153">
      <w:pPr>
        <w:spacing w:after="0" w:line="240" w:lineRule="auto"/>
        <w:jc w:val="both"/>
        <w:rPr>
          <w:rFonts w:ascii="Arial" w:eastAsia="Times New Roman" w:hAnsi="Arial" w:cs="Arial"/>
          <w:sz w:val="16"/>
          <w:szCs w:val="16"/>
          <w:lang w:val="es-ES" w:eastAsia="es-ES"/>
        </w:rPr>
      </w:pPr>
      <w:r w:rsidRPr="00951153">
        <w:rPr>
          <w:rFonts w:ascii="Arial" w:eastAsia="Times New Roman" w:hAnsi="Arial" w:cs="Arial"/>
          <w:sz w:val="16"/>
          <w:szCs w:val="16"/>
          <w:lang w:val="es-ES" w:eastAsia="es-ES"/>
        </w:rPr>
        <w:t>Fuente. Matriz consolidado IV trimestre 2017</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Es importante resaltar que en términos generales se presentó un aumento considerable en el reporte de peticiones en la Seccional Bogotá.</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hAnsi="Arial" w:cs="Arial"/>
          <w:noProof/>
          <w:sz w:val="20"/>
          <w:szCs w:val="20"/>
          <w:lang w:eastAsia="es-CO"/>
        </w:rPr>
        <w:drawing>
          <wp:inline distT="0" distB="0" distL="0" distR="0" wp14:anchorId="1DCF24C8" wp14:editId="2EC2D6FD">
            <wp:extent cx="5676182" cy="3484880"/>
            <wp:effectExtent l="0" t="0" r="1270" b="12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35A6" w:rsidRDefault="003F35A6" w:rsidP="00951153">
      <w:pPr>
        <w:spacing w:after="0" w:line="240" w:lineRule="auto"/>
        <w:jc w:val="both"/>
        <w:rPr>
          <w:rFonts w:ascii="Arial" w:eastAsia="Times New Roman" w:hAnsi="Arial" w:cs="Arial"/>
          <w:sz w:val="20"/>
          <w:szCs w:val="20"/>
          <w:lang w:eastAsia="es-CO"/>
        </w:rPr>
      </w:pPr>
    </w:p>
    <w:p w:rsidR="00951153" w:rsidRDefault="00951153" w:rsidP="00951153">
      <w:pPr>
        <w:spacing w:after="0" w:line="240" w:lineRule="auto"/>
        <w:rPr>
          <w:rFonts w:ascii="Arial" w:eastAsia="Times New Roman" w:hAnsi="Arial" w:cs="Arial"/>
          <w:b/>
          <w:sz w:val="20"/>
          <w:szCs w:val="20"/>
          <w:lang w:val="es-ES" w:eastAsia="es-ES"/>
        </w:rPr>
      </w:pPr>
    </w:p>
    <w:p w:rsidR="003F35A6" w:rsidRDefault="003F35A6" w:rsidP="00951153">
      <w:pPr>
        <w:spacing w:after="0" w:line="240" w:lineRule="auto"/>
        <w:rPr>
          <w:rFonts w:ascii="Arial" w:eastAsia="Times New Roman" w:hAnsi="Arial" w:cs="Arial"/>
          <w:b/>
          <w:sz w:val="20"/>
          <w:szCs w:val="20"/>
          <w:lang w:val="es-ES" w:eastAsia="es-ES"/>
        </w:rPr>
      </w:pPr>
    </w:p>
    <w:p w:rsidR="003F35A6" w:rsidRPr="00951153" w:rsidRDefault="003F35A6" w:rsidP="00951153">
      <w:pPr>
        <w:spacing w:after="0" w:line="240" w:lineRule="auto"/>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QUEJAS III y IV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p w:rsidR="00951153" w:rsidRDefault="00951153" w:rsidP="00951153">
      <w:pPr>
        <w:spacing w:after="0" w:line="240" w:lineRule="auto"/>
        <w:jc w:val="both"/>
        <w:rPr>
          <w:rFonts w:ascii="Arial" w:hAnsi="Arial" w:cs="Arial"/>
          <w:sz w:val="20"/>
          <w:szCs w:val="20"/>
        </w:rPr>
      </w:pPr>
      <w:r w:rsidRPr="00951153">
        <w:rPr>
          <w:rFonts w:ascii="Arial" w:hAnsi="Arial" w:cs="Arial"/>
          <w:sz w:val="20"/>
          <w:szCs w:val="20"/>
        </w:rPr>
        <w:t>De las quejas recibidas en el</w:t>
      </w:r>
      <w:r w:rsidRPr="00951153">
        <w:rPr>
          <w:rFonts w:ascii="Arial" w:hAnsi="Arial" w:cs="Arial"/>
          <w:color w:val="000000" w:themeColor="text1"/>
          <w:sz w:val="20"/>
          <w:szCs w:val="20"/>
        </w:rPr>
        <w:t xml:space="preserve"> tercer </w:t>
      </w:r>
      <w:r w:rsidRPr="00951153">
        <w:rPr>
          <w:rFonts w:ascii="Arial" w:hAnsi="Arial" w:cs="Arial"/>
          <w:sz w:val="20"/>
          <w:szCs w:val="20"/>
        </w:rPr>
        <w:t xml:space="preserve">trimestre del año 2017, representadas en 546 quejas, podemos evidenciar un incremento notable en este tipo de solicitudes, verificando que se recibieron 351 quejas en el Il trimestre del año, adicionalmente se evidencia que de acuerdo con las causas, el 25% equivalente a 125 quejas fueron por </w:t>
      </w:r>
      <w:r w:rsidRPr="00951153">
        <w:rPr>
          <w:rFonts w:ascii="Arial" w:hAnsi="Arial" w:cs="Arial"/>
          <w:b/>
          <w:sz w:val="20"/>
          <w:szCs w:val="20"/>
        </w:rPr>
        <w:t>trato irrespetuoso</w:t>
      </w:r>
      <w:r w:rsidRPr="00951153">
        <w:rPr>
          <w:rFonts w:ascii="Arial" w:hAnsi="Arial" w:cs="Arial"/>
          <w:sz w:val="20"/>
          <w:szCs w:val="20"/>
        </w:rPr>
        <w:t xml:space="preserve">, presentando su mayor incidencia en la Seccional Bogota en el mes de agosto de 2017, recibiendo un numero de 64 quejas en el mes por esta causa, seguida por la Seccional Medellin con 25 quejas en el mes de septiembre y Boyaca con 42 quejas en el mes de Septiembre de 2017. </w:t>
      </w:r>
    </w:p>
    <w:p w:rsidR="003F35A6" w:rsidRPr="00951153" w:rsidRDefault="003F35A6" w:rsidP="00951153">
      <w:pPr>
        <w:spacing w:after="0" w:line="240" w:lineRule="auto"/>
        <w:jc w:val="both"/>
        <w:rPr>
          <w:rFonts w:ascii="Arial" w:hAnsi="Arial" w:cs="Arial"/>
          <w:sz w:val="20"/>
          <w:szCs w:val="20"/>
        </w:rPr>
      </w:pPr>
    </w:p>
    <w:tbl>
      <w:tblPr>
        <w:tblpPr w:leftFromText="141" w:rightFromText="141" w:vertAnchor="text" w:horzAnchor="margin" w:tblpXSpec="center" w:tblpY="90"/>
        <w:tblW w:w="4982" w:type="pct"/>
        <w:tblCellMar>
          <w:left w:w="70" w:type="dxa"/>
          <w:right w:w="70" w:type="dxa"/>
        </w:tblCellMar>
        <w:tblLook w:val="04A0" w:firstRow="1" w:lastRow="0" w:firstColumn="1" w:lastColumn="0" w:noHBand="0" w:noVBand="1"/>
      </w:tblPr>
      <w:tblGrid>
        <w:gridCol w:w="6136"/>
        <w:gridCol w:w="2660"/>
      </w:tblGrid>
      <w:tr w:rsidR="00951153" w:rsidRPr="00951153" w:rsidTr="00A51630">
        <w:trPr>
          <w:trHeight w:val="19"/>
        </w:trPr>
        <w:tc>
          <w:tcPr>
            <w:tcW w:w="3488" w:type="pct"/>
            <w:tcBorders>
              <w:top w:val="single" w:sz="4" w:space="0" w:color="auto"/>
              <w:left w:val="single" w:sz="4" w:space="0" w:color="auto"/>
              <w:bottom w:val="nil"/>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FFFFFF"/>
                <w:sz w:val="20"/>
                <w:szCs w:val="20"/>
                <w:lang w:eastAsia="es-CO"/>
              </w:rPr>
            </w:pPr>
            <w:r w:rsidRPr="00951153">
              <w:rPr>
                <w:rFonts w:ascii="Arial" w:eastAsia="Times New Roman" w:hAnsi="Arial" w:cs="Arial"/>
                <w:sz w:val="20"/>
                <w:szCs w:val="20"/>
                <w:lang w:eastAsia="es-CO"/>
              </w:rPr>
              <w:t>CAUSAS</w:t>
            </w:r>
          </w:p>
        </w:tc>
        <w:tc>
          <w:tcPr>
            <w:tcW w:w="1512" w:type="pct"/>
            <w:tcBorders>
              <w:top w:val="single" w:sz="4" w:space="0" w:color="auto"/>
              <w:left w:val="nil"/>
              <w:bottom w:val="single" w:sz="4" w:space="0" w:color="auto"/>
              <w:right w:val="single" w:sz="4" w:space="0" w:color="auto"/>
            </w:tcBorders>
            <w:shd w:val="clear" w:color="auto" w:fill="auto"/>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DE QUEJAS</w:t>
            </w:r>
          </w:p>
        </w:tc>
      </w:tr>
      <w:tr w:rsidR="00951153" w:rsidRPr="00951153" w:rsidTr="00A51630">
        <w:trPr>
          <w:trHeight w:val="19"/>
        </w:trPr>
        <w:tc>
          <w:tcPr>
            <w:tcW w:w="34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TRATO IRRESPETUOSO O DESCORTÉS</w:t>
            </w:r>
          </w:p>
        </w:tc>
        <w:tc>
          <w:tcPr>
            <w:tcW w:w="1512" w:type="pct"/>
            <w:tcBorders>
              <w:top w:val="single" w:sz="4" w:space="0" w:color="auto"/>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125</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INDEBIDO ASESORAMIENTO POR PARTE DEL SERVIDOR Y/O FUNCIONARIO</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16</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INASISTENCIA NO JUSTIFICADA A AUDIENCIA</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29</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DÁDIVAS</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58</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NEGATIVA A RECIBIR DENUNCIA</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SUMINISTRO DE INFORMACIÓN IMPRECISA,</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23</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INCOMPLETA O ERRÓNEA</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17</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INCUMPLIMIENTO DE TAREAS O FUNCIONES</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78</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ACOSO LABORAL </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87</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ACOSO SEXUAL</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 SUMINISTRAR INFORMACIÓN</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5</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ACCESO A LA JUSTICIA</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10</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USO INDEBIDO DE LOS BIENES DE LA ENTIDAD</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6</w:t>
            </w:r>
          </w:p>
        </w:tc>
      </w:tr>
      <w:tr w:rsidR="00951153" w:rsidRPr="00951153" w:rsidTr="00A51630">
        <w:trPr>
          <w:trHeight w:val="19"/>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EXTRALIMITACIÓN DE FUNCIONES</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20</w:t>
            </w:r>
          </w:p>
        </w:tc>
      </w:tr>
      <w:tr w:rsidR="00951153" w:rsidRPr="00951153" w:rsidTr="00A51630">
        <w:trPr>
          <w:trHeight w:val="373"/>
        </w:trPr>
        <w:tc>
          <w:tcPr>
            <w:tcW w:w="3488" w:type="pct"/>
            <w:tcBorders>
              <w:top w:val="nil"/>
              <w:left w:val="single" w:sz="4" w:space="0" w:color="auto"/>
              <w:bottom w:val="single" w:sz="4" w:space="0" w:color="auto"/>
              <w:right w:val="single" w:sz="4" w:space="0" w:color="auto"/>
            </w:tcBorders>
            <w:shd w:val="clear" w:color="auto" w:fill="auto"/>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1512" w:type="pct"/>
            <w:tcBorders>
              <w:top w:val="nil"/>
              <w:left w:val="single" w:sz="4" w:space="0" w:color="auto"/>
              <w:bottom w:val="single" w:sz="4" w:space="0" w:color="auto"/>
              <w:right w:val="single" w:sz="4" w:space="0" w:color="auto"/>
            </w:tcBorders>
            <w:shd w:val="clear" w:color="auto" w:fill="auto"/>
          </w:tcPr>
          <w:p w:rsidR="00951153" w:rsidRPr="00951153" w:rsidRDefault="00951153" w:rsidP="00951153">
            <w:pPr>
              <w:spacing w:line="256" w:lineRule="auto"/>
              <w:jc w:val="center"/>
              <w:rPr>
                <w:rFonts w:ascii="Arial" w:hAnsi="Arial" w:cs="Arial"/>
                <w:sz w:val="20"/>
                <w:szCs w:val="20"/>
              </w:rPr>
            </w:pPr>
            <w:r w:rsidRPr="00951153">
              <w:rPr>
                <w:rFonts w:ascii="Arial" w:hAnsi="Arial" w:cs="Arial"/>
                <w:sz w:val="20"/>
                <w:szCs w:val="20"/>
              </w:rPr>
              <w:t>31</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 xml:space="preserve">Fuente. Matriz consolidado III Trimestre 2017. </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highlight w:val="yellow"/>
          <w:lang w:eastAsia="es-CO"/>
        </w:rPr>
        <w:drawing>
          <wp:inline distT="0" distB="0" distL="0" distR="0" wp14:anchorId="03BE6295" wp14:editId="39D8AA39">
            <wp:extent cx="5502470" cy="284671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08705" cy="2901678"/>
                    </a:xfrm>
                    <a:prstGeom prst="rect">
                      <a:avLst/>
                    </a:prstGeom>
                    <a:noFill/>
                  </pic:spPr>
                </pic:pic>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  Fuente. Matriz consolidado III Trimestre 2017</w:t>
      </w:r>
    </w:p>
    <w:p w:rsidR="00951153" w:rsidRPr="00951153" w:rsidRDefault="00951153" w:rsidP="00951153">
      <w:pPr>
        <w:jc w:val="both"/>
        <w:rPr>
          <w:rFonts w:ascii="Arial" w:hAnsi="Arial" w:cs="Arial"/>
          <w:sz w:val="20"/>
          <w:szCs w:val="20"/>
        </w:rPr>
      </w:pPr>
      <w:r w:rsidRPr="00951153">
        <w:rPr>
          <w:rFonts w:ascii="Arial" w:hAnsi="Arial" w:cs="Arial"/>
          <w:sz w:val="20"/>
          <w:szCs w:val="20"/>
        </w:rPr>
        <w:t>De las quejas recibidas en el</w:t>
      </w:r>
      <w:r w:rsidRPr="00951153">
        <w:rPr>
          <w:rFonts w:ascii="Arial" w:hAnsi="Arial" w:cs="Arial"/>
          <w:color w:val="000000" w:themeColor="text1"/>
          <w:sz w:val="20"/>
          <w:szCs w:val="20"/>
        </w:rPr>
        <w:t xml:space="preserve"> tercer </w:t>
      </w:r>
      <w:r w:rsidRPr="00951153">
        <w:rPr>
          <w:rFonts w:ascii="Arial" w:hAnsi="Arial" w:cs="Arial"/>
          <w:sz w:val="20"/>
          <w:szCs w:val="20"/>
        </w:rPr>
        <w:t>trimestre del año 2017, representadas en 512 quejas, podemos evidenciar un incremento notable en este tipo de solicitudes, verificando que se re</w:t>
      </w:r>
      <w:r w:rsidR="003F35A6">
        <w:rPr>
          <w:rFonts w:ascii="Arial" w:hAnsi="Arial" w:cs="Arial"/>
          <w:sz w:val="20"/>
          <w:szCs w:val="20"/>
        </w:rPr>
        <w:t>cibieron 527 quejas en el IV</w:t>
      </w:r>
      <w:r w:rsidRPr="00951153">
        <w:rPr>
          <w:rFonts w:ascii="Arial" w:hAnsi="Arial" w:cs="Arial"/>
          <w:sz w:val="20"/>
          <w:szCs w:val="20"/>
        </w:rPr>
        <w:t xml:space="preserve"> trimestre del año 2017, adicionalmente se evidencia que de acuerdo con las causas, el 23% equivalente a 125 quejas fueron por </w:t>
      </w:r>
      <w:r w:rsidRPr="00951153">
        <w:rPr>
          <w:rFonts w:ascii="Arial" w:hAnsi="Arial" w:cs="Arial"/>
          <w:b/>
          <w:sz w:val="20"/>
          <w:szCs w:val="20"/>
        </w:rPr>
        <w:t>incumplimiento de tareas o funciones</w:t>
      </w:r>
      <w:r w:rsidRPr="00951153">
        <w:rPr>
          <w:rFonts w:ascii="Arial" w:hAnsi="Arial" w:cs="Arial"/>
          <w:sz w:val="20"/>
          <w:szCs w:val="20"/>
        </w:rPr>
        <w:t>, presentando su mayor incidencia en la Seccional Bogotá en el mes de octubre de 2017, recibiendo un número de 49 quejas en el mes por esta causa, seguida por la Seccional Atlantico con 26 quejas en el mes de noviembre y Medellin con 21 quejas en el mes de octubre de 2017.</w:t>
      </w:r>
    </w:p>
    <w:p w:rsidR="00951153" w:rsidRPr="00951153" w:rsidRDefault="00951153" w:rsidP="00951153">
      <w:pPr>
        <w:jc w:val="both"/>
        <w:rPr>
          <w:rFonts w:ascii="Arial" w:hAnsi="Arial" w:cs="Arial"/>
          <w:sz w:val="20"/>
          <w:szCs w:val="20"/>
        </w:rPr>
      </w:pPr>
    </w:p>
    <w:tbl>
      <w:tblPr>
        <w:tblW w:w="8528" w:type="dxa"/>
        <w:tblInd w:w="-5" w:type="dxa"/>
        <w:tblCellMar>
          <w:left w:w="70" w:type="dxa"/>
          <w:right w:w="70" w:type="dxa"/>
        </w:tblCellMar>
        <w:tblLook w:val="04A0" w:firstRow="1" w:lastRow="0" w:firstColumn="1" w:lastColumn="0" w:noHBand="0" w:noVBand="1"/>
      </w:tblPr>
      <w:tblGrid>
        <w:gridCol w:w="4776"/>
        <w:gridCol w:w="1887"/>
        <w:gridCol w:w="1865"/>
      </w:tblGrid>
      <w:tr w:rsidR="00951153" w:rsidRPr="00951153" w:rsidTr="00A51630">
        <w:trPr>
          <w:trHeight w:val="375"/>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CAUSAS</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No. DE QUEJAS III TRIM 2017</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No. DE QUEJAS IV TRIM 2017</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TRATO IRRESPETUOSO O DESCORTÉS</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125</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89</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INDEBIDO ASESORAMIENTO POR PARTE DEL SERVIDOR Y/O FUNCIONARIO</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16</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24</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INASISTENCIA NO JUSTIFICADA A AUDIENCIA</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29</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35</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SOLICITUD DE DÁDIVAS</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58</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NEGATIVA A RECIBIR DENUNCIA</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SUMINISTRO DE INFORMACIÓN IMPRECISA,</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23</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54</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INCOMPLETA O ERRÓNEA</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125</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INCUMPLIMIENTO DE TAREAS O FUNCIONES</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ACOSO LABORAL </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87</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ACOSO SEXUAL</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 SUMINISTRAR INFORMACIÓN</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NEGACIÓN ACCESO A LA JUSTICIA</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USO INDEBIDO DE LOS BIENES DE LA ENTIDAD</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EXTRALIMITACIÓN DE FUNCIONES</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20</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133</w:t>
            </w:r>
          </w:p>
        </w:tc>
      </w:tr>
      <w:tr w:rsidR="00951153" w:rsidRPr="00951153" w:rsidTr="00A51630">
        <w:trPr>
          <w:trHeight w:val="337"/>
        </w:trPr>
        <w:tc>
          <w:tcPr>
            <w:tcW w:w="4776" w:type="dxa"/>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1887" w:type="dxa"/>
            <w:tcBorders>
              <w:top w:val="nil"/>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1865" w:type="dxa"/>
            <w:tcBorders>
              <w:top w:val="nil"/>
              <w:left w:val="nil"/>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89</w:t>
            </w:r>
          </w:p>
        </w:tc>
      </w:tr>
    </w:tbl>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Fuente. Matriz consolidado IV Trimestre 2017</w:t>
      </w:r>
    </w:p>
    <w:p w:rsidR="00951153" w:rsidRPr="00951153" w:rsidRDefault="00951153" w:rsidP="00951153">
      <w:pPr>
        <w:spacing w:line="256" w:lineRule="auto"/>
        <w:rPr>
          <w:rFonts w:ascii="Arial" w:hAnsi="Arial" w:cs="Arial"/>
          <w:sz w:val="20"/>
          <w:szCs w:val="20"/>
        </w:rPr>
      </w:pPr>
    </w:p>
    <w:p w:rsidR="00951153" w:rsidRPr="00951153" w:rsidRDefault="00951153" w:rsidP="00951153">
      <w:pPr>
        <w:spacing w:line="256" w:lineRule="auto"/>
        <w:rPr>
          <w:rFonts w:ascii="Arial" w:hAnsi="Arial" w:cs="Arial"/>
          <w:sz w:val="20"/>
          <w:szCs w:val="20"/>
        </w:rPr>
      </w:pPr>
      <w:r w:rsidRPr="00951153">
        <w:rPr>
          <w:rFonts w:ascii="Arial" w:hAnsi="Arial" w:cs="Arial"/>
          <w:noProof/>
          <w:sz w:val="20"/>
          <w:szCs w:val="20"/>
          <w:lang w:eastAsia="es-CO"/>
        </w:rPr>
        <w:drawing>
          <wp:inline distT="0" distB="0" distL="0" distR="0" wp14:anchorId="48071A1C" wp14:editId="53817000">
            <wp:extent cx="5848350" cy="2984740"/>
            <wp:effectExtent l="0" t="0" r="0" b="63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line="256" w:lineRule="auto"/>
        <w:jc w:val="center"/>
        <w:rPr>
          <w:rFonts w:ascii="Arial" w:hAnsi="Arial" w:cs="Arial"/>
          <w:sz w:val="20"/>
          <w:szCs w:val="20"/>
        </w:rPr>
      </w:pPr>
      <w:r w:rsidRPr="00951153">
        <w:rPr>
          <w:rFonts w:ascii="Arial" w:hAnsi="Arial" w:cs="Arial"/>
          <w:noProof/>
          <w:sz w:val="20"/>
          <w:szCs w:val="20"/>
          <w:lang w:eastAsia="es-CO"/>
        </w:rPr>
        <w:drawing>
          <wp:inline distT="0" distB="0" distL="0" distR="0" wp14:anchorId="27B282F3" wp14:editId="06565AAE">
            <wp:extent cx="4972050" cy="2938145"/>
            <wp:effectExtent l="0" t="0" r="0" b="146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1153" w:rsidRDefault="00951153"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Default="003F35A6" w:rsidP="00951153">
      <w:pPr>
        <w:spacing w:after="0" w:line="240" w:lineRule="auto"/>
        <w:jc w:val="center"/>
        <w:rPr>
          <w:rFonts w:ascii="Arial" w:eastAsia="Times New Roman" w:hAnsi="Arial" w:cs="Arial"/>
          <w:b/>
          <w:sz w:val="20"/>
          <w:szCs w:val="20"/>
          <w:lang w:val="es-ES" w:eastAsia="es-ES"/>
        </w:rPr>
      </w:pPr>
    </w:p>
    <w:p w:rsidR="003F35A6" w:rsidRPr="00951153" w:rsidRDefault="003F35A6" w:rsidP="00951153">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RECLAMOS III y IV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0" w:type="auto"/>
        <w:jc w:val="center"/>
        <w:tblCellMar>
          <w:left w:w="70" w:type="dxa"/>
          <w:right w:w="70" w:type="dxa"/>
        </w:tblCellMar>
        <w:tblLook w:val="04A0" w:firstRow="1" w:lastRow="0" w:firstColumn="1" w:lastColumn="0" w:noHBand="0" w:noVBand="1"/>
      </w:tblPr>
      <w:tblGrid>
        <w:gridCol w:w="4311"/>
        <w:gridCol w:w="2246"/>
        <w:gridCol w:w="2261"/>
      </w:tblGrid>
      <w:tr w:rsidR="00951153" w:rsidRPr="00951153" w:rsidTr="00A51630">
        <w:trPr>
          <w:trHeight w:val="450"/>
          <w:jc w:val="center"/>
        </w:trPr>
        <w:tc>
          <w:tcPr>
            <w:tcW w:w="0" w:type="auto"/>
            <w:tcBorders>
              <w:top w:val="single" w:sz="8" w:space="0" w:color="auto"/>
              <w:left w:val="single" w:sz="8" w:space="0" w:color="auto"/>
              <w:bottom w:val="single" w:sz="8" w:space="0" w:color="auto"/>
              <w:right w:val="single" w:sz="8" w:space="0" w:color="auto"/>
            </w:tcBorders>
            <w:shd w:val="clear" w:color="000000" w:fill="9CC2E5"/>
            <w:noWrap/>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bookmarkStart w:id="0" w:name="OLE_LINK3" w:colFirst="2" w:colLast="3"/>
            <w:r w:rsidRPr="00951153">
              <w:rPr>
                <w:rFonts w:ascii="Arial" w:eastAsia="Times New Roman" w:hAnsi="Arial" w:cs="Arial"/>
                <w:color w:val="000000"/>
                <w:sz w:val="20"/>
                <w:szCs w:val="20"/>
                <w:lang w:eastAsia="es-CO"/>
              </w:rPr>
              <w:t>CAUSAS</w:t>
            </w:r>
          </w:p>
        </w:tc>
        <w:tc>
          <w:tcPr>
            <w:tcW w:w="0" w:type="auto"/>
            <w:tcBorders>
              <w:top w:val="single" w:sz="8" w:space="0" w:color="auto"/>
              <w:left w:val="nil"/>
              <w:bottom w:val="single" w:sz="8" w:space="0" w:color="auto"/>
              <w:right w:val="single" w:sz="8" w:space="0" w:color="auto"/>
            </w:tcBorders>
            <w:shd w:val="clear" w:color="000000" w:fill="9CC2E5"/>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DE RECLAMOS III TRIM</w:t>
            </w:r>
          </w:p>
        </w:tc>
        <w:tc>
          <w:tcPr>
            <w:tcW w:w="0" w:type="auto"/>
            <w:tcBorders>
              <w:top w:val="single" w:sz="8" w:space="0" w:color="auto"/>
              <w:left w:val="nil"/>
              <w:bottom w:val="single" w:sz="8" w:space="0" w:color="auto"/>
              <w:right w:val="single" w:sz="8" w:space="0" w:color="auto"/>
            </w:tcBorders>
            <w:shd w:val="clear" w:color="000000" w:fill="9CC2E5"/>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DE RECLAMOS IV TRIM</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LARGOS TIEMPOS DE ESPERA ANTES DE LA ATENCIÓN</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102</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RESPUESTAS INOPORTUNAS</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FALTA DE RESPUESTA A LAS SOLICITUDES</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32</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44</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FALTA DE PERSONAL</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INACTIVIDAD PROCESAL</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78</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99</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MALA ATENCIÓN </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47</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SUSPENSIÓN DE LA ATENCIÓN</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NO HAY ESQUEMA DE SEGUIRIDAD A TESTIGO</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INSTALACIONES FISICAS INADECUADAS</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OTRAS</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w:t>
            </w:r>
          </w:p>
        </w:tc>
        <w:tc>
          <w:tcPr>
            <w:tcW w:w="0" w:type="auto"/>
            <w:tcBorders>
              <w:top w:val="nil"/>
              <w:left w:val="nil"/>
              <w:bottom w:val="single" w:sz="8" w:space="0" w:color="auto"/>
              <w:right w:val="single" w:sz="8"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33</w:t>
            </w:r>
          </w:p>
        </w:tc>
      </w:tr>
    </w:tbl>
    <w:bookmarkEnd w:id="0"/>
    <w:p w:rsidR="00951153" w:rsidRPr="00951153" w:rsidRDefault="00951153" w:rsidP="00951153">
      <w:pPr>
        <w:spacing w:line="256" w:lineRule="auto"/>
        <w:jc w:val="both"/>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IV Trimestre 2017</w:t>
      </w:r>
    </w:p>
    <w:p w:rsidR="00951153" w:rsidRPr="00951153" w:rsidRDefault="00951153" w:rsidP="00951153">
      <w:pPr>
        <w:spacing w:line="256" w:lineRule="auto"/>
        <w:jc w:val="both"/>
        <w:rPr>
          <w:rFonts w:ascii="Arial" w:hAnsi="Arial" w:cs="Arial"/>
          <w:sz w:val="20"/>
          <w:szCs w:val="20"/>
        </w:rPr>
      </w:pP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39E173BE" wp14:editId="19221226">
            <wp:extent cx="5400646" cy="3400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6738" cy="3404261"/>
                    </a:xfrm>
                    <a:prstGeom prst="rect">
                      <a:avLst/>
                    </a:prstGeom>
                    <a:noFill/>
                  </pic:spPr>
                </pic:pic>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   Fuente. Matriz consolidado III trimestre 2017.</w:t>
      </w:r>
    </w:p>
    <w:p w:rsidR="00951153" w:rsidRPr="00951153" w:rsidRDefault="00951153" w:rsidP="00951153">
      <w:pPr>
        <w:spacing w:after="0" w:line="240"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4B1EF247" wp14:editId="7D4169A7">
            <wp:extent cx="4994694" cy="31654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1280" cy="3188662"/>
                    </a:xfrm>
                    <a:prstGeom prst="rect">
                      <a:avLst/>
                    </a:prstGeom>
                    <a:noFill/>
                  </pic:spPr>
                </pic:pic>
              </a:graphicData>
            </a:graphic>
          </wp:inline>
        </w:drawing>
      </w:r>
    </w:p>
    <w:p w:rsidR="00951153" w:rsidRPr="00951153" w:rsidRDefault="00951153" w:rsidP="00951153">
      <w:pPr>
        <w:spacing w:after="0" w:line="240" w:lineRule="auto"/>
        <w:jc w:val="both"/>
        <w:rPr>
          <w:rFonts w:ascii="Arial" w:eastAsia="Times New Roman" w:hAnsi="Arial" w:cs="Arial"/>
          <w:b/>
          <w:sz w:val="16"/>
          <w:szCs w:val="16"/>
          <w:lang w:val="es-ES" w:eastAsia="es-ES"/>
        </w:rPr>
      </w:pPr>
      <w:r w:rsidRPr="00951153">
        <w:rPr>
          <w:rFonts w:ascii="Arial" w:hAnsi="Arial" w:cs="Arial"/>
          <w:sz w:val="20"/>
          <w:szCs w:val="20"/>
        </w:rPr>
        <w:t xml:space="preserve">         </w:t>
      </w:r>
      <w:r w:rsidRPr="00951153">
        <w:rPr>
          <w:rFonts w:ascii="Arial" w:hAnsi="Arial" w:cs="Arial"/>
          <w:sz w:val="16"/>
          <w:szCs w:val="16"/>
        </w:rPr>
        <w:t>Fuente. Matriz consolidado IV trimestre 2017</w:t>
      </w:r>
    </w:p>
    <w:p w:rsidR="00951153" w:rsidRPr="00951153" w:rsidRDefault="00951153" w:rsidP="00951153">
      <w:pPr>
        <w:jc w:val="both"/>
        <w:rPr>
          <w:rFonts w:ascii="Arial" w:hAnsi="Arial" w:cs="Arial"/>
          <w:sz w:val="20"/>
          <w:szCs w:val="20"/>
        </w:rPr>
      </w:pPr>
    </w:p>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De los reclamos recibidos en el III trimestre de 2017 se evidencia una disminución en la cantidad de solicitudes de este tipo, representadas 243 peticiones recibidas en el II trimestre del año en comparación a los 282 reclamos recibidos en el segundo trimestre del año 2017. De acuerdo con las causas, el 31,58% de las mismas fueron por el motivo de </w:t>
      </w:r>
      <w:r w:rsidRPr="00951153">
        <w:rPr>
          <w:rFonts w:ascii="Arial" w:hAnsi="Arial" w:cs="Arial"/>
          <w:b/>
          <w:sz w:val="20"/>
          <w:szCs w:val="20"/>
        </w:rPr>
        <w:t>inactividad procesal</w:t>
      </w:r>
      <w:r w:rsidRPr="00951153">
        <w:rPr>
          <w:rFonts w:ascii="Arial" w:hAnsi="Arial" w:cs="Arial"/>
          <w:sz w:val="20"/>
          <w:szCs w:val="20"/>
        </w:rPr>
        <w:t xml:space="preserve">, presentando su mayor incidencia en la Seccional Bogota con el 23% en esta causa en el mes de Septiembre, Seguida por la causa </w:t>
      </w:r>
      <w:r w:rsidRPr="00951153">
        <w:rPr>
          <w:rFonts w:ascii="Arial" w:hAnsi="Arial" w:cs="Arial"/>
          <w:b/>
          <w:sz w:val="20"/>
          <w:szCs w:val="20"/>
        </w:rPr>
        <w:t>largos tiempos de espera</w:t>
      </w:r>
      <w:r w:rsidRPr="00951153">
        <w:rPr>
          <w:rFonts w:ascii="Arial" w:hAnsi="Arial" w:cs="Arial"/>
          <w:sz w:val="20"/>
          <w:szCs w:val="20"/>
        </w:rPr>
        <w:t xml:space="preserve">, presentando su mayor incidencia en la Seccional Medellin, seguida por las Seccionales Tolima y Risaralda. </w:t>
      </w:r>
    </w:p>
    <w:p w:rsidR="00951153" w:rsidRPr="00951153" w:rsidRDefault="003F35A6" w:rsidP="00951153">
      <w:pPr>
        <w:spacing w:line="256" w:lineRule="auto"/>
        <w:jc w:val="both"/>
        <w:rPr>
          <w:rFonts w:ascii="Arial" w:hAnsi="Arial" w:cs="Arial"/>
          <w:sz w:val="20"/>
          <w:szCs w:val="20"/>
        </w:rPr>
      </w:pPr>
      <w:r>
        <w:rPr>
          <w:rFonts w:ascii="Arial" w:hAnsi="Arial" w:cs="Arial"/>
          <w:sz w:val="20"/>
          <w:szCs w:val="20"/>
        </w:rPr>
        <w:t>Para el IV</w:t>
      </w:r>
      <w:r w:rsidR="00951153" w:rsidRPr="00951153">
        <w:rPr>
          <w:rFonts w:ascii="Arial" w:hAnsi="Arial" w:cs="Arial"/>
          <w:sz w:val="20"/>
          <w:szCs w:val="20"/>
        </w:rPr>
        <w:t xml:space="preserve"> trimestre de 2017, se evidencia un aumento considerable</w:t>
      </w:r>
      <w:r>
        <w:rPr>
          <w:rFonts w:ascii="Arial" w:hAnsi="Arial" w:cs="Arial"/>
          <w:sz w:val="20"/>
          <w:szCs w:val="20"/>
        </w:rPr>
        <w:t xml:space="preserve"> de reclamos</w:t>
      </w:r>
      <w:r w:rsidR="00951153" w:rsidRPr="00951153">
        <w:rPr>
          <w:rFonts w:ascii="Arial" w:hAnsi="Arial" w:cs="Arial"/>
          <w:sz w:val="20"/>
          <w:szCs w:val="20"/>
        </w:rPr>
        <w:t xml:space="preserve">, representados </w:t>
      </w:r>
      <w:r>
        <w:rPr>
          <w:rFonts w:ascii="Arial" w:hAnsi="Arial" w:cs="Arial"/>
          <w:sz w:val="20"/>
          <w:szCs w:val="20"/>
        </w:rPr>
        <w:t>en 347 reclamos recibidos durante ese trimestre e</w:t>
      </w:r>
      <w:r w:rsidR="00951153" w:rsidRPr="00951153">
        <w:rPr>
          <w:rFonts w:ascii="Arial" w:hAnsi="Arial" w:cs="Arial"/>
          <w:sz w:val="20"/>
          <w:szCs w:val="20"/>
        </w:rPr>
        <w:t xml:space="preserve">n comparación a los 247 reclamos </w:t>
      </w:r>
      <w:r>
        <w:rPr>
          <w:rFonts w:ascii="Arial" w:hAnsi="Arial" w:cs="Arial"/>
          <w:sz w:val="20"/>
          <w:szCs w:val="20"/>
        </w:rPr>
        <w:t>recibidos en el tercer III</w:t>
      </w:r>
      <w:r w:rsidR="00951153" w:rsidRPr="00951153">
        <w:rPr>
          <w:rFonts w:ascii="Arial" w:hAnsi="Arial" w:cs="Arial"/>
          <w:sz w:val="20"/>
          <w:szCs w:val="20"/>
        </w:rPr>
        <w:t xml:space="preserve"> del año 2017. </w:t>
      </w:r>
      <w:r>
        <w:rPr>
          <w:rFonts w:ascii="Arial" w:hAnsi="Arial" w:cs="Arial"/>
          <w:sz w:val="20"/>
          <w:szCs w:val="20"/>
        </w:rPr>
        <w:t xml:space="preserve">De las cuales </w:t>
      </w:r>
      <w:r w:rsidR="00951153" w:rsidRPr="00951153">
        <w:rPr>
          <w:rFonts w:ascii="Arial" w:hAnsi="Arial" w:cs="Arial"/>
          <w:sz w:val="20"/>
          <w:szCs w:val="20"/>
        </w:rPr>
        <w:t xml:space="preserve">el 29% corresponde largos tiempos de espera, presentando su mayor incidencia en la Seccional Bogotá con el 25% en esta causa en los meses de octubre, noviembre y diciembre, seguida por </w:t>
      </w:r>
      <w:r w:rsidR="00951153" w:rsidRPr="00951153">
        <w:rPr>
          <w:rFonts w:ascii="Arial" w:hAnsi="Arial" w:cs="Arial"/>
          <w:b/>
          <w:sz w:val="20"/>
          <w:szCs w:val="20"/>
        </w:rPr>
        <w:t>inactividad procesal</w:t>
      </w:r>
      <w:r w:rsidR="00951153" w:rsidRPr="00951153">
        <w:rPr>
          <w:rFonts w:ascii="Arial" w:hAnsi="Arial" w:cs="Arial"/>
          <w:sz w:val="20"/>
          <w:szCs w:val="20"/>
        </w:rPr>
        <w:t xml:space="preserve">, presentando su mayor incidencia en la Seccional Tolima, seguida por las Seccional Atlántico. </w:t>
      </w:r>
    </w:p>
    <w:p w:rsidR="00951153" w:rsidRPr="00951153" w:rsidRDefault="00951153" w:rsidP="00951153">
      <w:pPr>
        <w:spacing w:line="256" w:lineRule="auto"/>
        <w:jc w:val="both"/>
        <w:rPr>
          <w:rFonts w:ascii="Arial" w:hAnsi="Arial" w:cs="Arial"/>
          <w:sz w:val="20"/>
          <w:szCs w:val="20"/>
          <w:highlight w:val="yellow"/>
        </w:rPr>
      </w:pPr>
      <w:r w:rsidRPr="00951153">
        <w:rPr>
          <w:rFonts w:ascii="Arial" w:hAnsi="Arial" w:cs="Arial"/>
          <w:noProof/>
          <w:sz w:val="20"/>
          <w:szCs w:val="20"/>
          <w:lang w:eastAsia="es-CO"/>
        </w:rPr>
        <w:drawing>
          <wp:inline distT="0" distB="0" distL="0" distR="0" wp14:anchorId="517F2008" wp14:editId="14FCB032">
            <wp:extent cx="5686425" cy="2233930"/>
            <wp:effectExtent l="0" t="0" r="9525" b="139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3. CANAL POR MEDIO DEL CUAL INGRESO LA PQRS III Y IV TRIMESTRE DE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 III TRIMESTRE 2017 </w:t>
      </w:r>
    </w:p>
    <w:tbl>
      <w:tblPr>
        <w:tblW w:w="5000" w:type="pct"/>
        <w:tblCellMar>
          <w:left w:w="70" w:type="dxa"/>
          <w:right w:w="70" w:type="dxa"/>
        </w:tblCellMar>
        <w:tblLook w:val="04A0" w:firstRow="1" w:lastRow="0" w:firstColumn="1" w:lastColumn="0" w:noHBand="0" w:noVBand="1"/>
      </w:tblPr>
      <w:tblGrid>
        <w:gridCol w:w="3466"/>
        <w:gridCol w:w="1352"/>
        <w:gridCol w:w="1118"/>
        <w:gridCol w:w="1285"/>
        <w:gridCol w:w="1607"/>
      </w:tblGrid>
      <w:tr w:rsidR="00951153" w:rsidRPr="00951153" w:rsidTr="00A51630">
        <w:trPr>
          <w:trHeight w:val="300"/>
        </w:trPr>
        <w:tc>
          <w:tcPr>
            <w:tcW w:w="20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CANALES DE INGRESO </w:t>
            </w:r>
          </w:p>
        </w:tc>
        <w:tc>
          <w:tcPr>
            <w:tcW w:w="846"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PETICIONES </w:t>
            </w:r>
          </w:p>
        </w:tc>
        <w:tc>
          <w:tcPr>
            <w:tcW w:w="780"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QUEJAS </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 xml:space="preserve">RECLAMOS </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SUGERENCIAS</w:t>
            </w:r>
          </w:p>
        </w:tc>
      </w:tr>
      <w:tr w:rsidR="00951153" w:rsidRPr="00951153" w:rsidTr="00A51630">
        <w:trPr>
          <w:trHeight w:val="300"/>
        </w:trPr>
        <w:tc>
          <w:tcPr>
            <w:tcW w:w="2077"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846"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1.169</w:t>
            </w:r>
          </w:p>
        </w:tc>
        <w:tc>
          <w:tcPr>
            <w:tcW w:w="780"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57</w:t>
            </w:r>
          </w:p>
        </w:tc>
        <w:tc>
          <w:tcPr>
            <w:tcW w:w="639"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27</w:t>
            </w:r>
          </w:p>
        </w:tc>
        <w:tc>
          <w:tcPr>
            <w:tcW w:w="657"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60</w:t>
            </w:r>
          </w:p>
        </w:tc>
      </w:tr>
      <w:tr w:rsidR="00951153" w:rsidRPr="00951153" w:rsidTr="00A51630">
        <w:trPr>
          <w:trHeight w:val="300"/>
        </w:trPr>
        <w:tc>
          <w:tcPr>
            <w:tcW w:w="2077"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ESCRITO </w:t>
            </w:r>
          </w:p>
        </w:tc>
        <w:tc>
          <w:tcPr>
            <w:tcW w:w="846"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13.249</w:t>
            </w:r>
          </w:p>
        </w:tc>
        <w:tc>
          <w:tcPr>
            <w:tcW w:w="780"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342</w:t>
            </w:r>
          </w:p>
        </w:tc>
        <w:tc>
          <w:tcPr>
            <w:tcW w:w="639"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107</w:t>
            </w:r>
          </w:p>
        </w:tc>
        <w:tc>
          <w:tcPr>
            <w:tcW w:w="657"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r>
      <w:tr w:rsidR="00951153" w:rsidRPr="00951153" w:rsidTr="00A51630">
        <w:trPr>
          <w:trHeight w:val="300"/>
        </w:trPr>
        <w:tc>
          <w:tcPr>
            <w:tcW w:w="2077"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TELEFONICO </w:t>
            </w:r>
          </w:p>
        </w:tc>
        <w:tc>
          <w:tcPr>
            <w:tcW w:w="846"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w:t>
            </w:r>
          </w:p>
        </w:tc>
        <w:tc>
          <w:tcPr>
            <w:tcW w:w="780"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639"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657"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2077"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BUZON DE SUGERENCIAS </w:t>
            </w:r>
          </w:p>
        </w:tc>
        <w:tc>
          <w:tcPr>
            <w:tcW w:w="846"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w:t>
            </w:r>
          </w:p>
        </w:tc>
        <w:tc>
          <w:tcPr>
            <w:tcW w:w="780"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75</w:t>
            </w:r>
          </w:p>
        </w:tc>
        <w:tc>
          <w:tcPr>
            <w:tcW w:w="639"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81</w:t>
            </w:r>
          </w:p>
        </w:tc>
        <w:tc>
          <w:tcPr>
            <w:tcW w:w="657"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w:t>
            </w:r>
          </w:p>
        </w:tc>
      </w:tr>
      <w:tr w:rsidR="00951153" w:rsidRPr="00951153" w:rsidTr="00A51630">
        <w:trPr>
          <w:trHeight w:val="300"/>
        </w:trPr>
        <w:tc>
          <w:tcPr>
            <w:tcW w:w="2077"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 ELECTRONICO</w:t>
            </w:r>
          </w:p>
        </w:tc>
        <w:tc>
          <w:tcPr>
            <w:tcW w:w="846"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316</w:t>
            </w:r>
          </w:p>
        </w:tc>
        <w:tc>
          <w:tcPr>
            <w:tcW w:w="780"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66</w:t>
            </w:r>
          </w:p>
        </w:tc>
        <w:tc>
          <w:tcPr>
            <w:tcW w:w="639"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22</w:t>
            </w:r>
          </w:p>
        </w:tc>
        <w:tc>
          <w:tcPr>
            <w:tcW w:w="657" w:type="pct"/>
            <w:tcBorders>
              <w:top w:val="nil"/>
              <w:left w:val="nil"/>
              <w:bottom w:val="single" w:sz="4" w:space="0" w:color="auto"/>
              <w:right w:val="single" w:sz="4" w:space="0" w:color="auto"/>
            </w:tcBorders>
            <w:shd w:val="clear" w:color="000000" w:fill="FFFFFF"/>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 xml:space="preserve">Tabla 1. </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after="0" w:line="240" w:lineRule="auto"/>
        <w:jc w:val="both"/>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IV TRIMESTRE 2017 </w:t>
      </w:r>
    </w:p>
    <w:tbl>
      <w:tblPr>
        <w:tblW w:w="8926" w:type="dxa"/>
        <w:jc w:val="center"/>
        <w:tblCellMar>
          <w:left w:w="70" w:type="dxa"/>
          <w:right w:w="70" w:type="dxa"/>
        </w:tblCellMar>
        <w:tblLook w:val="04A0" w:firstRow="1" w:lastRow="0" w:firstColumn="1" w:lastColumn="0" w:noHBand="0" w:noVBand="1"/>
      </w:tblPr>
      <w:tblGrid>
        <w:gridCol w:w="3681"/>
        <w:gridCol w:w="1417"/>
        <w:gridCol w:w="1316"/>
        <w:gridCol w:w="1285"/>
        <w:gridCol w:w="1607"/>
      </w:tblGrid>
      <w:tr w:rsidR="00951153" w:rsidRPr="00951153" w:rsidTr="00A51630">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sz w:val="20"/>
                <w:szCs w:val="20"/>
                <w:lang w:eastAsia="es-CO"/>
              </w:rPr>
              <w:t>CANALES DE INGRESO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PETICIONES</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QUEJAS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RECLAMOS</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SUGERENCIAS</w:t>
            </w:r>
          </w:p>
        </w:tc>
      </w:tr>
      <w:tr w:rsidR="00951153" w:rsidRPr="00951153" w:rsidTr="00A5163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141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869</w:t>
            </w:r>
          </w:p>
        </w:tc>
        <w:tc>
          <w:tcPr>
            <w:tcW w:w="131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61</w:t>
            </w:r>
          </w:p>
        </w:tc>
        <w:tc>
          <w:tcPr>
            <w:tcW w:w="116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w:t>
            </w:r>
          </w:p>
        </w:tc>
      </w:tr>
      <w:tr w:rsidR="00951153" w:rsidRPr="00951153" w:rsidTr="00A5163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141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15237</w:t>
            </w:r>
          </w:p>
        </w:tc>
        <w:tc>
          <w:tcPr>
            <w:tcW w:w="131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311</w:t>
            </w:r>
          </w:p>
        </w:tc>
        <w:tc>
          <w:tcPr>
            <w:tcW w:w="116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125</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14</w:t>
            </w:r>
          </w:p>
        </w:tc>
      </w:tr>
      <w:tr w:rsidR="00951153" w:rsidRPr="00951153" w:rsidTr="00A5163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141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w:t>
            </w:r>
          </w:p>
        </w:tc>
        <w:tc>
          <w:tcPr>
            <w:tcW w:w="131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c>
          <w:tcPr>
            <w:tcW w:w="116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141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w:t>
            </w:r>
          </w:p>
        </w:tc>
        <w:tc>
          <w:tcPr>
            <w:tcW w:w="131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83</w:t>
            </w:r>
          </w:p>
        </w:tc>
        <w:tc>
          <w:tcPr>
            <w:tcW w:w="116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153</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39</w:t>
            </w:r>
          </w:p>
        </w:tc>
      </w:tr>
      <w:tr w:rsidR="00951153" w:rsidRPr="00951153" w:rsidTr="00A5163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1417"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631</w:t>
            </w:r>
          </w:p>
        </w:tc>
        <w:tc>
          <w:tcPr>
            <w:tcW w:w="131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71</w:t>
            </w:r>
          </w:p>
        </w:tc>
        <w:tc>
          <w:tcPr>
            <w:tcW w:w="116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38</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w:t>
            </w:r>
          </w:p>
        </w:tc>
      </w:tr>
    </w:tbl>
    <w:p w:rsidR="00951153" w:rsidRPr="00951153" w:rsidRDefault="00951153" w:rsidP="00951153">
      <w:pPr>
        <w:spacing w:after="0" w:line="240"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 xml:space="preserve">Tabla 2. </w:t>
      </w:r>
    </w:p>
    <w:p w:rsidR="003F35A6" w:rsidRDefault="003F35A6" w:rsidP="00951153">
      <w:pPr>
        <w:spacing w:after="0" w:line="240" w:lineRule="auto"/>
        <w:jc w:val="both"/>
        <w:rPr>
          <w:rFonts w:ascii="Arial" w:hAnsi="Arial" w:cs="Arial"/>
          <w:sz w:val="20"/>
          <w:szCs w:val="20"/>
        </w:rPr>
      </w:pPr>
    </w:p>
    <w:p w:rsidR="00951153" w:rsidRPr="00951153" w:rsidRDefault="00951153" w:rsidP="00951153">
      <w:pPr>
        <w:spacing w:after="0" w:line="240" w:lineRule="auto"/>
        <w:jc w:val="both"/>
        <w:rPr>
          <w:rFonts w:ascii="Arial" w:hAnsi="Arial" w:cs="Arial"/>
          <w:sz w:val="20"/>
          <w:szCs w:val="20"/>
        </w:rPr>
      </w:pPr>
      <w:r w:rsidRPr="00951153">
        <w:rPr>
          <w:rFonts w:ascii="Arial" w:hAnsi="Arial" w:cs="Arial"/>
          <w:sz w:val="20"/>
          <w:szCs w:val="20"/>
        </w:rPr>
        <w:t>Tabla 1 - 2. Total de peticiones de acuerdo con el medio de ingreso a nivel nacional tercer y cuarto trimestre 2017.</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De los 100% de las </w:t>
      </w:r>
      <w:r w:rsidRPr="00951153">
        <w:rPr>
          <w:rFonts w:ascii="Arial" w:hAnsi="Arial" w:cs="Arial"/>
          <w:b/>
          <w:sz w:val="20"/>
          <w:szCs w:val="20"/>
        </w:rPr>
        <w:t>Peticiones</w:t>
      </w:r>
      <w:r w:rsidRPr="00951153">
        <w:rPr>
          <w:rFonts w:ascii="Arial" w:hAnsi="Arial" w:cs="Arial"/>
          <w:sz w:val="20"/>
          <w:szCs w:val="20"/>
        </w:rPr>
        <w:t xml:space="preserve"> recibidas en el tercer trimestre del año 2017, representadas en 14.737, se evidencia que de acuerdo con los medios de recepción, el 89,8% de las mismas fueron recibidas por medio escrito, así mismo el 7,9% representado en 1.169 peticiones ingresaron por canal presencial, y el 2,1% por medio de correo electrónico. De lo anterior se deduce un ingreso significativo por medio escrito. Por otro lado, Del 100% de las </w:t>
      </w:r>
      <w:r w:rsidRPr="00951153">
        <w:rPr>
          <w:rFonts w:ascii="Arial" w:hAnsi="Arial" w:cs="Arial"/>
          <w:b/>
          <w:sz w:val="20"/>
          <w:szCs w:val="20"/>
        </w:rPr>
        <w:t>Peticiones</w:t>
      </w:r>
      <w:r w:rsidRPr="00951153">
        <w:rPr>
          <w:rFonts w:ascii="Arial" w:hAnsi="Arial" w:cs="Arial"/>
          <w:sz w:val="20"/>
          <w:szCs w:val="20"/>
        </w:rPr>
        <w:t xml:space="preserve"> recibidas en el cuarto trimestre del año 2017, representadas en 17.757, se evidencia que de acuerdo con los medios de recepción, el 90,93% de las mismas fueron recibidas por medio escrito, así mismo el 5.19% representado en 869 peticiones ingresaron por medio presencial, seguido de 3.77% por medio de correo electrónico. </w:t>
      </w:r>
      <w:r w:rsidRPr="00951153">
        <w:rPr>
          <w:rFonts w:ascii="Arial" w:hAnsi="Arial" w:cs="Arial"/>
          <w:b/>
          <w:sz w:val="20"/>
          <w:szCs w:val="20"/>
        </w:rPr>
        <w:t xml:space="preserve">  </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PETICIONES III TRIM VS IV TRIM 2017</w:t>
      </w:r>
    </w:p>
    <w:tbl>
      <w:tblPr>
        <w:tblW w:w="5000" w:type="pct"/>
        <w:tblCellMar>
          <w:left w:w="70" w:type="dxa"/>
          <w:right w:w="70" w:type="dxa"/>
        </w:tblCellMar>
        <w:tblLook w:val="04A0" w:firstRow="1" w:lastRow="0" w:firstColumn="1" w:lastColumn="0" w:noHBand="0" w:noVBand="1"/>
      </w:tblPr>
      <w:tblGrid>
        <w:gridCol w:w="3681"/>
        <w:gridCol w:w="5147"/>
      </w:tblGrid>
      <w:tr w:rsidR="00951153" w:rsidRPr="00951153" w:rsidTr="00A51630">
        <w:trPr>
          <w:trHeight w:val="435"/>
        </w:trPr>
        <w:tc>
          <w:tcPr>
            <w:tcW w:w="2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CANALES DE INGRESO </w:t>
            </w:r>
          </w:p>
        </w:tc>
        <w:tc>
          <w:tcPr>
            <w:tcW w:w="2915" w:type="pct"/>
            <w:tcBorders>
              <w:top w:val="single" w:sz="4" w:space="0" w:color="auto"/>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sz w:val="20"/>
                <w:szCs w:val="20"/>
                <w:lang w:eastAsia="es-CO"/>
              </w:rPr>
              <w:t>PORCENTAJE PETICIONES</w:t>
            </w:r>
          </w:p>
        </w:tc>
      </w:tr>
      <w:tr w:rsidR="00951153" w:rsidRPr="00951153" w:rsidTr="00A51630">
        <w:trPr>
          <w:trHeight w:val="315"/>
        </w:trPr>
        <w:tc>
          <w:tcPr>
            <w:tcW w:w="2085"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PRESENCIAL</w:t>
            </w:r>
          </w:p>
        </w:tc>
        <w:tc>
          <w:tcPr>
            <w:tcW w:w="2915" w:type="pct"/>
            <w:tcBorders>
              <w:top w:val="nil"/>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bCs/>
                <w:color w:val="000000"/>
                <w:sz w:val="20"/>
                <w:szCs w:val="20"/>
                <w:lang w:eastAsia="es-CO"/>
              </w:rPr>
            </w:pPr>
            <w:r w:rsidRPr="00951153">
              <w:rPr>
                <w:rFonts w:ascii="Arial" w:eastAsia="Times New Roman" w:hAnsi="Arial" w:cs="Arial"/>
                <w:bCs/>
                <w:color w:val="000000"/>
                <w:sz w:val="20"/>
                <w:szCs w:val="20"/>
                <w:lang w:eastAsia="es-CO"/>
              </w:rPr>
              <w:t>7,90%</w:t>
            </w:r>
          </w:p>
        </w:tc>
      </w:tr>
      <w:tr w:rsidR="00951153" w:rsidRPr="00951153" w:rsidTr="00A51630">
        <w:trPr>
          <w:trHeight w:val="315"/>
        </w:trPr>
        <w:tc>
          <w:tcPr>
            <w:tcW w:w="2085"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ESCRITO</w:t>
            </w:r>
          </w:p>
        </w:tc>
        <w:tc>
          <w:tcPr>
            <w:tcW w:w="2915" w:type="pct"/>
            <w:tcBorders>
              <w:top w:val="nil"/>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bCs/>
                <w:color w:val="000000"/>
                <w:sz w:val="20"/>
                <w:szCs w:val="20"/>
                <w:lang w:eastAsia="es-CO"/>
              </w:rPr>
            </w:pPr>
            <w:r w:rsidRPr="00951153">
              <w:rPr>
                <w:rFonts w:ascii="Arial" w:eastAsia="Times New Roman" w:hAnsi="Arial" w:cs="Arial"/>
                <w:bCs/>
                <w:color w:val="000000"/>
                <w:sz w:val="20"/>
                <w:szCs w:val="20"/>
                <w:lang w:eastAsia="es-CO"/>
              </w:rPr>
              <w:t>89,80%</w:t>
            </w:r>
          </w:p>
        </w:tc>
      </w:tr>
      <w:tr w:rsidR="00951153" w:rsidRPr="00951153" w:rsidTr="00A51630">
        <w:trPr>
          <w:trHeight w:val="315"/>
        </w:trPr>
        <w:tc>
          <w:tcPr>
            <w:tcW w:w="2085"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TELEFONICO</w:t>
            </w:r>
          </w:p>
        </w:tc>
        <w:tc>
          <w:tcPr>
            <w:tcW w:w="2915" w:type="pct"/>
            <w:tcBorders>
              <w:top w:val="nil"/>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bCs/>
                <w:color w:val="000000"/>
                <w:sz w:val="20"/>
                <w:szCs w:val="20"/>
                <w:lang w:eastAsia="es-CO"/>
              </w:rPr>
            </w:pPr>
            <w:r w:rsidRPr="00951153">
              <w:rPr>
                <w:rFonts w:ascii="Arial" w:eastAsia="Times New Roman" w:hAnsi="Arial" w:cs="Arial"/>
                <w:bCs/>
                <w:color w:val="000000"/>
                <w:sz w:val="20"/>
                <w:szCs w:val="20"/>
                <w:lang w:eastAsia="es-CO"/>
              </w:rPr>
              <w:t>0,10%</w:t>
            </w:r>
          </w:p>
        </w:tc>
      </w:tr>
      <w:tr w:rsidR="00951153" w:rsidRPr="00951153" w:rsidTr="00A51630">
        <w:trPr>
          <w:trHeight w:val="315"/>
        </w:trPr>
        <w:tc>
          <w:tcPr>
            <w:tcW w:w="2085"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BUZON DE SUGERENCIAS</w:t>
            </w:r>
          </w:p>
        </w:tc>
        <w:tc>
          <w:tcPr>
            <w:tcW w:w="2915" w:type="pct"/>
            <w:tcBorders>
              <w:top w:val="nil"/>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bCs/>
                <w:color w:val="000000"/>
                <w:sz w:val="20"/>
                <w:szCs w:val="20"/>
                <w:lang w:eastAsia="es-CO"/>
              </w:rPr>
            </w:pPr>
            <w:r w:rsidRPr="00951153">
              <w:rPr>
                <w:rFonts w:ascii="Arial" w:eastAsia="Times New Roman" w:hAnsi="Arial" w:cs="Arial"/>
                <w:bCs/>
                <w:color w:val="000000"/>
                <w:sz w:val="20"/>
                <w:szCs w:val="20"/>
                <w:lang w:eastAsia="es-CO"/>
              </w:rPr>
              <w:t>0,00%</w:t>
            </w:r>
          </w:p>
        </w:tc>
      </w:tr>
      <w:tr w:rsidR="00951153" w:rsidRPr="00951153" w:rsidTr="00A51630">
        <w:trPr>
          <w:trHeight w:val="315"/>
        </w:trPr>
        <w:tc>
          <w:tcPr>
            <w:tcW w:w="2085" w:type="pct"/>
            <w:tcBorders>
              <w:top w:val="nil"/>
              <w:left w:val="single" w:sz="4" w:space="0" w:color="auto"/>
              <w:bottom w:val="single" w:sz="4" w:space="0" w:color="auto"/>
              <w:right w:val="single" w:sz="4" w:space="0" w:color="auto"/>
            </w:tcBorders>
            <w:shd w:val="clear" w:color="auto" w:fill="auto"/>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CORREO ELECTRONICO</w:t>
            </w:r>
          </w:p>
        </w:tc>
        <w:tc>
          <w:tcPr>
            <w:tcW w:w="2915" w:type="pct"/>
            <w:tcBorders>
              <w:top w:val="nil"/>
              <w:left w:val="nil"/>
              <w:bottom w:val="single" w:sz="4" w:space="0" w:color="auto"/>
              <w:right w:val="single" w:sz="4" w:space="0" w:color="auto"/>
            </w:tcBorders>
            <w:shd w:val="clear" w:color="000000" w:fill="FFFFFF"/>
            <w:vAlign w:val="center"/>
            <w:hideMark/>
          </w:tcPr>
          <w:p w:rsidR="00951153" w:rsidRPr="00951153" w:rsidRDefault="00951153" w:rsidP="00951153">
            <w:pPr>
              <w:spacing w:after="0" w:line="240" w:lineRule="auto"/>
              <w:jc w:val="right"/>
              <w:rPr>
                <w:rFonts w:ascii="Arial" w:eastAsia="Times New Roman" w:hAnsi="Arial" w:cs="Arial"/>
                <w:bCs/>
                <w:color w:val="000000"/>
                <w:sz w:val="20"/>
                <w:szCs w:val="20"/>
                <w:lang w:eastAsia="es-CO"/>
              </w:rPr>
            </w:pPr>
            <w:r w:rsidRPr="00951153">
              <w:rPr>
                <w:rFonts w:ascii="Arial" w:eastAsia="Times New Roman" w:hAnsi="Arial" w:cs="Arial"/>
                <w:bCs/>
                <w:color w:val="000000"/>
                <w:sz w:val="20"/>
                <w:szCs w:val="20"/>
                <w:lang w:eastAsia="es-CO"/>
              </w:rPr>
              <w:t>2,10%</w:t>
            </w:r>
          </w:p>
        </w:tc>
      </w:tr>
    </w:tbl>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Tabla 1. Peticiones III Trimestre.</w:t>
      </w:r>
    </w:p>
    <w:tbl>
      <w:tblPr>
        <w:tblW w:w="5000" w:type="pct"/>
        <w:jc w:val="center"/>
        <w:tblCellMar>
          <w:left w:w="70" w:type="dxa"/>
          <w:right w:w="70" w:type="dxa"/>
        </w:tblCellMar>
        <w:tblLook w:val="04A0" w:firstRow="1" w:lastRow="0" w:firstColumn="1" w:lastColumn="0" w:noHBand="0" w:noVBand="1"/>
      </w:tblPr>
      <w:tblGrid>
        <w:gridCol w:w="3635"/>
        <w:gridCol w:w="5193"/>
      </w:tblGrid>
      <w:tr w:rsidR="00951153" w:rsidRPr="00951153" w:rsidTr="00A51630">
        <w:trPr>
          <w:trHeight w:val="300"/>
          <w:jc w:val="center"/>
        </w:trPr>
        <w:tc>
          <w:tcPr>
            <w:tcW w:w="20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CANALES DE INGRESO</w:t>
            </w:r>
          </w:p>
        </w:tc>
        <w:tc>
          <w:tcPr>
            <w:tcW w:w="2941"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sz w:val="20"/>
                <w:szCs w:val="20"/>
                <w:lang w:eastAsia="es-CO"/>
              </w:rPr>
            </w:pPr>
            <w:r w:rsidRPr="00951153">
              <w:rPr>
                <w:rFonts w:ascii="Arial" w:eastAsia="Times New Roman" w:hAnsi="Arial" w:cs="Arial"/>
                <w:b/>
                <w:sz w:val="20"/>
                <w:szCs w:val="20"/>
                <w:lang w:eastAsia="es-CO"/>
              </w:rPr>
              <w:t>PORCENTAJE PETICIONES</w:t>
            </w:r>
          </w:p>
        </w:tc>
      </w:tr>
      <w:tr w:rsidR="00951153" w:rsidRPr="00951153" w:rsidTr="00A51630">
        <w:trPr>
          <w:trHeight w:val="300"/>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294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5,19%</w:t>
            </w:r>
          </w:p>
        </w:tc>
      </w:tr>
      <w:tr w:rsidR="00951153" w:rsidRPr="00951153" w:rsidTr="00A51630">
        <w:trPr>
          <w:trHeight w:val="300"/>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294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90,93%</w:t>
            </w:r>
          </w:p>
        </w:tc>
      </w:tr>
      <w:tr w:rsidR="00951153" w:rsidRPr="00951153" w:rsidTr="00A51630">
        <w:trPr>
          <w:trHeight w:val="300"/>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294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0,05%</w:t>
            </w:r>
          </w:p>
        </w:tc>
      </w:tr>
      <w:tr w:rsidR="00951153" w:rsidRPr="00951153" w:rsidTr="00A51630">
        <w:trPr>
          <w:trHeight w:val="300"/>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294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0,07%</w:t>
            </w:r>
          </w:p>
        </w:tc>
      </w:tr>
      <w:tr w:rsidR="00951153" w:rsidRPr="00951153" w:rsidTr="00A51630">
        <w:trPr>
          <w:trHeight w:val="300"/>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294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3,77%</w:t>
            </w:r>
          </w:p>
        </w:tc>
      </w:tr>
    </w:tbl>
    <w:p w:rsidR="00951153" w:rsidRPr="00951153" w:rsidRDefault="00951153" w:rsidP="00951153">
      <w:pPr>
        <w:spacing w:line="256" w:lineRule="auto"/>
        <w:jc w:val="both"/>
        <w:rPr>
          <w:rFonts w:ascii="Arial" w:hAnsi="Arial" w:cs="Arial"/>
          <w:sz w:val="16"/>
          <w:szCs w:val="16"/>
        </w:rPr>
      </w:pPr>
      <w:r w:rsidRPr="00951153">
        <w:rPr>
          <w:rFonts w:ascii="Arial" w:hAnsi="Arial" w:cs="Arial"/>
          <w:sz w:val="16"/>
          <w:szCs w:val="16"/>
        </w:rPr>
        <w:t>Tabla 2. Peticiones IV Trimestre.</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III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3D00271C" wp14:editId="49E938CF">
            <wp:extent cx="5513705" cy="295886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9993" cy="2989066"/>
                    </a:xfrm>
                    <a:prstGeom prst="rect">
                      <a:avLst/>
                    </a:prstGeom>
                    <a:noFill/>
                  </pic:spPr>
                </pic:pic>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   Fuente. Matriz consolidado III Trimestre 2017.</w:t>
      </w:r>
    </w:p>
    <w:p w:rsidR="003F35A6" w:rsidRDefault="003F35A6" w:rsidP="00951153">
      <w:pPr>
        <w:jc w:val="center"/>
        <w:rPr>
          <w:rFonts w:ascii="Arial" w:hAnsi="Arial" w:cs="Arial"/>
          <w:b/>
          <w:sz w:val="20"/>
          <w:szCs w:val="20"/>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IV TRIMESTRE 2017</w:t>
      </w:r>
    </w:p>
    <w:p w:rsidR="00951153" w:rsidRPr="00951153" w:rsidRDefault="00951153" w:rsidP="00951153">
      <w:pPr>
        <w:spacing w:line="256" w:lineRule="auto"/>
        <w:rPr>
          <w:rFonts w:ascii="Arial" w:hAnsi="Arial" w:cs="Arial"/>
          <w:sz w:val="20"/>
          <w:szCs w:val="20"/>
        </w:rPr>
      </w:pPr>
      <w:r w:rsidRPr="00951153">
        <w:rPr>
          <w:rFonts w:ascii="Arial" w:hAnsi="Arial" w:cs="Arial"/>
          <w:noProof/>
          <w:sz w:val="20"/>
          <w:szCs w:val="20"/>
          <w:lang w:eastAsia="es-CO"/>
        </w:rPr>
        <w:drawing>
          <wp:inline distT="0" distB="0" distL="0" distR="0" wp14:anchorId="13353CA9" wp14:editId="7C64E29A">
            <wp:extent cx="5554980" cy="3028950"/>
            <wp:effectExtent l="0" t="0" r="762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 xml:space="preserve"> Fuente. Matriz consolidado IV Trimestre 2017.</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Del 100% de las </w:t>
      </w:r>
      <w:r w:rsidRPr="00951153">
        <w:rPr>
          <w:rFonts w:ascii="Arial" w:hAnsi="Arial" w:cs="Arial"/>
          <w:b/>
          <w:sz w:val="20"/>
          <w:szCs w:val="20"/>
        </w:rPr>
        <w:t>Quejas</w:t>
      </w:r>
      <w:r w:rsidR="003F35A6">
        <w:rPr>
          <w:rFonts w:ascii="Arial" w:hAnsi="Arial" w:cs="Arial"/>
          <w:sz w:val="20"/>
          <w:szCs w:val="20"/>
        </w:rPr>
        <w:t xml:space="preserve"> recibidas en el III</w:t>
      </w:r>
      <w:r w:rsidRPr="00951153">
        <w:rPr>
          <w:rFonts w:ascii="Arial" w:hAnsi="Arial" w:cs="Arial"/>
          <w:sz w:val="20"/>
          <w:szCs w:val="20"/>
        </w:rPr>
        <w:t xml:space="preserve"> trimestre del año 2017, representadas en 546, se evidencia que de acuerdo con los medios de recepción, el 63,3% de las mismas fueron recibidas por medio escrito, así mismo el 13,9% representado en 75 quejas ingresaron por canal de buzón y el 10,6% por medio presencial, siendo estos los canales de ingreso con más reporte de quejas a nivel nacional. De lo anterior se deduce un ingreso significativo por medio escrito. Por otro lado Del 100% de las </w:t>
      </w:r>
      <w:r w:rsidRPr="00951153">
        <w:rPr>
          <w:rFonts w:ascii="Arial" w:hAnsi="Arial" w:cs="Arial"/>
          <w:b/>
          <w:sz w:val="20"/>
          <w:szCs w:val="20"/>
        </w:rPr>
        <w:t>Quejas</w:t>
      </w:r>
      <w:r w:rsidR="003F35A6">
        <w:rPr>
          <w:rFonts w:ascii="Arial" w:hAnsi="Arial" w:cs="Arial"/>
          <w:sz w:val="20"/>
          <w:szCs w:val="20"/>
        </w:rPr>
        <w:t xml:space="preserve"> recibidas en el IV</w:t>
      </w:r>
      <w:r w:rsidRPr="00951153">
        <w:rPr>
          <w:rFonts w:ascii="Arial" w:hAnsi="Arial" w:cs="Arial"/>
          <w:sz w:val="20"/>
          <w:szCs w:val="20"/>
        </w:rPr>
        <w:t xml:space="preserve"> trimestre del año 2017, representadas en 527, se evidencia que de acuerdo con los medios de recepción, el 59,01% de las mismas fueron recibidas por medio escrito, así mismo el 15,75% representado en 83 quejas ingresaron por medio del buzo de sugerencias y el 13.47% por medio de correo electrónico, siendo estos los canales de ingreso con más reporte de quejas a nivel nacional. (Véase tabla 1 y 2 y figura 1 y 2. Total de quejas de acuerdo con el medio de ingreso a nivel nacional tercer y cuarto trimestre 2017.)</w:t>
      </w:r>
    </w:p>
    <w:p w:rsidR="00951153" w:rsidRPr="00951153" w:rsidRDefault="00951153" w:rsidP="00951153">
      <w:pPr>
        <w:jc w:val="both"/>
        <w:rPr>
          <w:rFonts w:ascii="Arial" w:hAnsi="Arial" w:cs="Arial"/>
          <w:sz w:val="20"/>
          <w:szCs w:val="20"/>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QUEJAS III TRIM VS IV TRIM 2017</w:t>
      </w:r>
    </w:p>
    <w:tbl>
      <w:tblPr>
        <w:tblW w:w="5000" w:type="pct"/>
        <w:tblCellMar>
          <w:left w:w="70" w:type="dxa"/>
          <w:right w:w="70" w:type="dxa"/>
        </w:tblCellMar>
        <w:tblLook w:val="04A0" w:firstRow="1" w:lastRow="0" w:firstColumn="1" w:lastColumn="0" w:noHBand="0" w:noVBand="1"/>
      </w:tblPr>
      <w:tblGrid>
        <w:gridCol w:w="2830"/>
        <w:gridCol w:w="5998"/>
      </w:tblGrid>
      <w:tr w:rsidR="00951153" w:rsidRPr="00951153" w:rsidTr="00A51630">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3397" w:type="pct"/>
            <w:tcBorders>
              <w:top w:val="single" w:sz="4" w:space="0" w:color="auto"/>
              <w:left w:val="nil"/>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QUEJAS</w:t>
            </w:r>
          </w:p>
        </w:tc>
      </w:tr>
      <w:tr w:rsidR="00951153" w:rsidRPr="00951153" w:rsidTr="00A51630">
        <w:trPr>
          <w:trHeight w:val="300"/>
        </w:trPr>
        <w:tc>
          <w:tcPr>
            <w:tcW w:w="1603"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3397"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10,60%</w:t>
            </w:r>
          </w:p>
        </w:tc>
      </w:tr>
      <w:tr w:rsidR="00951153" w:rsidRPr="00951153" w:rsidTr="00A51630">
        <w:trPr>
          <w:trHeight w:val="300"/>
        </w:trPr>
        <w:tc>
          <w:tcPr>
            <w:tcW w:w="1603"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3397"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63,30%</w:t>
            </w:r>
          </w:p>
        </w:tc>
      </w:tr>
      <w:tr w:rsidR="00951153" w:rsidRPr="00951153" w:rsidTr="00A51630">
        <w:trPr>
          <w:trHeight w:val="300"/>
        </w:trPr>
        <w:tc>
          <w:tcPr>
            <w:tcW w:w="1603"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3397"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0,00%</w:t>
            </w:r>
          </w:p>
        </w:tc>
      </w:tr>
      <w:tr w:rsidR="00951153" w:rsidRPr="00951153" w:rsidTr="00A51630">
        <w:trPr>
          <w:trHeight w:val="300"/>
        </w:trPr>
        <w:tc>
          <w:tcPr>
            <w:tcW w:w="1603"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3397"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13,90%</w:t>
            </w:r>
          </w:p>
        </w:tc>
      </w:tr>
      <w:tr w:rsidR="00951153" w:rsidRPr="00951153" w:rsidTr="00A51630">
        <w:trPr>
          <w:trHeight w:val="300"/>
        </w:trPr>
        <w:tc>
          <w:tcPr>
            <w:tcW w:w="1603"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3397"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12,20%</w:t>
            </w:r>
          </w:p>
        </w:tc>
      </w:tr>
    </w:tbl>
    <w:p w:rsidR="00951153" w:rsidRPr="00951153" w:rsidRDefault="00951153" w:rsidP="00951153">
      <w:pPr>
        <w:rPr>
          <w:rFonts w:ascii="Arial" w:hAnsi="Arial" w:cs="Arial"/>
          <w:sz w:val="20"/>
          <w:szCs w:val="20"/>
        </w:rPr>
      </w:pPr>
      <w:r w:rsidRPr="00951153">
        <w:rPr>
          <w:rFonts w:ascii="Arial" w:hAnsi="Arial" w:cs="Arial"/>
          <w:sz w:val="16"/>
          <w:szCs w:val="16"/>
        </w:rPr>
        <w:t xml:space="preserve">Tabla 1. </w:t>
      </w:r>
    </w:p>
    <w:tbl>
      <w:tblPr>
        <w:tblW w:w="8784" w:type="dxa"/>
        <w:jc w:val="center"/>
        <w:tblCellMar>
          <w:left w:w="70" w:type="dxa"/>
          <w:right w:w="70" w:type="dxa"/>
        </w:tblCellMar>
        <w:tblLook w:val="04A0" w:firstRow="1" w:lastRow="0" w:firstColumn="1" w:lastColumn="0" w:noHBand="0" w:noVBand="1"/>
      </w:tblPr>
      <w:tblGrid>
        <w:gridCol w:w="2800"/>
        <w:gridCol w:w="5984"/>
      </w:tblGrid>
      <w:tr w:rsidR="00951153" w:rsidRPr="00951153" w:rsidTr="00A5163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5984"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QUEJAS</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598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11,57%</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598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59,01%</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598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0,19%</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598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15,75%</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598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13,47%</w:t>
            </w:r>
          </w:p>
        </w:tc>
      </w:tr>
    </w:tbl>
    <w:p w:rsidR="00951153" w:rsidRPr="00951153" w:rsidRDefault="00951153" w:rsidP="00951153">
      <w:pPr>
        <w:spacing w:line="256" w:lineRule="auto"/>
        <w:jc w:val="both"/>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 xml:space="preserve">Tabla 2.             </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III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45562B86" wp14:editId="15D09E01">
            <wp:extent cx="5267325" cy="257746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Figura 1. Fuente. Matriz consolidado III Trimestre 2017.</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IV TRIMESTRE 2017</w:t>
      </w: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7F4A5C88" wp14:editId="62CCDB3E">
            <wp:extent cx="5095875" cy="328485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 xml:space="preserve">     Figura 2.   Fuente. Matriz consolidado IV Trimestre 2017 </w:t>
      </w:r>
    </w:p>
    <w:p w:rsidR="0016795D" w:rsidRDefault="0016795D" w:rsidP="0016795D">
      <w:pPr>
        <w:jc w:val="center"/>
        <w:rPr>
          <w:rFonts w:ascii="Arial" w:hAnsi="Arial" w:cs="Arial"/>
          <w:b/>
          <w:sz w:val="20"/>
          <w:szCs w:val="20"/>
        </w:rPr>
      </w:pPr>
    </w:p>
    <w:p w:rsidR="0016795D" w:rsidRPr="00951153" w:rsidRDefault="0016795D" w:rsidP="0016795D">
      <w:pPr>
        <w:jc w:val="center"/>
        <w:rPr>
          <w:rFonts w:ascii="Arial" w:hAnsi="Arial" w:cs="Arial"/>
          <w:b/>
          <w:sz w:val="20"/>
          <w:szCs w:val="20"/>
        </w:rPr>
      </w:pPr>
      <w:r w:rsidRPr="00951153">
        <w:rPr>
          <w:rFonts w:ascii="Arial" w:hAnsi="Arial" w:cs="Arial"/>
          <w:b/>
          <w:sz w:val="20"/>
          <w:szCs w:val="20"/>
        </w:rPr>
        <w:t>RECLAMOS III TRIM VS IV TRIM 2017</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De los 100% de los </w:t>
      </w:r>
      <w:r w:rsidRPr="00951153">
        <w:rPr>
          <w:rFonts w:ascii="Arial" w:hAnsi="Arial" w:cs="Arial"/>
          <w:b/>
          <w:sz w:val="20"/>
          <w:szCs w:val="20"/>
        </w:rPr>
        <w:t>Reclamos</w:t>
      </w:r>
      <w:r w:rsidRPr="00951153">
        <w:rPr>
          <w:rFonts w:ascii="Arial" w:hAnsi="Arial" w:cs="Arial"/>
          <w:sz w:val="20"/>
          <w:szCs w:val="20"/>
        </w:rPr>
        <w:t xml:space="preserve"> recibidos en el segundo trimestre del año 2017, representados en 237, se evidencia que de acuerdo con los medios de recepción, el 45,</w:t>
      </w:r>
      <w:r w:rsidR="001F2471">
        <w:rPr>
          <w:rFonts w:ascii="Arial" w:hAnsi="Arial" w:cs="Arial"/>
          <w:sz w:val="20"/>
          <w:szCs w:val="20"/>
        </w:rPr>
        <w:t>1% de las mismas fueron recibido</w:t>
      </w:r>
      <w:r w:rsidRPr="00951153">
        <w:rPr>
          <w:rFonts w:ascii="Arial" w:hAnsi="Arial" w:cs="Arial"/>
          <w:sz w:val="20"/>
          <w:szCs w:val="20"/>
        </w:rPr>
        <w:t xml:space="preserve">s por medio escrito, así mismo el 34,2% representado en 81 reclamos ingresaron por canal de buzón y el 11,4% por medio presencial. Estos siendo los canales de ingreso más utilizados para reportar quejas en el III Trimestre. De lo anterior se deduce un ingreso significativo por medio escrito.  Por otra parte, el 100% de las </w:t>
      </w:r>
      <w:r w:rsidRPr="00951153">
        <w:rPr>
          <w:rFonts w:ascii="Arial" w:hAnsi="Arial" w:cs="Arial"/>
          <w:b/>
          <w:sz w:val="20"/>
          <w:szCs w:val="20"/>
        </w:rPr>
        <w:t>Quejas</w:t>
      </w:r>
      <w:r w:rsidR="001F2471">
        <w:rPr>
          <w:rFonts w:ascii="Arial" w:hAnsi="Arial" w:cs="Arial"/>
          <w:sz w:val="20"/>
          <w:szCs w:val="20"/>
        </w:rPr>
        <w:t xml:space="preserve"> recibidas en el IV</w:t>
      </w:r>
      <w:r w:rsidRPr="00951153">
        <w:rPr>
          <w:rFonts w:ascii="Arial" w:hAnsi="Arial" w:cs="Arial"/>
          <w:sz w:val="20"/>
          <w:szCs w:val="20"/>
        </w:rPr>
        <w:t xml:space="preserve"> trim</w:t>
      </w:r>
      <w:r w:rsidR="001F2471">
        <w:rPr>
          <w:rFonts w:ascii="Arial" w:hAnsi="Arial" w:cs="Arial"/>
          <w:sz w:val="20"/>
          <w:szCs w:val="20"/>
        </w:rPr>
        <w:t>estre del año 2017, representado</w:t>
      </w:r>
      <w:r w:rsidRPr="00951153">
        <w:rPr>
          <w:rFonts w:ascii="Arial" w:hAnsi="Arial" w:cs="Arial"/>
          <w:sz w:val="20"/>
          <w:szCs w:val="20"/>
        </w:rPr>
        <w:t>s en 527, se evidencia que de acuerdo con los medios de recepción, el 59,01% de las mismas fueron recibidas por medio escrito, así mismo el 15,75% representado en 83 quejas ingresaron por medio del buzo de sugerencias y el 13.47% por medio de correo electrónico, siendo estos los canales de ingreso con más reporte de quejas a nivel nacional.</w:t>
      </w:r>
      <w:r w:rsidRPr="00951153">
        <w:rPr>
          <w:rFonts w:ascii="Arial" w:hAnsi="Arial" w:cs="Arial"/>
          <w:sz w:val="20"/>
          <w:szCs w:val="20"/>
          <w:highlight w:val="yellow"/>
        </w:rPr>
        <w:t xml:space="preserve"> </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5000" w:type="pct"/>
        <w:tblCellMar>
          <w:left w:w="70" w:type="dxa"/>
          <w:right w:w="70" w:type="dxa"/>
        </w:tblCellMar>
        <w:tblLook w:val="04A0" w:firstRow="1" w:lastRow="0" w:firstColumn="1" w:lastColumn="0" w:noHBand="0" w:noVBand="1"/>
      </w:tblPr>
      <w:tblGrid>
        <w:gridCol w:w="2741"/>
        <w:gridCol w:w="6087"/>
      </w:tblGrid>
      <w:tr w:rsidR="00951153" w:rsidRPr="00951153" w:rsidTr="00A51630">
        <w:trPr>
          <w:trHeight w:val="30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3448"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RECLAMOS</w:t>
            </w:r>
          </w:p>
        </w:tc>
      </w:tr>
      <w:tr w:rsidR="00951153" w:rsidRPr="00951153" w:rsidTr="00A51630">
        <w:trPr>
          <w:trHeight w:val="300"/>
        </w:trPr>
        <w:tc>
          <w:tcPr>
            <w:tcW w:w="1552"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3448"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11,40%</w:t>
            </w:r>
          </w:p>
        </w:tc>
      </w:tr>
      <w:tr w:rsidR="00951153" w:rsidRPr="00951153" w:rsidTr="00A51630">
        <w:trPr>
          <w:trHeight w:val="300"/>
        </w:trPr>
        <w:tc>
          <w:tcPr>
            <w:tcW w:w="1552"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3448"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45,10%</w:t>
            </w:r>
          </w:p>
        </w:tc>
      </w:tr>
      <w:tr w:rsidR="00951153" w:rsidRPr="00951153" w:rsidTr="00A51630">
        <w:trPr>
          <w:trHeight w:val="300"/>
        </w:trPr>
        <w:tc>
          <w:tcPr>
            <w:tcW w:w="1552"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3448"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0,00%</w:t>
            </w:r>
          </w:p>
        </w:tc>
      </w:tr>
      <w:tr w:rsidR="00951153" w:rsidRPr="00951153" w:rsidTr="00A51630">
        <w:trPr>
          <w:trHeight w:val="300"/>
        </w:trPr>
        <w:tc>
          <w:tcPr>
            <w:tcW w:w="1552"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3448"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34,20%</w:t>
            </w:r>
          </w:p>
        </w:tc>
      </w:tr>
      <w:tr w:rsidR="00951153" w:rsidRPr="00951153" w:rsidTr="00A51630">
        <w:trPr>
          <w:trHeight w:val="300"/>
        </w:trPr>
        <w:tc>
          <w:tcPr>
            <w:tcW w:w="1552"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3448"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9,30%</w:t>
            </w:r>
          </w:p>
        </w:tc>
      </w:tr>
    </w:tbl>
    <w:p w:rsidR="00951153" w:rsidRPr="00951153" w:rsidRDefault="00951153" w:rsidP="00951153">
      <w:pPr>
        <w:spacing w:after="0" w:line="240" w:lineRule="auto"/>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Tabla 1. </w:t>
      </w:r>
    </w:p>
    <w:p w:rsidR="00951153" w:rsidRPr="00951153" w:rsidRDefault="00951153" w:rsidP="00951153">
      <w:pPr>
        <w:spacing w:after="0" w:line="240" w:lineRule="auto"/>
        <w:jc w:val="center"/>
        <w:rPr>
          <w:rFonts w:ascii="Arial" w:eastAsia="Times New Roman" w:hAnsi="Arial" w:cs="Arial"/>
          <w:b/>
          <w:sz w:val="20"/>
          <w:szCs w:val="20"/>
          <w:lang w:val="es-ES" w:eastAsia="es-ES"/>
        </w:rPr>
      </w:pPr>
    </w:p>
    <w:tbl>
      <w:tblPr>
        <w:tblW w:w="8926" w:type="dxa"/>
        <w:jc w:val="center"/>
        <w:tblCellMar>
          <w:left w:w="70" w:type="dxa"/>
          <w:right w:w="70" w:type="dxa"/>
        </w:tblCellMar>
        <w:tblLook w:val="04A0" w:firstRow="1" w:lastRow="0" w:firstColumn="1" w:lastColumn="0" w:noHBand="0" w:noVBand="1"/>
      </w:tblPr>
      <w:tblGrid>
        <w:gridCol w:w="2800"/>
        <w:gridCol w:w="6126"/>
      </w:tblGrid>
      <w:tr w:rsidR="00951153" w:rsidRPr="00951153" w:rsidTr="00A5163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6126"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RECLAMOS</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612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8,93%</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612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36,02%</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612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0,00%</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612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44,09%</w:t>
            </w:r>
          </w:p>
        </w:tc>
      </w:tr>
      <w:tr w:rsidR="00951153" w:rsidRPr="00951153" w:rsidTr="00A5163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612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10,95%</w:t>
            </w:r>
          </w:p>
        </w:tc>
      </w:tr>
    </w:tbl>
    <w:p w:rsidR="00951153" w:rsidRPr="00951153" w:rsidRDefault="00951153" w:rsidP="00951153">
      <w:pPr>
        <w:spacing w:after="0" w:line="240" w:lineRule="auto"/>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Tabla 2. </w:t>
      </w:r>
    </w:p>
    <w:p w:rsidR="00951153" w:rsidRPr="00951153" w:rsidRDefault="00951153" w:rsidP="00951153">
      <w:pPr>
        <w:spacing w:after="0" w:line="240" w:lineRule="auto"/>
        <w:jc w:val="both"/>
        <w:rPr>
          <w:rFonts w:ascii="Arial" w:eastAsia="Times New Roman" w:hAnsi="Arial" w:cs="Arial"/>
          <w:b/>
          <w:sz w:val="20"/>
          <w:szCs w:val="20"/>
          <w:lang w:val="es-ES" w:eastAsia="es-ES"/>
        </w:rPr>
      </w:pP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III TRIMESTRE 2017</w:t>
      </w:r>
    </w:p>
    <w:p w:rsidR="00951153" w:rsidRPr="00951153" w:rsidRDefault="00951153" w:rsidP="00951153">
      <w:pPr>
        <w:spacing w:line="256" w:lineRule="auto"/>
        <w:jc w:val="center"/>
        <w:rPr>
          <w:rFonts w:ascii="Arial" w:hAnsi="Arial" w:cs="Arial"/>
          <w:sz w:val="20"/>
          <w:szCs w:val="20"/>
        </w:rPr>
      </w:pPr>
      <w:r w:rsidRPr="00951153">
        <w:rPr>
          <w:rFonts w:ascii="Arial" w:eastAsia="Times New Roman" w:hAnsi="Arial" w:cs="Arial"/>
          <w:b/>
          <w:noProof/>
          <w:sz w:val="20"/>
          <w:szCs w:val="20"/>
          <w:highlight w:val="yellow"/>
          <w:lang w:eastAsia="es-CO"/>
        </w:rPr>
        <w:drawing>
          <wp:inline distT="0" distB="0" distL="0" distR="0" wp14:anchorId="6803D3E1" wp14:editId="75E45054">
            <wp:extent cx="4877744" cy="30549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535" cy="3084291"/>
                    </a:xfrm>
                    <a:prstGeom prst="rect">
                      <a:avLst/>
                    </a:prstGeom>
                    <a:noFill/>
                  </pic:spPr>
                </pic:pic>
              </a:graphicData>
            </a:graphic>
          </wp:inline>
        </w:drawing>
      </w:r>
    </w:p>
    <w:p w:rsidR="00951153" w:rsidRPr="001F2471" w:rsidRDefault="00951153" w:rsidP="00951153">
      <w:pPr>
        <w:spacing w:line="256" w:lineRule="auto"/>
        <w:rPr>
          <w:rFonts w:ascii="Arial" w:hAnsi="Arial" w:cs="Arial"/>
          <w:sz w:val="16"/>
          <w:szCs w:val="16"/>
        </w:rPr>
      </w:pPr>
      <w:r w:rsidRPr="001F2471">
        <w:rPr>
          <w:rFonts w:ascii="Arial" w:hAnsi="Arial" w:cs="Arial"/>
          <w:sz w:val="16"/>
          <w:szCs w:val="16"/>
        </w:rPr>
        <w:t>Fuente. Matriz consolidado III Trimestre 2017</w:t>
      </w:r>
    </w:p>
    <w:p w:rsidR="00951153" w:rsidRPr="00951153" w:rsidRDefault="00951153" w:rsidP="001F2471">
      <w:pPr>
        <w:jc w:val="center"/>
        <w:rPr>
          <w:rFonts w:ascii="Arial" w:eastAsia="Times New Roman" w:hAnsi="Arial" w:cs="Arial"/>
          <w:b/>
          <w:sz w:val="20"/>
          <w:szCs w:val="20"/>
          <w:lang w:val="es-ES" w:eastAsia="es-ES"/>
        </w:rPr>
      </w:pPr>
      <w:r w:rsidRPr="00951153">
        <w:rPr>
          <w:rFonts w:ascii="Arial" w:hAnsi="Arial" w:cs="Arial"/>
          <w:b/>
          <w:sz w:val="20"/>
          <w:szCs w:val="20"/>
        </w:rPr>
        <w:t>IV TRIMESTRE 2017</w:t>
      </w:r>
      <w:r w:rsidRPr="00951153">
        <w:rPr>
          <w:rFonts w:ascii="Arial" w:hAnsi="Arial" w:cs="Arial"/>
          <w:noProof/>
          <w:sz w:val="20"/>
          <w:szCs w:val="20"/>
          <w:lang w:eastAsia="es-CO"/>
        </w:rPr>
        <w:drawing>
          <wp:inline distT="0" distB="0" distL="0" distR="0" wp14:anchorId="52EA8E71" wp14:editId="0B675C7F">
            <wp:extent cx="5000625" cy="3096260"/>
            <wp:effectExtent l="0" t="0" r="0" b="889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51153" w:rsidRPr="00951153" w:rsidRDefault="00951153" w:rsidP="00951153">
      <w:pPr>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Fuente. Matriz consolidado IV semestre 2017</w:t>
      </w:r>
    </w:p>
    <w:p w:rsidR="00951153" w:rsidRPr="00951153" w:rsidRDefault="001F2471" w:rsidP="001F2471">
      <w:pPr>
        <w:spacing w:line="256" w:lineRule="auto"/>
        <w:jc w:val="center"/>
        <w:rPr>
          <w:rFonts w:ascii="Arial" w:hAnsi="Arial" w:cs="Arial"/>
          <w:sz w:val="20"/>
          <w:szCs w:val="20"/>
        </w:rPr>
      </w:pPr>
      <w:r w:rsidRPr="00951153">
        <w:rPr>
          <w:rFonts w:ascii="Arial" w:eastAsia="Times New Roman" w:hAnsi="Arial" w:cs="Arial"/>
          <w:b/>
          <w:sz w:val="20"/>
          <w:szCs w:val="20"/>
          <w:lang w:val="es-ES" w:eastAsia="es-ES"/>
        </w:rPr>
        <w:t>SUGERENCIAS III TRIM VS IV TRIM 2017</w:t>
      </w:r>
    </w:p>
    <w:p w:rsidR="00951153" w:rsidRPr="00951153" w:rsidRDefault="00951153" w:rsidP="001F2471">
      <w:pPr>
        <w:jc w:val="both"/>
        <w:rPr>
          <w:rFonts w:ascii="Arial" w:eastAsia="Times New Roman" w:hAnsi="Arial" w:cs="Arial"/>
          <w:b/>
          <w:sz w:val="20"/>
          <w:szCs w:val="20"/>
          <w:lang w:val="es-ES" w:eastAsia="es-ES"/>
        </w:rPr>
      </w:pPr>
      <w:r w:rsidRPr="00951153">
        <w:rPr>
          <w:rFonts w:ascii="Arial" w:hAnsi="Arial" w:cs="Arial"/>
          <w:sz w:val="20"/>
          <w:szCs w:val="20"/>
        </w:rPr>
        <w:t xml:space="preserve">De los 100% de las </w:t>
      </w:r>
      <w:r w:rsidRPr="00951153">
        <w:rPr>
          <w:rFonts w:ascii="Arial" w:hAnsi="Arial" w:cs="Arial"/>
          <w:b/>
          <w:sz w:val="20"/>
          <w:szCs w:val="20"/>
        </w:rPr>
        <w:t>sugerencias</w:t>
      </w:r>
      <w:r w:rsidR="001F2471">
        <w:rPr>
          <w:rFonts w:ascii="Arial" w:hAnsi="Arial" w:cs="Arial"/>
          <w:sz w:val="20"/>
          <w:szCs w:val="20"/>
        </w:rPr>
        <w:t xml:space="preserve"> recibidas en el IV</w:t>
      </w:r>
      <w:r w:rsidRPr="00951153">
        <w:rPr>
          <w:rFonts w:ascii="Arial" w:hAnsi="Arial" w:cs="Arial"/>
          <w:sz w:val="20"/>
          <w:szCs w:val="20"/>
        </w:rPr>
        <w:t xml:space="preserve"> trimestre del año 2017, representados en 39, se evidencia que de acuerdo con los medios de recepción, el 67,24% de las mismas fueron recibidas por buzón de sugerencias, así mismo el 24,14% representado en 14 sugerencias ingresaron por medio escrito y el 6,90% por medio presencial. Estos siendo los canales de ingreso más utilizados para reportar sugerencias en el IV Trimestre. </w:t>
      </w:r>
    </w:p>
    <w:tbl>
      <w:tblPr>
        <w:tblW w:w="5000" w:type="pct"/>
        <w:tblCellMar>
          <w:left w:w="70" w:type="dxa"/>
          <w:right w:w="70" w:type="dxa"/>
        </w:tblCellMar>
        <w:tblLook w:val="04A0" w:firstRow="1" w:lastRow="0" w:firstColumn="1" w:lastColumn="0" w:noHBand="0" w:noVBand="1"/>
      </w:tblPr>
      <w:tblGrid>
        <w:gridCol w:w="3823"/>
        <w:gridCol w:w="5005"/>
      </w:tblGrid>
      <w:tr w:rsidR="00951153" w:rsidRPr="00951153" w:rsidTr="00A51630">
        <w:trPr>
          <w:trHeight w:val="300"/>
        </w:trPr>
        <w:tc>
          <w:tcPr>
            <w:tcW w:w="2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2835"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SUGERENCIAS</w:t>
            </w:r>
          </w:p>
        </w:tc>
      </w:tr>
      <w:tr w:rsidR="00951153" w:rsidRPr="00951153" w:rsidTr="00A51630">
        <w:trPr>
          <w:trHeight w:val="300"/>
        </w:trPr>
        <w:tc>
          <w:tcPr>
            <w:tcW w:w="2165"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283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55%</w:t>
            </w:r>
          </w:p>
        </w:tc>
      </w:tr>
      <w:tr w:rsidR="00951153" w:rsidRPr="00951153" w:rsidTr="00A51630">
        <w:trPr>
          <w:trHeight w:val="300"/>
        </w:trPr>
        <w:tc>
          <w:tcPr>
            <w:tcW w:w="2165"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283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w:t>
            </w:r>
          </w:p>
        </w:tc>
      </w:tr>
      <w:tr w:rsidR="00951153" w:rsidRPr="00951153" w:rsidTr="00A51630">
        <w:trPr>
          <w:trHeight w:val="300"/>
        </w:trPr>
        <w:tc>
          <w:tcPr>
            <w:tcW w:w="2165"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283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2165"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283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36%</w:t>
            </w:r>
          </w:p>
        </w:tc>
      </w:tr>
      <w:tr w:rsidR="00951153" w:rsidRPr="00951153" w:rsidTr="00A51630">
        <w:trPr>
          <w:trHeight w:val="300"/>
        </w:trPr>
        <w:tc>
          <w:tcPr>
            <w:tcW w:w="2165" w:type="pct"/>
            <w:tcBorders>
              <w:top w:val="nil"/>
              <w:left w:val="single" w:sz="4" w:space="0" w:color="auto"/>
              <w:bottom w:val="single" w:sz="4" w:space="0" w:color="auto"/>
              <w:right w:val="single" w:sz="4" w:space="0" w:color="auto"/>
            </w:tcBorders>
            <w:shd w:val="clear" w:color="auto" w:fill="auto"/>
            <w:noWrap/>
            <w:vAlign w:val="center"/>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2835"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spacing w:line="256" w:lineRule="auto"/>
        <w:jc w:val="both"/>
        <w:rPr>
          <w:rFonts w:ascii="Arial" w:hAnsi="Arial" w:cs="Arial"/>
          <w:sz w:val="20"/>
          <w:szCs w:val="20"/>
        </w:rPr>
      </w:pPr>
      <w:r w:rsidRPr="00951153">
        <w:rPr>
          <w:rFonts w:ascii="Arial" w:hAnsi="Arial" w:cs="Arial"/>
          <w:sz w:val="20"/>
          <w:szCs w:val="20"/>
        </w:rPr>
        <w:t xml:space="preserve">Tabla 1. </w:t>
      </w:r>
    </w:p>
    <w:tbl>
      <w:tblPr>
        <w:tblW w:w="5000" w:type="pct"/>
        <w:jc w:val="center"/>
        <w:tblCellMar>
          <w:left w:w="70" w:type="dxa"/>
          <w:right w:w="70" w:type="dxa"/>
        </w:tblCellMar>
        <w:tblLook w:val="04A0" w:firstRow="1" w:lastRow="0" w:firstColumn="1" w:lastColumn="0" w:noHBand="0" w:noVBand="1"/>
      </w:tblPr>
      <w:tblGrid>
        <w:gridCol w:w="3794"/>
        <w:gridCol w:w="5034"/>
      </w:tblGrid>
      <w:tr w:rsidR="00951153" w:rsidRPr="00951153" w:rsidTr="00A51630">
        <w:trPr>
          <w:trHeight w:val="300"/>
          <w:jc w:val="center"/>
        </w:trPr>
        <w:tc>
          <w:tcPr>
            <w:tcW w:w="2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CANALES DE INGRESO</w:t>
            </w:r>
          </w:p>
        </w:tc>
        <w:tc>
          <w:tcPr>
            <w:tcW w:w="2851" w:type="pct"/>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PORCENTAJE SUGERENCIAS</w:t>
            </w:r>
          </w:p>
        </w:tc>
      </w:tr>
      <w:tr w:rsidR="00951153" w:rsidRPr="00951153" w:rsidTr="00A51630">
        <w:trPr>
          <w:trHeight w:val="300"/>
          <w:jc w:val="center"/>
        </w:trPr>
        <w:tc>
          <w:tcPr>
            <w:tcW w:w="214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PRESENCIAL</w:t>
            </w:r>
          </w:p>
        </w:tc>
        <w:tc>
          <w:tcPr>
            <w:tcW w:w="285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6,90%</w:t>
            </w:r>
          </w:p>
        </w:tc>
      </w:tr>
      <w:tr w:rsidR="00951153" w:rsidRPr="00951153" w:rsidTr="00A51630">
        <w:trPr>
          <w:trHeight w:val="300"/>
          <w:jc w:val="center"/>
        </w:trPr>
        <w:tc>
          <w:tcPr>
            <w:tcW w:w="214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ESCRITO </w:t>
            </w:r>
          </w:p>
        </w:tc>
        <w:tc>
          <w:tcPr>
            <w:tcW w:w="285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24,14%</w:t>
            </w:r>
          </w:p>
        </w:tc>
      </w:tr>
      <w:tr w:rsidR="00951153" w:rsidRPr="00951153" w:rsidTr="00A51630">
        <w:trPr>
          <w:trHeight w:val="300"/>
          <w:jc w:val="center"/>
        </w:trPr>
        <w:tc>
          <w:tcPr>
            <w:tcW w:w="214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TELEFÓNICO </w:t>
            </w:r>
          </w:p>
        </w:tc>
        <w:tc>
          <w:tcPr>
            <w:tcW w:w="285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0,00%</w:t>
            </w:r>
          </w:p>
        </w:tc>
      </w:tr>
      <w:tr w:rsidR="00951153" w:rsidRPr="00951153" w:rsidTr="00A51630">
        <w:trPr>
          <w:trHeight w:val="300"/>
          <w:jc w:val="center"/>
        </w:trPr>
        <w:tc>
          <w:tcPr>
            <w:tcW w:w="214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BUZÓN DE SUGERENCIAS </w:t>
            </w:r>
          </w:p>
        </w:tc>
        <w:tc>
          <w:tcPr>
            <w:tcW w:w="285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67,24%</w:t>
            </w:r>
          </w:p>
        </w:tc>
      </w:tr>
      <w:tr w:rsidR="00951153" w:rsidRPr="00951153" w:rsidTr="00A51630">
        <w:trPr>
          <w:trHeight w:val="300"/>
          <w:jc w:val="center"/>
        </w:trPr>
        <w:tc>
          <w:tcPr>
            <w:tcW w:w="2149" w:type="pct"/>
            <w:tcBorders>
              <w:top w:val="nil"/>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 CORREO ELECTRÓNICO</w:t>
            </w:r>
          </w:p>
        </w:tc>
        <w:tc>
          <w:tcPr>
            <w:tcW w:w="2851" w:type="pct"/>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right"/>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1,72%</w:t>
            </w:r>
          </w:p>
        </w:tc>
      </w:tr>
    </w:tbl>
    <w:p w:rsidR="00951153" w:rsidRPr="00951153" w:rsidRDefault="00951153" w:rsidP="00951153">
      <w:pPr>
        <w:spacing w:after="0" w:line="240" w:lineRule="auto"/>
        <w:rPr>
          <w:rFonts w:ascii="Arial" w:eastAsia="Times New Roman" w:hAnsi="Arial" w:cs="Arial"/>
          <w:b/>
          <w:sz w:val="20"/>
          <w:szCs w:val="20"/>
          <w:lang w:val="es-ES" w:eastAsia="es-ES"/>
        </w:rPr>
      </w:pPr>
      <w:r w:rsidRPr="00951153">
        <w:rPr>
          <w:rFonts w:ascii="Arial" w:eastAsia="Times New Roman" w:hAnsi="Arial" w:cs="Arial"/>
          <w:b/>
          <w:sz w:val="20"/>
          <w:szCs w:val="20"/>
          <w:lang w:val="es-ES" w:eastAsia="es-ES"/>
        </w:rPr>
        <w:t xml:space="preserve">Tabla 2. </w:t>
      </w:r>
    </w:p>
    <w:p w:rsidR="00951153" w:rsidRPr="00951153" w:rsidRDefault="00951153" w:rsidP="00951153">
      <w:pPr>
        <w:jc w:val="center"/>
        <w:rPr>
          <w:rFonts w:ascii="Arial" w:hAnsi="Arial" w:cs="Arial"/>
          <w:b/>
          <w:sz w:val="20"/>
          <w:szCs w:val="20"/>
        </w:rPr>
      </w:pPr>
      <w:r w:rsidRPr="00951153">
        <w:rPr>
          <w:rFonts w:ascii="Arial" w:hAnsi="Arial" w:cs="Arial"/>
          <w:b/>
          <w:sz w:val="20"/>
          <w:szCs w:val="20"/>
        </w:rPr>
        <w:t>III TRIMESTRE 2017</w:t>
      </w:r>
    </w:p>
    <w:p w:rsidR="00951153" w:rsidRPr="00951153" w:rsidRDefault="00951153" w:rsidP="001F2471">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175426A4" wp14:editId="125B2564">
            <wp:extent cx="5238750" cy="30381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2990" cy="3052176"/>
                    </a:xfrm>
                    <a:prstGeom prst="rect">
                      <a:avLst/>
                    </a:prstGeom>
                    <a:noFill/>
                  </pic:spPr>
                </pic:pic>
              </a:graphicData>
            </a:graphic>
          </wp:inline>
        </w:drawing>
      </w:r>
    </w:p>
    <w:p w:rsidR="00951153" w:rsidRPr="00951153" w:rsidRDefault="00951153" w:rsidP="00951153">
      <w:pPr>
        <w:rPr>
          <w:rFonts w:ascii="Arial" w:hAnsi="Arial" w:cs="Arial"/>
          <w:sz w:val="16"/>
          <w:szCs w:val="16"/>
        </w:rPr>
      </w:pPr>
      <w:r w:rsidRPr="00951153">
        <w:rPr>
          <w:rFonts w:ascii="Arial" w:hAnsi="Arial" w:cs="Arial"/>
          <w:sz w:val="16"/>
          <w:szCs w:val="16"/>
        </w:rPr>
        <w:t>Fuente. Matriz consolidado III Trimestre 2017.</w:t>
      </w:r>
    </w:p>
    <w:p w:rsidR="00951153" w:rsidRDefault="00951153" w:rsidP="00951153">
      <w:pPr>
        <w:rPr>
          <w:rFonts w:ascii="Arial" w:hAnsi="Arial" w:cs="Arial"/>
          <w:sz w:val="20"/>
          <w:szCs w:val="20"/>
        </w:rPr>
      </w:pPr>
    </w:p>
    <w:p w:rsidR="001F2471" w:rsidRDefault="001F2471" w:rsidP="00951153">
      <w:pPr>
        <w:rPr>
          <w:rFonts w:ascii="Arial" w:hAnsi="Arial" w:cs="Arial"/>
          <w:sz w:val="20"/>
          <w:szCs w:val="20"/>
        </w:rPr>
      </w:pPr>
    </w:p>
    <w:p w:rsidR="001F2471" w:rsidRPr="00951153" w:rsidRDefault="001F2471" w:rsidP="00951153">
      <w:pPr>
        <w:rPr>
          <w:rFonts w:ascii="Arial" w:hAnsi="Arial" w:cs="Arial"/>
          <w:sz w:val="20"/>
          <w:szCs w:val="20"/>
        </w:rPr>
      </w:pPr>
    </w:p>
    <w:p w:rsidR="00951153" w:rsidRPr="00951153" w:rsidRDefault="00951153" w:rsidP="00951153">
      <w:pPr>
        <w:tabs>
          <w:tab w:val="left" w:pos="2265"/>
        </w:tabs>
        <w:spacing w:line="256" w:lineRule="auto"/>
        <w:jc w:val="center"/>
        <w:rPr>
          <w:rFonts w:ascii="Arial" w:hAnsi="Arial" w:cs="Arial"/>
          <w:b/>
          <w:sz w:val="20"/>
          <w:szCs w:val="20"/>
        </w:rPr>
      </w:pPr>
      <w:r w:rsidRPr="00951153">
        <w:rPr>
          <w:rFonts w:ascii="Arial" w:hAnsi="Arial" w:cs="Arial"/>
          <w:b/>
          <w:sz w:val="20"/>
          <w:szCs w:val="20"/>
        </w:rPr>
        <w:t>IV TRIMESTRE 2017</w:t>
      </w:r>
    </w:p>
    <w:p w:rsidR="00951153" w:rsidRPr="00951153" w:rsidRDefault="00951153" w:rsidP="00951153">
      <w:pPr>
        <w:spacing w:line="256" w:lineRule="auto"/>
        <w:jc w:val="center"/>
        <w:rPr>
          <w:rFonts w:ascii="Arial" w:eastAsia="Times New Roman" w:hAnsi="Arial" w:cs="Arial"/>
          <w:b/>
          <w:sz w:val="20"/>
          <w:szCs w:val="20"/>
          <w:lang w:val="es-ES" w:eastAsia="es-ES"/>
        </w:rPr>
      </w:pPr>
      <w:r w:rsidRPr="00951153">
        <w:rPr>
          <w:rFonts w:ascii="Arial" w:hAnsi="Arial" w:cs="Arial"/>
          <w:noProof/>
          <w:sz w:val="20"/>
          <w:szCs w:val="20"/>
          <w:lang w:eastAsia="es-CO"/>
        </w:rPr>
        <w:drawing>
          <wp:inline distT="0" distB="0" distL="0" distR="0" wp14:anchorId="4DB62F90" wp14:editId="614B9707">
            <wp:extent cx="5400675" cy="3267075"/>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51153" w:rsidRPr="00951153" w:rsidRDefault="00951153" w:rsidP="00951153">
      <w:pPr>
        <w:spacing w:line="256" w:lineRule="auto"/>
        <w:rPr>
          <w:rFonts w:ascii="Arial" w:hAnsi="Arial" w:cs="Arial"/>
          <w:sz w:val="16"/>
          <w:szCs w:val="16"/>
        </w:rPr>
      </w:pPr>
      <w:r w:rsidRPr="00951153">
        <w:rPr>
          <w:rFonts w:ascii="Arial" w:hAnsi="Arial" w:cs="Arial"/>
          <w:sz w:val="16"/>
          <w:szCs w:val="16"/>
        </w:rPr>
        <w:t xml:space="preserve">    Fuente. Matriz consolidado IV Trimestre 2017</w:t>
      </w:r>
    </w:p>
    <w:p w:rsidR="00951153" w:rsidRPr="00951153" w:rsidRDefault="00951153" w:rsidP="00951153">
      <w:pPr>
        <w:spacing w:line="256" w:lineRule="auto"/>
        <w:rPr>
          <w:rFonts w:ascii="Arial" w:hAnsi="Arial" w:cs="Arial"/>
          <w:sz w:val="20"/>
          <w:szCs w:val="20"/>
        </w:rPr>
      </w:pPr>
    </w:p>
    <w:p w:rsidR="00951153" w:rsidRPr="00951153" w:rsidRDefault="00951153" w:rsidP="00951153">
      <w:pPr>
        <w:contextualSpacing/>
        <w:jc w:val="both"/>
        <w:rPr>
          <w:rFonts w:ascii="Arial" w:hAnsi="Arial" w:cs="Arial"/>
          <w:b/>
          <w:sz w:val="20"/>
          <w:szCs w:val="20"/>
        </w:rPr>
      </w:pPr>
      <w:r w:rsidRPr="00951153">
        <w:rPr>
          <w:rFonts w:ascii="Arial" w:hAnsi="Arial" w:cs="Arial"/>
          <w:b/>
          <w:sz w:val="20"/>
          <w:szCs w:val="20"/>
        </w:rPr>
        <w:t>4. PETICIONES, QUEJAS, RECLAMOS Y SUGERENCIAS FORMULARIO VIRTUAL</w:t>
      </w:r>
    </w:p>
    <w:p w:rsidR="00951153" w:rsidRPr="00951153" w:rsidRDefault="00951153" w:rsidP="00951153">
      <w:pPr>
        <w:contextualSpacing/>
        <w:jc w:val="both"/>
        <w:rPr>
          <w:rFonts w:ascii="Arial" w:hAnsi="Arial" w:cs="Arial"/>
          <w:b/>
          <w:sz w:val="20"/>
          <w:szCs w:val="20"/>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Teniendo en cuenta que el formulario virtual ha sido un canal al cual durante el año 2017 se le dio publicidad a través de medios de comunicación masivos y redes sociales, desde la Dirección de Atención al Usuario, Intervención Temprana y Asignaciones, se realizaron las gestiones necesarias para el seguimiento de las estadísticas del ingreso y direccionamiento de las peticiones, quejas y reclamos allegadas a la entidad por este medio. </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Vale la pena resaltar, que dicho canal fue recibido en esta Dirección en el mes de abril del año 2017, periodo en el cual se realizaron los ajustes y pruebas necesarias para obtener como resultado una herramienta idónea y efectiva, que sirve como canal de comunicación con la ciudadanía. </w:t>
      </w:r>
    </w:p>
    <w:p w:rsidR="00951153" w:rsidRPr="00951153" w:rsidRDefault="00951153" w:rsidP="00951153">
      <w:pPr>
        <w:jc w:val="both"/>
        <w:rPr>
          <w:rFonts w:ascii="Arial" w:hAnsi="Arial" w:cs="Arial"/>
          <w:sz w:val="20"/>
          <w:szCs w:val="20"/>
        </w:rPr>
      </w:pPr>
      <w:r w:rsidRPr="00951153">
        <w:rPr>
          <w:rFonts w:ascii="Arial" w:hAnsi="Arial" w:cs="Arial"/>
          <w:sz w:val="20"/>
          <w:szCs w:val="20"/>
        </w:rPr>
        <w:t>Razón por la cual solo hasta el cuarto trimestre del año 2017, se generó el reporte estadístico, el cual fue insumo utilizado como complemento para el presente informe.</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Evidenciando que en el mes de octubre fueron recibidas por medio de correo electrónico (formulario virtual) 690 solicitudes de información particular, durante el mes de noviembre del mismo año fueron recibidas 423 solicitudes de las cuales 416 fueron por información particular, 5 para formular consulta, 1 de información general y 1 para suspensión de investigación. </w:t>
      </w:r>
    </w:p>
    <w:p w:rsidR="00951153" w:rsidRPr="00951153" w:rsidRDefault="00951153" w:rsidP="00951153">
      <w:pPr>
        <w:jc w:val="both"/>
        <w:rPr>
          <w:rFonts w:ascii="Arial" w:hAnsi="Arial" w:cs="Arial"/>
          <w:sz w:val="20"/>
          <w:szCs w:val="20"/>
        </w:rPr>
      </w:pPr>
      <w:r w:rsidRPr="00951153">
        <w:rPr>
          <w:rFonts w:ascii="Arial" w:hAnsi="Arial" w:cs="Arial"/>
          <w:sz w:val="20"/>
          <w:szCs w:val="20"/>
        </w:rPr>
        <w:t>Por último durante el mes de diciembre del año 2017, se observó un incremento significativo en el número de solicitudes recibidas, teniendo en cuenta que para este mes fueron allegadas mediante formulario virtual 623 peticiones representadas en un 76%, adicionalmente fueron recibidas 122 quejas correspondientes al 14.8% y finalmente fueron allegados 74 reclamos  constituidos en un 9%.</w:t>
      </w:r>
    </w:p>
    <w:p w:rsidR="00951153" w:rsidRPr="00951153" w:rsidRDefault="00951153" w:rsidP="00951153">
      <w:pPr>
        <w:jc w:val="both"/>
        <w:rPr>
          <w:rFonts w:ascii="Arial" w:hAnsi="Arial" w:cs="Arial"/>
          <w:sz w:val="20"/>
          <w:szCs w:val="20"/>
        </w:rPr>
      </w:pPr>
      <w:r w:rsidRPr="00951153">
        <w:rPr>
          <w:rFonts w:ascii="Arial" w:hAnsi="Arial" w:cs="Arial"/>
          <w:sz w:val="20"/>
          <w:szCs w:val="20"/>
        </w:rPr>
        <w:t>Analizando los resultados expuestos anteriormente se evidencia que la utilización del canal (formulario virtual) ha arrojado resultados favorables para el acercamiento con la ciudadanía y que ha tenido efecto la divulgación que se realizado del canal a través de medios de comunicación masivos y redes sociales. Lo anterior, basado en el incremento notable de ingreso de solicitudes en el III y IV trimestre del año 2017.</w:t>
      </w:r>
    </w:p>
    <w:p w:rsidR="00951153" w:rsidRPr="00951153" w:rsidRDefault="00951153" w:rsidP="00951153">
      <w:pPr>
        <w:jc w:val="both"/>
        <w:rPr>
          <w:rFonts w:ascii="Arial" w:hAnsi="Arial" w:cs="Arial"/>
          <w:sz w:val="20"/>
          <w:szCs w:val="20"/>
        </w:rPr>
      </w:pPr>
      <w:r w:rsidRPr="00951153">
        <w:rPr>
          <w:rFonts w:ascii="Arial" w:hAnsi="Arial" w:cs="Arial"/>
          <w:sz w:val="20"/>
          <w:szCs w:val="20"/>
        </w:rPr>
        <w:t>Tal como se puede evidenciar en la siguiente gráfica.</w:t>
      </w:r>
    </w:p>
    <w:p w:rsidR="00951153" w:rsidRPr="00951153" w:rsidRDefault="00951153" w:rsidP="00951153">
      <w:pPr>
        <w:jc w:val="both"/>
        <w:rPr>
          <w:rFonts w:ascii="Arial" w:hAnsi="Arial" w:cs="Arial"/>
          <w:sz w:val="20"/>
          <w:szCs w:val="20"/>
        </w:rPr>
      </w:pP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2BEDE114" wp14:editId="5FE08791">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1153" w:rsidRPr="00951153" w:rsidRDefault="00951153" w:rsidP="00951153">
      <w:pPr>
        <w:jc w:val="both"/>
        <w:rPr>
          <w:rFonts w:ascii="Arial" w:hAnsi="Arial" w:cs="Arial"/>
          <w:sz w:val="20"/>
          <w:szCs w:val="20"/>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4.1 NÚMERO DE PETICIONES, QUEJAS, RECLAMOS,</w:t>
      </w:r>
      <w:r w:rsidRPr="00951153">
        <w:rPr>
          <w:rFonts w:ascii="Arial" w:eastAsia="Arial Unicode MS" w:hAnsi="Arial" w:cs="Arial"/>
          <w:b/>
          <w:color w:val="000000"/>
          <w:sz w:val="20"/>
          <w:szCs w:val="20"/>
          <w:lang w:val="es-ES" w:eastAsia="es-ES"/>
        </w:rPr>
        <w:t xml:space="preserve"> SUGERENCIAS RECIBIDOS </w:t>
      </w:r>
      <w:r w:rsidRPr="00951153">
        <w:rPr>
          <w:rFonts w:ascii="Arial" w:eastAsia="Arial Unicode MS" w:hAnsi="Arial" w:cs="Arial"/>
          <w:b/>
          <w:sz w:val="20"/>
          <w:szCs w:val="20"/>
          <w:lang w:val="es-ES" w:eastAsia="es-ES"/>
        </w:rPr>
        <w:t>EN EL IV TRIMESTRE – FORMULARIO VIRTUAL.</w:t>
      </w:r>
    </w:p>
    <w:p w:rsidR="00951153" w:rsidRPr="00951153" w:rsidRDefault="00951153" w:rsidP="00951153">
      <w:pPr>
        <w:spacing w:after="0" w:line="240" w:lineRule="auto"/>
        <w:jc w:val="both"/>
        <w:rPr>
          <w:rFonts w:ascii="Arial" w:eastAsia="Times New Roman" w:hAnsi="Arial" w:cs="Arial"/>
          <w:sz w:val="20"/>
          <w:szCs w:val="20"/>
          <w:lang w:val="es-ES" w:eastAsia="es-ES"/>
        </w:rPr>
      </w:pPr>
    </w:p>
    <w:p w:rsidR="00951153" w:rsidRPr="00951153" w:rsidRDefault="00951153" w:rsidP="00951153">
      <w:pPr>
        <w:spacing w:after="0" w:line="240" w:lineRule="auto"/>
        <w:jc w:val="both"/>
        <w:rPr>
          <w:rFonts w:ascii="Arial" w:eastAsia="Times New Roman" w:hAnsi="Arial" w:cs="Arial"/>
          <w:sz w:val="20"/>
          <w:szCs w:val="20"/>
          <w:lang w:val="es-ES" w:eastAsia="es-ES"/>
        </w:rPr>
      </w:pPr>
    </w:p>
    <w:tbl>
      <w:tblPr>
        <w:tblW w:w="8500" w:type="dxa"/>
        <w:tblLayout w:type="fixed"/>
        <w:tblCellMar>
          <w:left w:w="70" w:type="dxa"/>
          <w:right w:w="70" w:type="dxa"/>
        </w:tblCellMar>
        <w:tblLook w:val="04A0" w:firstRow="1" w:lastRow="0" w:firstColumn="1" w:lastColumn="0" w:noHBand="0" w:noVBand="1"/>
      </w:tblPr>
      <w:tblGrid>
        <w:gridCol w:w="2689"/>
        <w:gridCol w:w="1842"/>
        <w:gridCol w:w="1843"/>
        <w:gridCol w:w="2126"/>
      </w:tblGrid>
      <w:tr w:rsidR="00951153" w:rsidRPr="00951153" w:rsidTr="00A51630">
        <w:trPr>
          <w:trHeight w:val="300"/>
          <w:tblHeader/>
        </w:trPr>
        <w:tc>
          <w:tcPr>
            <w:tcW w:w="268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MES</w:t>
            </w:r>
          </w:p>
        </w:tc>
        <w:tc>
          <w:tcPr>
            <w:tcW w:w="1842" w:type="dxa"/>
            <w:tcBorders>
              <w:top w:val="single" w:sz="4" w:space="0" w:color="auto"/>
              <w:left w:val="nil"/>
              <w:bottom w:val="single" w:sz="4" w:space="0" w:color="auto"/>
              <w:right w:val="single" w:sz="4" w:space="0" w:color="auto"/>
            </w:tcBorders>
            <w:shd w:val="clear" w:color="DDEBF7" w:fill="DDEBF7"/>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PETICIONES</w:t>
            </w:r>
          </w:p>
        </w:tc>
        <w:tc>
          <w:tcPr>
            <w:tcW w:w="1843" w:type="dxa"/>
            <w:tcBorders>
              <w:top w:val="single" w:sz="4" w:space="0" w:color="auto"/>
              <w:left w:val="nil"/>
              <w:bottom w:val="single" w:sz="4" w:space="0" w:color="auto"/>
              <w:right w:val="single" w:sz="4" w:space="0" w:color="auto"/>
            </w:tcBorders>
            <w:shd w:val="clear" w:color="DDEBF7" w:fill="DDEBF7"/>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QUEJAS</w:t>
            </w:r>
          </w:p>
        </w:tc>
        <w:tc>
          <w:tcPr>
            <w:tcW w:w="2126" w:type="dxa"/>
            <w:tcBorders>
              <w:top w:val="single" w:sz="4" w:space="0" w:color="auto"/>
              <w:left w:val="nil"/>
              <w:bottom w:val="single" w:sz="4" w:space="0" w:color="auto"/>
              <w:right w:val="single" w:sz="4" w:space="0" w:color="auto"/>
            </w:tcBorders>
            <w:shd w:val="clear" w:color="DDEBF7" w:fill="DDEBF7"/>
            <w:noWrap/>
            <w:vAlign w:val="bottom"/>
            <w:hideMark/>
          </w:tcPr>
          <w:p w:rsidR="00951153" w:rsidRPr="00951153" w:rsidRDefault="00951153" w:rsidP="00951153">
            <w:pPr>
              <w:spacing w:after="0" w:line="240" w:lineRule="auto"/>
              <w:jc w:val="center"/>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RECLAMOS</w:t>
            </w:r>
          </w:p>
        </w:tc>
      </w:tr>
      <w:tr w:rsidR="00951153" w:rsidRPr="00951153" w:rsidTr="00A516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OCTUBRE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690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0</w:t>
            </w:r>
          </w:p>
        </w:tc>
      </w:tr>
      <w:tr w:rsidR="00951153" w:rsidRPr="00951153" w:rsidTr="00A516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NOVIEMBRE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706</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r>
      <w:tr w:rsidR="00951153" w:rsidRPr="00951153" w:rsidTr="00A516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 xml:space="preserve">DICIEMBRE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633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116</w:t>
            </w:r>
          </w:p>
        </w:tc>
      </w:tr>
      <w:tr w:rsidR="00951153" w:rsidRPr="00951153" w:rsidTr="00A516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TOTAL</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b/>
                <w:bCs/>
                <w:color w:val="000000"/>
                <w:sz w:val="20"/>
                <w:szCs w:val="20"/>
                <w:lang w:eastAsia="es-CO"/>
              </w:rPr>
            </w:pPr>
            <w:r w:rsidRPr="00951153">
              <w:rPr>
                <w:rFonts w:ascii="Arial" w:eastAsia="Times New Roman" w:hAnsi="Arial" w:cs="Arial"/>
                <w:b/>
                <w:bCs/>
                <w:color w:val="000000"/>
                <w:sz w:val="20"/>
                <w:szCs w:val="20"/>
                <w:lang w:eastAsia="es-CO"/>
              </w:rPr>
              <w:t>2029</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91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both"/>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123</w:t>
            </w:r>
          </w:p>
        </w:tc>
      </w:tr>
    </w:tbl>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Fuente. Matriz consolidado IV Trimestre 2017- Formulario Virtual </w:t>
      </w:r>
    </w:p>
    <w:p w:rsidR="00951153" w:rsidRPr="00951153" w:rsidRDefault="00951153" w:rsidP="00951153">
      <w:pPr>
        <w:numPr>
          <w:ilvl w:val="1"/>
          <w:numId w:val="2"/>
        </w:numPr>
        <w:spacing w:line="256" w:lineRule="auto"/>
        <w:contextualSpacing/>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PETICIONES, QUEJAS Y RECLAMOS CERRADAS Y PENDIENTES AL CORTE DETERMINANDO EL MOTIVO POR EL CUAL NO SE HA TRAMITADO SU RESPUESTA. LO ANTERIOR TENIENDO EN CUENTA EL ART. 31 DE LA LEY 1755 DE 2015 – (OCTUBRE–NOVIEMBRE-DICIEMBRE).</w:t>
      </w:r>
    </w:p>
    <w:p w:rsidR="00951153" w:rsidRPr="00951153" w:rsidRDefault="00951153" w:rsidP="00951153">
      <w:pPr>
        <w:jc w:val="both"/>
        <w:rPr>
          <w:rFonts w:ascii="Arial" w:eastAsia="Arial Unicode MS" w:hAnsi="Arial" w:cs="Arial"/>
          <w:b/>
          <w:sz w:val="20"/>
          <w:szCs w:val="20"/>
          <w:lang w:val="es-ES" w:eastAsia="es-ES"/>
        </w:rPr>
      </w:pPr>
    </w:p>
    <w:p w:rsidR="00951153" w:rsidRPr="00951153" w:rsidRDefault="00951153" w:rsidP="001F2471">
      <w:pPr>
        <w:jc w:val="both"/>
        <w:rPr>
          <w:rFonts w:ascii="Arial" w:eastAsia="Times New Roman" w:hAnsi="Arial" w:cs="Arial"/>
          <w:sz w:val="20"/>
          <w:szCs w:val="20"/>
          <w:lang w:val="es-ES" w:eastAsia="es-ES"/>
        </w:rPr>
      </w:pPr>
      <w:r w:rsidRPr="00951153">
        <w:rPr>
          <w:rFonts w:ascii="Arial" w:eastAsia="Arial Unicode MS" w:hAnsi="Arial" w:cs="Arial"/>
          <w:b/>
          <w:sz w:val="20"/>
          <w:szCs w:val="20"/>
          <w:u w:val="single"/>
          <w:lang w:val="es-ES" w:eastAsia="es-ES"/>
        </w:rPr>
        <w:t xml:space="preserve">OCTUBRE </w:t>
      </w:r>
    </w:p>
    <w:tbl>
      <w:tblPr>
        <w:tblW w:w="9356" w:type="dxa"/>
        <w:tblInd w:w="-10" w:type="dxa"/>
        <w:tblLayout w:type="fixed"/>
        <w:tblCellMar>
          <w:left w:w="70" w:type="dxa"/>
          <w:right w:w="70" w:type="dxa"/>
        </w:tblCellMar>
        <w:tblLook w:val="04A0" w:firstRow="1" w:lastRow="0" w:firstColumn="1" w:lastColumn="0" w:noHBand="0" w:noVBand="1"/>
      </w:tblPr>
      <w:tblGrid>
        <w:gridCol w:w="1134"/>
        <w:gridCol w:w="1701"/>
        <w:gridCol w:w="1276"/>
        <w:gridCol w:w="1418"/>
        <w:gridCol w:w="1275"/>
        <w:gridCol w:w="1276"/>
        <w:gridCol w:w="1276"/>
      </w:tblGrid>
      <w:tr w:rsidR="00951153" w:rsidRPr="00951153" w:rsidTr="00A51630">
        <w:trPr>
          <w:trHeight w:val="207"/>
        </w:trPr>
        <w:tc>
          <w:tcPr>
            <w:tcW w:w="9356" w:type="dxa"/>
            <w:gridSpan w:val="7"/>
            <w:tcBorders>
              <w:top w:val="single" w:sz="8" w:space="0" w:color="auto"/>
              <w:left w:val="single" w:sz="8" w:space="0" w:color="auto"/>
              <w:bottom w:val="nil"/>
              <w:right w:val="single" w:sz="8" w:space="0" w:color="000000"/>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FF0000"/>
                <w:sz w:val="20"/>
                <w:szCs w:val="20"/>
                <w:lang w:eastAsia="es-CO"/>
              </w:rPr>
            </w:pPr>
            <w:r w:rsidRPr="00951153">
              <w:rPr>
                <w:rFonts w:ascii="Arial" w:eastAsia="Times New Roman" w:hAnsi="Arial" w:cs="Arial"/>
                <w:b/>
                <w:bCs/>
                <w:sz w:val="20"/>
                <w:szCs w:val="20"/>
                <w:lang w:eastAsia="es-CO"/>
              </w:rPr>
              <w:t>TRÁMITE</w:t>
            </w:r>
          </w:p>
        </w:tc>
      </w:tr>
      <w:tr w:rsidR="00951153" w:rsidRPr="00951153" w:rsidTr="00A51630">
        <w:trPr>
          <w:trHeight w:val="196"/>
        </w:trPr>
        <w:tc>
          <w:tcPr>
            <w:tcW w:w="1134"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NO RESPONDIERON EN EL PERIODO ANTERIOR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POR RESPONDER MES ACTUAL Y PERIODO ANTERIOR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 ALLEGADAS Y RESPONDIDAS EN EL MES ACTUAL</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DE PERIODOS ANTERIORES RESPONDIERON EN ESTE MES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RESPONDIDAS EN EL MES</w:t>
            </w:r>
          </w:p>
        </w:tc>
        <w:tc>
          <w:tcPr>
            <w:tcW w:w="1276"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SIN RESPONDER MES ACTUAL</w:t>
            </w:r>
          </w:p>
        </w:tc>
      </w:tr>
      <w:tr w:rsidR="00951153" w:rsidRPr="00951153" w:rsidTr="00A51630">
        <w:trPr>
          <w:trHeight w:val="1528"/>
        </w:trPr>
        <w:tc>
          <w:tcPr>
            <w:tcW w:w="1134"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701"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4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r>
      <w:tr w:rsidR="00951153" w:rsidRPr="00951153" w:rsidTr="00A51630">
        <w:trPr>
          <w:trHeight w:val="207"/>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PETICIONES</w:t>
            </w:r>
          </w:p>
        </w:tc>
        <w:tc>
          <w:tcPr>
            <w:tcW w:w="1701"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690</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690</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690 </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207"/>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QUEJAS</w:t>
            </w:r>
          </w:p>
        </w:tc>
        <w:tc>
          <w:tcPr>
            <w:tcW w:w="1701"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207"/>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RECLAMOS</w:t>
            </w:r>
          </w:p>
        </w:tc>
        <w:tc>
          <w:tcPr>
            <w:tcW w:w="1701"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bl>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jc w:val="both"/>
        <w:rPr>
          <w:rFonts w:ascii="Arial" w:eastAsia="Arial Unicode MS" w:hAnsi="Arial" w:cs="Arial"/>
          <w:b/>
          <w:sz w:val="20"/>
          <w:szCs w:val="20"/>
          <w:u w:val="single"/>
          <w:lang w:val="es-ES" w:eastAsia="es-ES"/>
        </w:rPr>
      </w:pPr>
      <w:r w:rsidRPr="00951153">
        <w:rPr>
          <w:rFonts w:ascii="Arial" w:eastAsia="Arial Unicode MS" w:hAnsi="Arial" w:cs="Arial"/>
          <w:b/>
          <w:sz w:val="20"/>
          <w:szCs w:val="20"/>
          <w:u w:val="single"/>
          <w:lang w:val="es-ES" w:eastAsia="es-ES"/>
        </w:rPr>
        <w:t xml:space="preserve">NOVIEMBRE </w:t>
      </w:r>
    </w:p>
    <w:tbl>
      <w:tblPr>
        <w:tblW w:w="9356" w:type="dxa"/>
        <w:tblInd w:w="-10" w:type="dxa"/>
        <w:tblLayout w:type="fixed"/>
        <w:tblCellMar>
          <w:left w:w="70" w:type="dxa"/>
          <w:right w:w="70" w:type="dxa"/>
        </w:tblCellMar>
        <w:tblLook w:val="04A0" w:firstRow="1" w:lastRow="0" w:firstColumn="1" w:lastColumn="0" w:noHBand="0" w:noVBand="1"/>
      </w:tblPr>
      <w:tblGrid>
        <w:gridCol w:w="993"/>
        <w:gridCol w:w="1842"/>
        <w:gridCol w:w="1276"/>
        <w:gridCol w:w="1418"/>
        <w:gridCol w:w="1275"/>
        <w:gridCol w:w="1276"/>
        <w:gridCol w:w="1276"/>
      </w:tblGrid>
      <w:tr w:rsidR="00951153" w:rsidRPr="00951153" w:rsidTr="00A51630">
        <w:trPr>
          <w:trHeight w:val="232"/>
        </w:trPr>
        <w:tc>
          <w:tcPr>
            <w:tcW w:w="9356" w:type="dxa"/>
            <w:gridSpan w:val="7"/>
            <w:tcBorders>
              <w:top w:val="single" w:sz="8" w:space="0" w:color="auto"/>
              <w:left w:val="single" w:sz="8" w:space="0" w:color="auto"/>
              <w:bottom w:val="nil"/>
              <w:right w:val="single" w:sz="8" w:space="0" w:color="000000"/>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FF0000"/>
                <w:sz w:val="20"/>
                <w:szCs w:val="20"/>
                <w:lang w:eastAsia="es-CO"/>
              </w:rPr>
            </w:pPr>
            <w:r w:rsidRPr="00951153">
              <w:rPr>
                <w:rFonts w:ascii="Arial" w:eastAsia="Times New Roman" w:hAnsi="Arial" w:cs="Arial"/>
                <w:b/>
                <w:bCs/>
                <w:sz w:val="20"/>
                <w:szCs w:val="20"/>
                <w:lang w:eastAsia="es-CO"/>
              </w:rPr>
              <w:t>TRÁMITE</w:t>
            </w:r>
          </w:p>
        </w:tc>
      </w:tr>
      <w:tr w:rsidR="00951153" w:rsidRPr="00951153" w:rsidTr="00A51630">
        <w:trPr>
          <w:trHeight w:val="221"/>
        </w:trPr>
        <w:tc>
          <w:tcPr>
            <w:tcW w:w="993"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NO RESPONDIERON EN EL PERIODO ANTERIOR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POR RESPONDER MES ACTUAL Y PERIODO ANTERIOR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 ALLEGADAS Y RESPONDIDAS EN EL MES ACTUAL</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DE PERIODOS ANTERIORES RESPONDIERON EN ESTE MES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RESPONDIDAS EN EL MES</w:t>
            </w:r>
          </w:p>
        </w:tc>
        <w:tc>
          <w:tcPr>
            <w:tcW w:w="1276"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SIN RESPONDER MES ACTUAL</w:t>
            </w:r>
          </w:p>
        </w:tc>
      </w:tr>
      <w:tr w:rsidR="00951153" w:rsidRPr="00951153" w:rsidTr="00A51630">
        <w:trPr>
          <w:trHeight w:val="450"/>
        </w:trPr>
        <w:tc>
          <w:tcPr>
            <w:tcW w:w="993"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842"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4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r>
      <w:tr w:rsidR="00951153" w:rsidRPr="00951153" w:rsidTr="00A51630">
        <w:trPr>
          <w:trHeight w:val="232"/>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PETICIONES</w:t>
            </w:r>
          </w:p>
        </w:tc>
        <w:tc>
          <w:tcPr>
            <w:tcW w:w="184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706</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706</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706</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232"/>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QUEJAS</w:t>
            </w:r>
          </w:p>
        </w:tc>
        <w:tc>
          <w:tcPr>
            <w:tcW w:w="184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21</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21</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21</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232"/>
        </w:trPr>
        <w:tc>
          <w:tcPr>
            <w:tcW w:w="993" w:type="dxa"/>
            <w:tcBorders>
              <w:top w:val="nil"/>
              <w:left w:val="single" w:sz="8" w:space="0" w:color="auto"/>
              <w:bottom w:val="single" w:sz="8"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RECLAMOS</w:t>
            </w:r>
          </w:p>
        </w:tc>
        <w:tc>
          <w:tcPr>
            <w:tcW w:w="184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7</w:t>
            </w:r>
          </w:p>
        </w:tc>
        <w:tc>
          <w:tcPr>
            <w:tcW w:w="1418"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7</w:t>
            </w:r>
          </w:p>
        </w:tc>
        <w:tc>
          <w:tcPr>
            <w:tcW w:w="1275"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7</w:t>
            </w:r>
          </w:p>
        </w:tc>
        <w:tc>
          <w:tcPr>
            <w:tcW w:w="1276"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bl>
    <w:p w:rsidR="001F2471" w:rsidRDefault="001F2471" w:rsidP="001F2471">
      <w:pPr>
        <w:jc w:val="both"/>
        <w:rPr>
          <w:rFonts w:ascii="Arial" w:eastAsia="Arial Unicode MS" w:hAnsi="Arial" w:cs="Arial"/>
          <w:b/>
          <w:sz w:val="20"/>
          <w:szCs w:val="20"/>
          <w:u w:val="single"/>
          <w:lang w:val="es-ES" w:eastAsia="es-ES"/>
        </w:rPr>
      </w:pPr>
    </w:p>
    <w:p w:rsidR="00951153" w:rsidRPr="00951153" w:rsidRDefault="00951153" w:rsidP="001F2471">
      <w:pPr>
        <w:jc w:val="both"/>
        <w:rPr>
          <w:rFonts w:ascii="Arial" w:eastAsia="Times New Roman" w:hAnsi="Arial" w:cs="Arial"/>
          <w:sz w:val="20"/>
          <w:szCs w:val="20"/>
          <w:lang w:val="es-ES" w:eastAsia="es-ES"/>
        </w:rPr>
      </w:pPr>
      <w:r w:rsidRPr="00951153">
        <w:rPr>
          <w:rFonts w:ascii="Arial" w:eastAsia="Arial Unicode MS" w:hAnsi="Arial" w:cs="Arial"/>
          <w:b/>
          <w:sz w:val="20"/>
          <w:szCs w:val="20"/>
          <w:u w:val="single"/>
          <w:lang w:val="es-ES" w:eastAsia="es-ES"/>
        </w:rPr>
        <w:t xml:space="preserve">DICIEMBRE </w:t>
      </w:r>
    </w:p>
    <w:tbl>
      <w:tblPr>
        <w:tblW w:w="9072" w:type="dxa"/>
        <w:tblInd w:w="-10" w:type="dxa"/>
        <w:tblLayout w:type="fixed"/>
        <w:tblCellMar>
          <w:left w:w="70" w:type="dxa"/>
          <w:right w:w="70" w:type="dxa"/>
        </w:tblCellMar>
        <w:tblLook w:val="04A0" w:firstRow="1" w:lastRow="0" w:firstColumn="1" w:lastColumn="0" w:noHBand="0" w:noVBand="1"/>
      </w:tblPr>
      <w:tblGrid>
        <w:gridCol w:w="810"/>
        <w:gridCol w:w="1049"/>
        <w:gridCol w:w="1402"/>
        <w:gridCol w:w="1417"/>
        <w:gridCol w:w="1276"/>
        <w:gridCol w:w="1417"/>
        <w:gridCol w:w="1701"/>
      </w:tblGrid>
      <w:tr w:rsidR="00951153" w:rsidRPr="00951153" w:rsidTr="00A51630">
        <w:trPr>
          <w:trHeight w:val="153"/>
        </w:trPr>
        <w:tc>
          <w:tcPr>
            <w:tcW w:w="9072" w:type="dxa"/>
            <w:gridSpan w:val="7"/>
            <w:tcBorders>
              <w:top w:val="single" w:sz="8" w:space="0" w:color="auto"/>
              <w:left w:val="single" w:sz="8" w:space="0" w:color="auto"/>
              <w:bottom w:val="nil"/>
              <w:right w:val="single" w:sz="8" w:space="0" w:color="000000"/>
            </w:tcBorders>
            <w:shd w:val="clear" w:color="auto" w:fill="auto"/>
            <w:noWrap/>
            <w:vAlign w:val="center"/>
            <w:hideMark/>
          </w:tcPr>
          <w:p w:rsidR="00951153" w:rsidRPr="00951153" w:rsidRDefault="00951153" w:rsidP="00951153">
            <w:pPr>
              <w:spacing w:after="0" w:line="240" w:lineRule="auto"/>
              <w:jc w:val="center"/>
              <w:rPr>
                <w:rFonts w:ascii="Arial" w:eastAsia="Times New Roman" w:hAnsi="Arial" w:cs="Arial"/>
                <w:b/>
                <w:bCs/>
                <w:color w:val="FF0000"/>
                <w:sz w:val="16"/>
                <w:szCs w:val="16"/>
                <w:lang w:eastAsia="es-CO"/>
              </w:rPr>
            </w:pPr>
            <w:r w:rsidRPr="00951153">
              <w:rPr>
                <w:rFonts w:ascii="Arial" w:eastAsia="Times New Roman" w:hAnsi="Arial" w:cs="Arial"/>
                <w:b/>
                <w:bCs/>
                <w:sz w:val="16"/>
                <w:szCs w:val="16"/>
                <w:lang w:eastAsia="es-CO"/>
              </w:rPr>
              <w:t>TRÁMITE</w:t>
            </w:r>
          </w:p>
        </w:tc>
      </w:tr>
      <w:tr w:rsidR="00951153" w:rsidRPr="00951153" w:rsidTr="00A51630">
        <w:trPr>
          <w:trHeight w:val="230"/>
        </w:trPr>
        <w:tc>
          <w:tcPr>
            <w:tcW w:w="810"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NO RESPONDIERON EN EL PERIODO ANTERIOR</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POR RESPONDER MES ACTUAL Y PERIODO ANTERIOR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PQR ALLEGADAS Y RESPONDIDAS EN EL MES ACTUAL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CÚANTAS PQR DE PERIODOS ANTERIORES RESPONDIERON EN ESTE MES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RESPONDIDAS EN EL MES</w:t>
            </w:r>
          </w:p>
        </w:tc>
        <w:tc>
          <w:tcPr>
            <w:tcW w:w="1701"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jc w:val="center"/>
              <w:rPr>
                <w:rFonts w:ascii="Arial" w:eastAsia="Times New Roman" w:hAnsi="Arial" w:cs="Arial"/>
                <w:b/>
                <w:bCs/>
                <w:color w:val="000000"/>
                <w:sz w:val="16"/>
                <w:szCs w:val="16"/>
                <w:lang w:eastAsia="es-CO"/>
              </w:rPr>
            </w:pPr>
            <w:r w:rsidRPr="00951153">
              <w:rPr>
                <w:rFonts w:ascii="Arial" w:eastAsia="Times New Roman" w:hAnsi="Arial" w:cs="Arial"/>
                <w:b/>
                <w:bCs/>
                <w:color w:val="000000"/>
                <w:sz w:val="16"/>
                <w:szCs w:val="16"/>
                <w:lang w:eastAsia="es-CO"/>
              </w:rPr>
              <w:t>TOTAL SIN RESPONDER MES ACTUAL</w:t>
            </w:r>
          </w:p>
        </w:tc>
      </w:tr>
      <w:tr w:rsidR="00951153" w:rsidRPr="00951153" w:rsidTr="00A51630">
        <w:trPr>
          <w:trHeight w:val="1561"/>
        </w:trPr>
        <w:tc>
          <w:tcPr>
            <w:tcW w:w="810"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049"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402"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c>
          <w:tcPr>
            <w:tcW w:w="1701"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951153" w:rsidRPr="00951153" w:rsidRDefault="00951153" w:rsidP="00951153">
            <w:pPr>
              <w:spacing w:after="0" w:line="240" w:lineRule="auto"/>
              <w:rPr>
                <w:rFonts w:ascii="Arial" w:eastAsia="Times New Roman" w:hAnsi="Arial" w:cs="Arial"/>
                <w:b/>
                <w:bCs/>
                <w:color w:val="000000"/>
                <w:sz w:val="16"/>
                <w:szCs w:val="16"/>
                <w:lang w:eastAsia="es-CO"/>
              </w:rPr>
            </w:pPr>
          </w:p>
        </w:tc>
      </w:tr>
      <w:tr w:rsidR="00951153" w:rsidRPr="00951153" w:rsidTr="00A51630">
        <w:trPr>
          <w:trHeight w:val="153"/>
        </w:trPr>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PETICIONES</w:t>
            </w:r>
          </w:p>
        </w:tc>
        <w:tc>
          <w:tcPr>
            <w:tcW w:w="1049"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0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633</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633</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633</w:t>
            </w:r>
          </w:p>
        </w:tc>
        <w:tc>
          <w:tcPr>
            <w:tcW w:w="1701"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153"/>
        </w:trPr>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QUEJAS</w:t>
            </w:r>
          </w:p>
        </w:tc>
        <w:tc>
          <w:tcPr>
            <w:tcW w:w="1049"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0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70</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70</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70</w:t>
            </w:r>
          </w:p>
        </w:tc>
        <w:tc>
          <w:tcPr>
            <w:tcW w:w="1701"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r w:rsidR="00951153" w:rsidRPr="00951153" w:rsidTr="00A51630">
        <w:trPr>
          <w:trHeight w:val="153"/>
        </w:trPr>
        <w:tc>
          <w:tcPr>
            <w:tcW w:w="810" w:type="dxa"/>
            <w:tcBorders>
              <w:top w:val="nil"/>
              <w:left w:val="single" w:sz="8" w:space="0" w:color="auto"/>
              <w:bottom w:val="single" w:sz="8"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RECLAMOS</w:t>
            </w:r>
          </w:p>
        </w:tc>
        <w:tc>
          <w:tcPr>
            <w:tcW w:w="1049"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02"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116</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116 </w:t>
            </w:r>
          </w:p>
        </w:tc>
        <w:tc>
          <w:tcPr>
            <w:tcW w:w="1276"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0</w:t>
            </w:r>
          </w:p>
        </w:tc>
        <w:tc>
          <w:tcPr>
            <w:tcW w:w="1417" w:type="dxa"/>
            <w:tcBorders>
              <w:top w:val="nil"/>
              <w:left w:val="nil"/>
              <w:bottom w:val="single" w:sz="8" w:space="0" w:color="auto"/>
              <w:right w:val="single" w:sz="8" w:space="0" w:color="000000"/>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116</w:t>
            </w:r>
          </w:p>
        </w:tc>
        <w:tc>
          <w:tcPr>
            <w:tcW w:w="1701" w:type="dxa"/>
            <w:tcBorders>
              <w:top w:val="nil"/>
              <w:left w:val="nil"/>
              <w:bottom w:val="single" w:sz="8" w:space="0" w:color="auto"/>
              <w:right w:val="single" w:sz="8" w:space="0" w:color="auto"/>
            </w:tcBorders>
            <w:shd w:val="clear" w:color="000000" w:fill="FFFFFF"/>
            <w:noWrap/>
            <w:vAlign w:val="center"/>
            <w:hideMark/>
          </w:tcPr>
          <w:p w:rsidR="00951153" w:rsidRPr="00951153" w:rsidRDefault="00951153" w:rsidP="00951153">
            <w:pPr>
              <w:spacing w:after="0" w:line="240" w:lineRule="auto"/>
              <w:jc w:val="center"/>
              <w:rPr>
                <w:rFonts w:ascii="Arial" w:eastAsia="Times New Roman" w:hAnsi="Arial" w:cs="Arial"/>
                <w:color w:val="000000"/>
                <w:sz w:val="16"/>
                <w:szCs w:val="16"/>
                <w:lang w:eastAsia="es-CO"/>
              </w:rPr>
            </w:pPr>
            <w:r w:rsidRPr="00951153">
              <w:rPr>
                <w:rFonts w:ascii="Arial" w:eastAsia="Times New Roman" w:hAnsi="Arial" w:cs="Arial"/>
                <w:color w:val="000000"/>
                <w:sz w:val="16"/>
                <w:szCs w:val="16"/>
                <w:lang w:eastAsia="es-CO"/>
              </w:rPr>
              <w:t> 0</w:t>
            </w:r>
          </w:p>
        </w:tc>
      </w:tr>
    </w:tbl>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16"/>
          <w:szCs w:val="16"/>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16"/>
          <w:szCs w:val="16"/>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4.3 NUMERO DE SOLICITUDES QUE FUERON TRASLADADAS A OTRA INSTITUCIÓN. TIEMPO DE RESPUESTA A CADA SOLICITUD.</w:t>
      </w:r>
    </w:p>
    <w:p w:rsidR="00951153" w:rsidRPr="00951153" w:rsidRDefault="00951153" w:rsidP="00951153">
      <w:pPr>
        <w:jc w:val="both"/>
        <w:rPr>
          <w:rFonts w:ascii="Arial" w:eastAsia="Arial Unicode MS" w:hAnsi="Arial" w:cs="Arial"/>
          <w:sz w:val="20"/>
          <w:szCs w:val="20"/>
          <w:lang w:val="es-ES" w:eastAsia="es-ES"/>
        </w:rPr>
      </w:pPr>
    </w:p>
    <w:p w:rsidR="00951153" w:rsidRPr="00951153" w:rsidRDefault="00951153" w:rsidP="00951153">
      <w:pPr>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Es importante aclarar que durante el año 2017, el procedimiento de PQRS que se encontraba vigente, no contemplaba  la variable de traslado a otras dependencias o instituciones, sin embargo, a razón de los compromisos adquiridos con Secretaria de Trasparencia de la Presidencia de la Republica, fue necesario incluir dicha variable dentro del reporte mensual de PQRS. </w:t>
      </w:r>
    </w:p>
    <w:p w:rsidR="00951153" w:rsidRPr="00951153" w:rsidRDefault="00951153" w:rsidP="00951153">
      <w:pPr>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Adicionalmente dentro del procedimiento divulgado para el mes de septiembre del año 2017, fue incluida, con el fin de que todas las Direcciones Nacionales y Seccionales reportaran a partir de la fecha todos los traslados que se realizaran de las peticiones, quejas y reclamos al interior o fuera de la entidad.</w:t>
      </w:r>
    </w:p>
    <w:p w:rsidR="00951153" w:rsidRPr="00951153" w:rsidRDefault="00951153" w:rsidP="00951153">
      <w:pPr>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Es por esto, que los datos que se mencionan a continuación han sido tomados del informe de las Oficinas de Servicio al Ciudadano a Nivel Nacional y del sistema de información SPOA.</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color w:val="000000" w:themeColor="text1"/>
          <w:sz w:val="20"/>
          <w:szCs w:val="20"/>
          <w:lang w:val="es-ES" w:eastAsia="es-ES"/>
        </w:rPr>
      </w:pPr>
      <w:r w:rsidRPr="00951153">
        <w:rPr>
          <w:rFonts w:ascii="Arial" w:eastAsia="Arial Unicode MS" w:hAnsi="Arial" w:cs="Arial"/>
          <w:sz w:val="20"/>
          <w:szCs w:val="20"/>
          <w:lang w:val="es-ES" w:eastAsia="es-ES"/>
        </w:rPr>
        <w:t xml:space="preserve">Durante el mes de noviembre de 2017 se recepcionaron nueve (9) solicitudes a través del canal virtual, las cuales se remitieron oportunamente a otras entidades utilizando los canales virtuales por ellos publicados en las respectivas páginas oficiales, por último, durante el mes de diciembre se recepcionaron ocho (8) solicitudes que fueron igualmente remitidas a las instituciones correspondientes, las cuales fueron: </w:t>
      </w:r>
      <w:r w:rsidRPr="00951153">
        <w:rPr>
          <w:rFonts w:ascii="Arial" w:eastAsia="Arial Unicode MS" w:hAnsi="Arial" w:cs="Arial"/>
          <w:color w:val="000000" w:themeColor="text1"/>
          <w:sz w:val="20"/>
          <w:szCs w:val="20"/>
          <w:lang w:val="es-ES" w:eastAsia="es-ES"/>
        </w:rPr>
        <w:t>Policía Nacional (4), UARIV (1), INPEC, Defensoría del Pueblo, Alcaldía de Putumayo (1)  utilizando los canales virtuales por ellos publicados en las respectivas páginas oficiales.</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color w:val="000000" w:themeColor="text1"/>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4.4 NUMERO DE SOLICITUDES EN LAS QUE SE NEGO EL ACCESO A LA INFORMACIÓN. (SOLICITUDES PENDIENTES DE RESPUESTA)</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Durante los meses de octubre, noviembre y diciembre del año 2017, el número de solicitudes en las que se negó el acceso a la información de las PQRS allegadas al canal virtual de la página web de la Fiscalía General de la Nación es  </w:t>
      </w:r>
      <w:r w:rsidRPr="00951153">
        <w:rPr>
          <w:rFonts w:ascii="Arial" w:eastAsia="Arial Unicode MS" w:hAnsi="Arial" w:cs="Arial"/>
          <w:b/>
          <w:sz w:val="20"/>
          <w:szCs w:val="20"/>
          <w:lang w:val="es-ES" w:eastAsia="es-ES"/>
        </w:rPr>
        <w:t>CERO (0)</w:t>
      </w:r>
      <w:r w:rsidRPr="00951153">
        <w:rPr>
          <w:rFonts w:ascii="Arial" w:eastAsia="Arial Unicode MS" w:hAnsi="Arial" w:cs="Arial"/>
          <w:sz w:val="20"/>
          <w:szCs w:val="20"/>
          <w:lang w:val="es-ES" w:eastAsia="es-ES"/>
        </w:rPr>
        <w:t xml:space="preserve">, toda vez que en esta Direccion se atiende cabalmente lo establecido en la Ley 1755 de 2015, que los delegados del aplicativo deben responder toda las solicitudes que alleguen los usuarios y en el evento en el cual  se reciba una PQRS que no es competencia de ésta entidad se debe remitir a la entidad competente por el canal idóneo establecido para tal fin y es de obligatorio cumplimiento informar al peticionario del destino y metodología de envió a la entidad que debe resolver su solicitud. </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4.5 RELACIÓN DE PQRS –FORMULARIO VIRTUAL.</w:t>
      </w:r>
    </w:p>
    <w:p w:rsidR="00951153" w:rsidRPr="00951153" w:rsidRDefault="00951153" w:rsidP="00951153">
      <w:pPr>
        <w:spacing w:after="0" w:line="240" w:lineRule="auto"/>
        <w:jc w:val="both"/>
        <w:rPr>
          <w:rFonts w:ascii="Arial" w:eastAsia="Arial Unicode MS" w:hAnsi="Arial" w:cs="Arial"/>
          <w:b/>
          <w:sz w:val="20"/>
          <w:szCs w:val="20"/>
          <w:lang w:val="es-ES" w:eastAsia="es-ES"/>
        </w:rPr>
      </w:pP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r w:rsidRPr="00951153">
        <w:rPr>
          <w:rFonts w:ascii="Arial" w:eastAsia="Arial Unicode MS" w:hAnsi="Arial" w:cs="Arial"/>
          <w:b/>
          <w:sz w:val="20"/>
          <w:szCs w:val="20"/>
          <w:u w:val="single"/>
          <w:lang w:val="es-ES" w:eastAsia="es-ES"/>
        </w:rPr>
        <w:t xml:space="preserve">OCTUBRE </w:t>
      </w:r>
    </w:p>
    <w:p w:rsidR="00951153" w:rsidRPr="00951153" w:rsidRDefault="00951153" w:rsidP="00951153">
      <w:pPr>
        <w:spacing w:after="0" w:line="240" w:lineRule="auto"/>
        <w:contextualSpacing/>
        <w:jc w:val="both"/>
        <w:rPr>
          <w:rFonts w:ascii="Arial" w:eastAsia="Arial Unicode MS" w:hAnsi="Arial" w:cs="Arial"/>
          <w:sz w:val="20"/>
          <w:szCs w:val="20"/>
          <w:lang w:val="es-ES" w:eastAsia="es-ES"/>
        </w:rPr>
      </w:pPr>
    </w:p>
    <w:tbl>
      <w:tblPr>
        <w:tblW w:w="9418" w:type="dxa"/>
        <w:tblInd w:w="75" w:type="dxa"/>
        <w:tblCellMar>
          <w:left w:w="70" w:type="dxa"/>
          <w:right w:w="70" w:type="dxa"/>
        </w:tblCellMar>
        <w:tblLook w:val="04A0" w:firstRow="1" w:lastRow="0" w:firstColumn="1" w:lastColumn="0" w:noHBand="0" w:noVBand="1"/>
      </w:tblPr>
      <w:tblGrid>
        <w:gridCol w:w="2380"/>
        <w:gridCol w:w="1352"/>
        <w:gridCol w:w="1163"/>
        <w:gridCol w:w="1263"/>
        <w:gridCol w:w="1596"/>
        <w:gridCol w:w="2129"/>
      </w:tblGrid>
      <w:tr w:rsidR="00951153" w:rsidRPr="00951153" w:rsidTr="00A51630">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DEPENDENCIAS </w:t>
            </w:r>
          </w:p>
        </w:tc>
        <w:tc>
          <w:tcPr>
            <w:tcW w:w="1352"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CANTIDAD</w:t>
            </w: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PETICIONES </w:t>
            </w:r>
          </w:p>
        </w:tc>
        <w:tc>
          <w:tcPr>
            <w:tcW w:w="116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CANTIDAD </w:t>
            </w: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QUEJAS </w:t>
            </w:r>
          </w:p>
        </w:tc>
        <w:tc>
          <w:tcPr>
            <w:tcW w:w="126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CANTIDAD RECLAMOS </w:t>
            </w:r>
          </w:p>
        </w:tc>
        <w:tc>
          <w:tcPr>
            <w:tcW w:w="1596"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CANTIDAD SUGERENCIAS</w:t>
            </w:r>
          </w:p>
        </w:tc>
        <w:tc>
          <w:tcPr>
            <w:tcW w:w="1664"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 CANTIDAD RECONOCIMIENTOS </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DAUITA VIRTUAL (Formulario Web)</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690</w:t>
            </w:r>
          </w:p>
        </w:tc>
        <w:tc>
          <w:tcPr>
            <w:tcW w:w="11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0</w:t>
            </w:r>
          </w:p>
        </w:tc>
        <w:tc>
          <w:tcPr>
            <w:tcW w:w="12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0 </w:t>
            </w:r>
          </w:p>
        </w:tc>
        <w:tc>
          <w:tcPr>
            <w:tcW w:w="159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0 </w:t>
            </w:r>
          </w:p>
        </w:tc>
        <w:tc>
          <w:tcPr>
            <w:tcW w:w="166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0 </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TOTAL</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690</w:t>
            </w:r>
          </w:p>
        </w:tc>
        <w:tc>
          <w:tcPr>
            <w:tcW w:w="11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0 </w:t>
            </w:r>
          </w:p>
        </w:tc>
        <w:tc>
          <w:tcPr>
            <w:tcW w:w="12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0</w:t>
            </w:r>
          </w:p>
        </w:tc>
        <w:tc>
          <w:tcPr>
            <w:tcW w:w="159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0</w:t>
            </w:r>
          </w:p>
        </w:tc>
        <w:tc>
          <w:tcPr>
            <w:tcW w:w="1664"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u w:val="single"/>
          <w:lang w:val="es-ES" w:eastAsia="es-ES"/>
        </w:rPr>
      </w:pP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r w:rsidRPr="00951153">
        <w:rPr>
          <w:rFonts w:ascii="Arial" w:eastAsia="Arial Unicode MS" w:hAnsi="Arial" w:cs="Arial"/>
          <w:b/>
          <w:sz w:val="20"/>
          <w:szCs w:val="20"/>
          <w:u w:val="single"/>
          <w:lang w:val="es-ES" w:eastAsia="es-ES"/>
        </w:rPr>
        <w:t xml:space="preserve">NOVIEMBRE </w:t>
      </w:r>
    </w:p>
    <w:p w:rsidR="00951153" w:rsidRPr="00951153" w:rsidRDefault="00951153" w:rsidP="00951153">
      <w:pPr>
        <w:spacing w:after="0" w:line="240" w:lineRule="auto"/>
        <w:contextualSpacing/>
        <w:jc w:val="both"/>
        <w:rPr>
          <w:rFonts w:ascii="Arial" w:eastAsia="Arial Unicode MS" w:hAnsi="Arial" w:cs="Arial"/>
          <w:sz w:val="20"/>
          <w:szCs w:val="20"/>
          <w:lang w:val="es-ES" w:eastAsia="es-ES"/>
        </w:rPr>
      </w:pPr>
    </w:p>
    <w:p w:rsidR="00951153" w:rsidRPr="00951153" w:rsidRDefault="00951153" w:rsidP="00951153">
      <w:pPr>
        <w:spacing w:after="0" w:line="240" w:lineRule="auto"/>
        <w:contextualSpacing/>
        <w:jc w:val="both"/>
        <w:rPr>
          <w:rFonts w:ascii="Arial" w:eastAsia="Arial Unicode MS" w:hAnsi="Arial" w:cs="Arial"/>
          <w:sz w:val="20"/>
          <w:szCs w:val="20"/>
          <w:lang w:val="es-ES" w:eastAsia="es-ES"/>
        </w:rPr>
      </w:pPr>
    </w:p>
    <w:tbl>
      <w:tblPr>
        <w:tblW w:w="9559" w:type="dxa"/>
        <w:tblInd w:w="75" w:type="dxa"/>
        <w:tblCellMar>
          <w:left w:w="70" w:type="dxa"/>
          <w:right w:w="70" w:type="dxa"/>
        </w:tblCellMar>
        <w:tblLook w:val="04A0" w:firstRow="1" w:lastRow="0" w:firstColumn="1" w:lastColumn="0" w:noHBand="0" w:noVBand="1"/>
      </w:tblPr>
      <w:tblGrid>
        <w:gridCol w:w="2380"/>
        <w:gridCol w:w="1352"/>
        <w:gridCol w:w="1163"/>
        <w:gridCol w:w="1263"/>
        <w:gridCol w:w="1596"/>
        <w:gridCol w:w="2129"/>
      </w:tblGrid>
      <w:tr w:rsidR="00951153" w:rsidRPr="00951153" w:rsidTr="00A51630">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DEPENDENCIAS </w:t>
            </w:r>
          </w:p>
        </w:tc>
        <w:tc>
          <w:tcPr>
            <w:tcW w:w="1352"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CANTIDAD</w:t>
            </w: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PETICIONES </w:t>
            </w:r>
          </w:p>
        </w:tc>
        <w:tc>
          <w:tcPr>
            <w:tcW w:w="116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CANTIDAD </w:t>
            </w:r>
          </w:p>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QUEJAS </w:t>
            </w:r>
          </w:p>
        </w:tc>
        <w:tc>
          <w:tcPr>
            <w:tcW w:w="126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CANTIDAD RECLAMOS </w:t>
            </w:r>
          </w:p>
        </w:tc>
        <w:tc>
          <w:tcPr>
            <w:tcW w:w="1596"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CANTIDAD SUGERENCIAS</w:t>
            </w:r>
          </w:p>
        </w:tc>
        <w:tc>
          <w:tcPr>
            <w:tcW w:w="180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 CANTIDAD RECONOCIMIENTOS </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DAUITA VIRTUAL (Formulario Web)</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706</w:t>
            </w:r>
          </w:p>
        </w:tc>
        <w:tc>
          <w:tcPr>
            <w:tcW w:w="11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2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59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05"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TOTAL</w:t>
            </w:r>
          </w:p>
        </w:tc>
        <w:tc>
          <w:tcPr>
            <w:tcW w:w="1352"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706</w:t>
            </w:r>
          </w:p>
        </w:tc>
        <w:tc>
          <w:tcPr>
            <w:tcW w:w="11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263"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596"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805"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u w:val="single"/>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u w:val="single"/>
          <w:lang w:val="es-ES" w:eastAsia="es-ES"/>
        </w:rPr>
      </w:pPr>
      <w:r w:rsidRPr="00951153">
        <w:rPr>
          <w:rFonts w:ascii="Arial" w:eastAsia="Arial Unicode MS" w:hAnsi="Arial" w:cs="Arial"/>
          <w:b/>
          <w:sz w:val="20"/>
          <w:szCs w:val="20"/>
          <w:u w:val="single"/>
          <w:lang w:val="es-ES" w:eastAsia="es-ES"/>
        </w:rPr>
        <w:t xml:space="preserve">DICIEMBRE </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color w:val="000000" w:themeColor="text1"/>
          <w:sz w:val="20"/>
          <w:szCs w:val="20"/>
          <w:lang w:val="es-ES" w:eastAsia="es-ES"/>
        </w:rPr>
      </w:pPr>
    </w:p>
    <w:tbl>
      <w:tblPr>
        <w:tblW w:w="9205" w:type="dxa"/>
        <w:tblInd w:w="75" w:type="dxa"/>
        <w:tblCellMar>
          <w:left w:w="70" w:type="dxa"/>
          <w:right w:w="70" w:type="dxa"/>
        </w:tblCellMar>
        <w:tblLook w:val="04A0" w:firstRow="1" w:lastRow="0" w:firstColumn="1" w:lastColumn="0" w:noHBand="0" w:noVBand="1"/>
      </w:tblPr>
      <w:tblGrid>
        <w:gridCol w:w="2380"/>
        <w:gridCol w:w="1352"/>
        <w:gridCol w:w="1163"/>
        <w:gridCol w:w="1263"/>
        <w:gridCol w:w="1596"/>
        <w:gridCol w:w="2129"/>
      </w:tblGrid>
      <w:tr w:rsidR="00951153" w:rsidRPr="00951153" w:rsidTr="00A51630">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DEPENDENCIAS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CANTIDAD</w:t>
            </w:r>
          </w:p>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PETICIONES </w:t>
            </w:r>
          </w:p>
        </w:tc>
        <w:tc>
          <w:tcPr>
            <w:tcW w:w="108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CANTIDAD </w:t>
            </w:r>
          </w:p>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QUEJAS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CANTIDAD RECLAMOS </w:t>
            </w:r>
          </w:p>
        </w:tc>
        <w:tc>
          <w:tcPr>
            <w:tcW w:w="139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CANTIDAD SUGERENCIAS</w:t>
            </w:r>
          </w:p>
        </w:tc>
        <w:tc>
          <w:tcPr>
            <w:tcW w:w="193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 xml:space="preserve"> CANTIDAD RECONOCIMIENTOS </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DAUITA VIRTUAL (Formulario Web)</w:t>
            </w:r>
          </w:p>
        </w:tc>
        <w:tc>
          <w:tcPr>
            <w:tcW w:w="120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633</w:t>
            </w:r>
          </w:p>
        </w:tc>
        <w:tc>
          <w:tcPr>
            <w:tcW w:w="1088"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116</w:t>
            </w:r>
          </w:p>
        </w:tc>
        <w:tc>
          <w:tcPr>
            <w:tcW w:w="1399"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0</w:t>
            </w:r>
          </w:p>
        </w:tc>
      </w:tr>
      <w:tr w:rsidR="00951153" w:rsidRPr="00951153" w:rsidTr="00A5163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633</w:t>
            </w:r>
          </w:p>
        </w:tc>
        <w:tc>
          <w:tcPr>
            <w:tcW w:w="1088"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116</w:t>
            </w:r>
          </w:p>
        </w:tc>
        <w:tc>
          <w:tcPr>
            <w:tcW w:w="1399"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themeColor="text1"/>
                <w:sz w:val="20"/>
                <w:szCs w:val="20"/>
                <w:lang w:eastAsia="es-CO"/>
              </w:rPr>
            </w:pPr>
            <w:r w:rsidRPr="00951153">
              <w:rPr>
                <w:rFonts w:ascii="Arial" w:eastAsia="Times New Roman" w:hAnsi="Arial" w:cs="Arial"/>
                <w:color w:val="000000" w:themeColor="text1"/>
                <w:sz w:val="20"/>
                <w:szCs w:val="20"/>
                <w:lang w:eastAsia="es-CO"/>
              </w:rPr>
              <w:t>0</w:t>
            </w:r>
          </w:p>
        </w:tc>
      </w:tr>
    </w:tbl>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color w:val="000000" w:themeColor="text1"/>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4.6 RELACIÓN DE LAS SOLICITUDES DE ACCESO A LA INFORMACION RECIBIDAS Y LOS TIEMPOS DE RESPUESTA</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b/>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La Dirección de Atención al Usuario, Intervención Temprana y Asignaciones como canal de distribución, realiza acciones de reasignación de PQRS al interior de la entidad, re-direccionamiento de las mismas a otras entidades y/o respuesta en los casos pertinentes de las PQRS recepcionadas por el formulario Web.</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 xml:space="preserve">4.7 RELACIÓN ESTADISTICA DE LAS PQRS RECIBIDAS POR LOS DIFERENTES CANALES DE INGRESO DEFINIDOS EN EL PRESENTE DOCUMENTO. </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Times New Roman" w:hAnsi="Arial" w:cs="Arial"/>
          <w:sz w:val="20"/>
          <w:szCs w:val="20"/>
          <w:lang w:val="es-ES" w:eastAsia="es-ES"/>
        </w:rPr>
      </w:pPr>
      <w:r w:rsidRPr="00951153">
        <w:rPr>
          <w:rFonts w:ascii="Arial" w:eastAsia="Times New Roman" w:hAnsi="Arial" w:cs="Arial"/>
          <w:sz w:val="20"/>
          <w:szCs w:val="20"/>
          <w:lang w:val="es-ES" w:eastAsia="es-ES"/>
        </w:rPr>
        <w:t xml:space="preserve">Teniendo en cuenta el tipo de canal que es el Formulario Virtual, todas las peticiones quejas y reclamos allegados durante el IV trimestre del año del 2017 fueron remitidos a través de correo electrónico. </w:t>
      </w:r>
    </w:p>
    <w:p w:rsidR="00951153" w:rsidRPr="00951153" w:rsidRDefault="00951153" w:rsidP="00951153">
      <w:pPr>
        <w:widowControl w:val="0"/>
        <w:autoSpaceDE w:val="0"/>
        <w:autoSpaceDN w:val="0"/>
        <w:adjustRightInd w:val="0"/>
        <w:spacing w:after="0" w:line="277" w:lineRule="auto"/>
        <w:jc w:val="both"/>
        <w:rPr>
          <w:rFonts w:ascii="Arial" w:eastAsia="Times New Roman" w:hAnsi="Arial" w:cs="Arial"/>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Times New Roman" w:hAnsi="Arial" w:cs="Arial"/>
          <w:sz w:val="20"/>
          <w:szCs w:val="20"/>
          <w:lang w:val="es-ES" w:eastAsia="es-ES"/>
        </w:rPr>
      </w:pPr>
    </w:p>
    <w:tbl>
      <w:tblPr>
        <w:tblW w:w="10350" w:type="dxa"/>
        <w:tblInd w:w="-714" w:type="dxa"/>
        <w:tblCellMar>
          <w:left w:w="70" w:type="dxa"/>
          <w:right w:w="70" w:type="dxa"/>
        </w:tblCellMar>
        <w:tblLook w:val="04A0" w:firstRow="1" w:lastRow="0" w:firstColumn="1" w:lastColumn="0" w:noHBand="0" w:noVBand="1"/>
      </w:tblPr>
      <w:tblGrid>
        <w:gridCol w:w="1407"/>
        <w:gridCol w:w="3915"/>
        <w:gridCol w:w="1352"/>
        <w:gridCol w:w="941"/>
        <w:gridCol w:w="1263"/>
        <w:gridCol w:w="1596"/>
      </w:tblGrid>
      <w:tr w:rsidR="00951153" w:rsidRPr="00951153" w:rsidTr="00A51630">
        <w:trPr>
          <w:trHeight w:val="261"/>
        </w:trPr>
        <w:tc>
          <w:tcPr>
            <w:tcW w:w="13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MES REPORTADO</w:t>
            </w:r>
          </w:p>
        </w:tc>
        <w:tc>
          <w:tcPr>
            <w:tcW w:w="391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CANALES DE INGRESO </w:t>
            </w:r>
          </w:p>
        </w:tc>
        <w:tc>
          <w:tcPr>
            <w:tcW w:w="1327"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PETICIONES </w:t>
            </w:r>
          </w:p>
        </w:tc>
        <w:tc>
          <w:tcPr>
            <w:tcW w:w="92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QUEJAS </w:t>
            </w:r>
          </w:p>
        </w:tc>
        <w:tc>
          <w:tcPr>
            <w:tcW w:w="123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 xml:space="preserve">RECLAMOS </w:t>
            </w:r>
          </w:p>
        </w:tc>
        <w:tc>
          <w:tcPr>
            <w:tcW w:w="1566"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951153" w:rsidRPr="00951153" w:rsidRDefault="00951153" w:rsidP="00951153">
            <w:pPr>
              <w:spacing w:after="0" w:line="240" w:lineRule="auto"/>
              <w:jc w:val="center"/>
              <w:rPr>
                <w:rFonts w:ascii="Arial" w:eastAsia="Times New Roman" w:hAnsi="Arial" w:cs="Arial"/>
                <w:sz w:val="20"/>
                <w:szCs w:val="20"/>
                <w:lang w:eastAsia="es-CO"/>
              </w:rPr>
            </w:pPr>
            <w:r w:rsidRPr="00951153">
              <w:rPr>
                <w:rFonts w:ascii="Arial" w:eastAsia="Times New Roman" w:hAnsi="Arial" w:cs="Arial"/>
                <w:sz w:val="20"/>
                <w:szCs w:val="20"/>
                <w:lang w:eastAsia="es-CO"/>
              </w:rPr>
              <w:t>SUGERENCIAS</w:t>
            </w:r>
          </w:p>
        </w:tc>
      </w:tr>
      <w:tr w:rsidR="00951153" w:rsidRPr="00951153" w:rsidTr="00A51630">
        <w:trPr>
          <w:trHeight w:val="261"/>
        </w:trPr>
        <w:tc>
          <w:tcPr>
            <w:tcW w:w="1380" w:type="dxa"/>
            <w:tcBorders>
              <w:top w:val="single" w:sz="4" w:space="0" w:color="auto"/>
              <w:left w:val="single" w:sz="4" w:space="0" w:color="auto"/>
              <w:bottom w:val="single" w:sz="4" w:space="0" w:color="auto"/>
              <w:right w:val="single" w:sz="4" w:space="0" w:color="auto"/>
            </w:tcBorders>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OCTUBRE </w:t>
            </w:r>
          </w:p>
        </w:tc>
        <w:tc>
          <w:tcPr>
            <w:tcW w:w="3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CANAL VIRTUAL</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690</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61"/>
        </w:trPr>
        <w:tc>
          <w:tcPr>
            <w:tcW w:w="1380" w:type="dxa"/>
            <w:tcBorders>
              <w:top w:val="single" w:sz="4" w:space="0" w:color="auto"/>
              <w:left w:val="single" w:sz="4" w:space="0" w:color="auto"/>
              <w:bottom w:val="single" w:sz="4" w:space="0" w:color="auto"/>
              <w:right w:val="single" w:sz="4" w:space="0" w:color="auto"/>
            </w:tcBorders>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NOVIEMBRE </w:t>
            </w:r>
          </w:p>
        </w:tc>
        <w:tc>
          <w:tcPr>
            <w:tcW w:w="3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CANAL VIRTUAL</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706</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21</w:t>
            </w:r>
          </w:p>
        </w:tc>
        <w:tc>
          <w:tcPr>
            <w:tcW w:w="1239"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r w:rsidR="00951153" w:rsidRPr="00951153" w:rsidTr="00A51630">
        <w:trPr>
          <w:trHeight w:val="261"/>
        </w:trPr>
        <w:tc>
          <w:tcPr>
            <w:tcW w:w="1380" w:type="dxa"/>
            <w:tcBorders>
              <w:top w:val="single" w:sz="4" w:space="0" w:color="auto"/>
              <w:left w:val="single" w:sz="4" w:space="0" w:color="auto"/>
              <w:bottom w:val="single" w:sz="4" w:space="0" w:color="auto"/>
              <w:right w:val="single" w:sz="4" w:space="0" w:color="auto"/>
            </w:tcBorders>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DICIEMBRE</w:t>
            </w:r>
          </w:p>
        </w:tc>
        <w:tc>
          <w:tcPr>
            <w:tcW w:w="3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 xml:space="preserve">CANAL VIRTUAL </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633</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70</w:t>
            </w:r>
          </w:p>
        </w:tc>
        <w:tc>
          <w:tcPr>
            <w:tcW w:w="1239"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116</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951153" w:rsidRPr="00951153" w:rsidRDefault="00951153" w:rsidP="00951153">
            <w:pPr>
              <w:spacing w:after="0" w:line="240" w:lineRule="auto"/>
              <w:jc w:val="center"/>
              <w:rPr>
                <w:rFonts w:ascii="Arial" w:eastAsia="Times New Roman" w:hAnsi="Arial" w:cs="Arial"/>
                <w:color w:val="000000"/>
                <w:sz w:val="20"/>
                <w:szCs w:val="20"/>
                <w:lang w:eastAsia="es-CO"/>
              </w:rPr>
            </w:pPr>
            <w:r w:rsidRPr="00951153">
              <w:rPr>
                <w:rFonts w:ascii="Arial" w:eastAsia="Times New Roman" w:hAnsi="Arial" w:cs="Arial"/>
                <w:color w:val="000000"/>
                <w:sz w:val="20"/>
                <w:szCs w:val="20"/>
                <w:lang w:eastAsia="es-CO"/>
              </w:rPr>
              <w:t>0</w:t>
            </w:r>
          </w:p>
        </w:tc>
      </w:tr>
    </w:tbl>
    <w:p w:rsidR="00951153" w:rsidRPr="00951153" w:rsidRDefault="00951153" w:rsidP="00951153">
      <w:pPr>
        <w:jc w:val="both"/>
        <w:rPr>
          <w:rFonts w:ascii="Arial" w:eastAsia="Arial Unicode MS" w:hAnsi="Arial" w:cs="Arial"/>
          <w:b/>
          <w:sz w:val="20"/>
          <w:szCs w:val="20"/>
          <w:lang w:val="es-ES" w:eastAsia="es-ES"/>
        </w:rPr>
      </w:pPr>
    </w:p>
    <w:p w:rsidR="00951153" w:rsidRPr="00951153" w:rsidRDefault="00951153" w:rsidP="00951153">
      <w:pPr>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4.8 DESCRIPCIÓN Y ANÁLISIS DE CAUSAS QUE MOTIVARON LAS PQRSR:</w:t>
      </w: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OCTUBRE </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Es importante resaltar que en atención a la publicación del nuevo procedimiento de las PQRS al interior de la Fiscalía General de la Nación, el pasado 21 de septiembre esta Dirección no cuenta con informe detallado del mes inmediatamente anterior, esto se debe a que el canal virtual se encontraba en etapa de pruebas piloto.</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Respecto a las peticiones ingresadas a través de este canal, se evidencio que durante este mes, fueron recibidas 690 solicitudes por información particular. </w:t>
      </w:r>
    </w:p>
    <w:p w:rsidR="001F2471" w:rsidRPr="00951153" w:rsidRDefault="001F2471"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43BDB492" wp14:editId="5FC51848">
            <wp:extent cx="3933825" cy="22574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1153" w:rsidRPr="00951153" w:rsidRDefault="00951153" w:rsidP="00951153">
      <w:pPr>
        <w:jc w:val="both"/>
        <w:rPr>
          <w:rFonts w:ascii="Arial" w:hAnsi="Arial" w:cs="Arial"/>
          <w:sz w:val="20"/>
          <w:szCs w:val="20"/>
        </w:rPr>
      </w:pPr>
      <w:r w:rsidRPr="00951153">
        <w:rPr>
          <w:rFonts w:ascii="Arial" w:hAnsi="Arial" w:cs="Arial"/>
          <w:sz w:val="20"/>
          <w:szCs w:val="20"/>
        </w:rPr>
        <w:t>Mes de Octubre- 2017 (Formulario Virtual)</w:t>
      </w:r>
    </w:p>
    <w:p w:rsidR="00951153" w:rsidRDefault="00951153" w:rsidP="00951153">
      <w:pPr>
        <w:numPr>
          <w:ilvl w:val="0"/>
          <w:numId w:val="3"/>
        </w:numPr>
        <w:spacing w:line="256" w:lineRule="auto"/>
        <w:contextualSpacing/>
        <w:jc w:val="both"/>
        <w:rPr>
          <w:rFonts w:ascii="Arial" w:hAnsi="Arial" w:cs="Arial"/>
          <w:b/>
          <w:sz w:val="20"/>
          <w:szCs w:val="20"/>
        </w:rPr>
      </w:pPr>
      <w:r w:rsidRPr="00951153">
        <w:rPr>
          <w:rFonts w:ascii="Arial" w:hAnsi="Arial" w:cs="Arial"/>
          <w:b/>
          <w:sz w:val="20"/>
          <w:szCs w:val="20"/>
        </w:rPr>
        <w:t xml:space="preserve">NOVIEMBRE </w:t>
      </w:r>
    </w:p>
    <w:p w:rsidR="001F2471" w:rsidRPr="00951153" w:rsidRDefault="001F2471" w:rsidP="001F2471">
      <w:pPr>
        <w:spacing w:line="256" w:lineRule="auto"/>
        <w:ind w:left="720"/>
        <w:contextualSpacing/>
        <w:jc w:val="both"/>
        <w:rPr>
          <w:rFonts w:ascii="Arial" w:hAnsi="Arial" w:cs="Arial"/>
          <w:b/>
          <w:sz w:val="20"/>
          <w:szCs w:val="20"/>
        </w:rPr>
      </w:pP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PETICIONES </w:t>
      </w:r>
    </w:p>
    <w:p w:rsidR="00951153" w:rsidRPr="00951153" w:rsidRDefault="00951153" w:rsidP="00951153">
      <w:pPr>
        <w:jc w:val="center"/>
        <w:rPr>
          <w:rFonts w:ascii="Arial" w:hAnsi="Arial" w:cs="Arial"/>
          <w:b/>
          <w:sz w:val="20"/>
          <w:szCs w:val="20"/>
          <w:u w:val="single"/>
        </w:rPr>
      </w:pPr>
      <w:r w:rsidRPr="00951153">
        <w:rPr>
          <w:rFonts w:ascii="Arial" w:hAnsi="Arial" w:cs="Arial"/>
          <w:b/>
          <w:noProof/>
          <w:sz w:val="20"/>
          <w:szCs w:val="20"/>
          <w:lang w:eastAsia="es-CO"/>
        </w:rPr>
        <w:drawing>
          <wp:inline distT="0" distB="0" distL="0" distR="0" wp14:anchorId="27417ACB" wp14:editId="16108229">
            <wp:extent cx="4181475" cy="25962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3294" cy="2597352"/>
                    </a:xfrm>
                    <a:prstGeom prst="rect">
                      <a:avLst/>
                    </a:prstGeom>
                    <a:noFill/>
                  </pic:spPr>
                </pic:pic>
              </a:graphicData>
            </a:graphic>
          </wp:inline>
        </w:drawing>
      </w:r>
    </w:p>
    <w:p w:rsidR="00951153" w:rsidRPr="00951153" w:rsidRDefault="00951153" w:rsidP="001F2471">
      <w:pPr>
        <w:jc w:val="both"/>
        <w:rPr>
          <w:rFonts w:ascii="Arial" w:eastAsia="Arial Unicode MS" w:hAnsi="Arial" w:cs="Arial"/>
          <w:sz w:val="20"/>
          <w:szCs w:val="20"/>
          <w:lang w:val="es-ES" w:eastAsia="es-ES"/>
        </w:rPr>
      </w:pPr>
      <w:r w:rsidRPr="00951153">
        <w:rPr>
          <w:rFonts w:ascii="Arial" w:hAnsi="Arial" w:cs="Arial"/>
          <w:sz w:val="20"/>
          <w:szCs w:val="20"/>
        </w:rPr>
        <w:t xml:space="preserve"> Mes de Noviembre- 2017 (Formulario Virtual)</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Para el mes de noviembre se recepcionan dos solicitudes de interés general, 697 de interés particular, 97 más que el mes inmediatamente anterior, una ellas referente a solicitud para suspender una investigación, 5 para formular consultas de tipo académico y otras que se identifica como una posible denuncia respecto de la venta de piezas arqueológicas a través de una página de internet. Esta solicitud se remitió al ICANH.</w:t>
      </w:r>
    </w:p>
    <w:p w:rsidR="001F2471" w:rsidRDefault="001F2471" w:rsidP="00951153">
      <w:pPr>
        <w:jc w:val="both"/>
        <w:rPr>
          <w:rFonts w:ascii="Arial" w:hAnsi="Arial" w:cs="Arial"/>
          <w:b/>
          <w:sz w:val="20"/>
          <w:szCs w:val="20"/>
          <w:u w:val="single"/>
        </w:rPr>
      </w:pP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QUEJAS </w:t>
      </w:r>
    </w:p>
    <w:p w:rsidR="00951153" w:rsidRPr="00951153" w:rsidRDefault="00951153" w:rsidP="001F2471">
      <w:pPr>
        <w:jc w:val="center"/>
        <w:rPr>
          <w:rFonts w:ascii="Arial" w:hAnsi="Arial" w:cs="Arial"/>
          <w:b/>
          <w:sz w:val="20"/>
          <w:szCs w:val="20"/>
        </w:rPr>
      </w:pPr>
      <w:r w:rsidRPr="00951153">
        <w:rPr>
          <w:rFonts w:ascii="Arial" w:hAnsi="Arial" w:cs="Arial"/>
          <w:noProof/>
          <w:sz w:val="20"/>
          <w:szCs w:val="20"/>
          <w:lang w:eastAsia="es-CO"/>
        </w:rPr>
        <w:drawing>
          <wp:inline distT="0" distB="0" distL="0" distR="0" wp14:anchorId="125E0C28" wp14:editId="3D0502EB">
            <wp:extent cx="4371975" cy="3067050"/>
            <wp:effectExtent l="0" t="0" r="9525"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1153" w:rsidRPr="00951153" w:rsidRDefault="00951153" w:rsidP="00951153">
      <w:pPr>
        <w:jc w:val="both"/>
        <w:rPr>
          <w:rFonts w:ascii="Arial" w:hAnsi="Arial" w:cs="Arial"/>
          <w:sz w:val="16"/>
          <w:szCs w:val="16"/>
        </w:rPr>
      </w:pPr>
      <w:r w:rsidRPr="00951153">
        <w:rPr>
          <w:rFonts w:ascii="Arial" w:hAnsi="Arial" w:cs="Arial"/>
          <w:sz w:val="20"/>
          <w:szCs w:val="20"/>
        </w:rPr>
        <w:t xml:space="preserve">   </w:t>
      </w:r>
      <w:r w:rsidRPr="00951153">
        <w:rPr>
          <w:rFonts w:ascii="Arial" w:hAnsi="Arial" w:cs="Arial"/>
          <w:sz w:val="16"/>
          <w:szCs w:val="16"/>
        </w:rPr>
        <w:t>Mes de Noviembre- 2017 (Formulario Virtual)</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noviembre de 2017, y de acuerdo a la naturaleza de las PQRS, se han tipificado 17 solicitudes como quejas, en donde el mayor número se encuentran relacionadas como otras, en atención a otras circunstancias que no se encuentran descritas. </w:t>
      </w:r>
    </w:p>
    <w:p w:rsidR="00951153" w:rsidRPr="00951153" w:rsidRDefault="00951153" w:rsidP="00951153">
      <w:pPr>
        <w:jc w:val="both"/>
        <w:rPr>
          <w:rFonts w:ascii="Arial" w:hAnsi="Arial" w:cs="Arial"/>
          <w:sz w:val="20"/>
          <w:szCs w:val="20"/>
        </w:rPr>
      </w:pP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RECLAMOS </w:t>
      </w:r>
    </w:p>
    <w:p w:rsidR="00951153" w:rsidRPr="00951153" w:rsidRDefault="00951153" w:rsidP="00951153">
      <w:pPr>
        <w:jc w:val="both"/>
        <w:rPr>
          <w:rFonts w:ascii="Arial" w:hAnsi="Arial" w:cs="Arial"/>
          <w:b/>
          <w:sz w:val="20"/>
          <w:szCs w:val="20"/>
          <w:u w:val="single"/>
        </w:rPr>
      </w:pPr>
    </w:p>
    <w:p w:rsidR="00951153" w:rsidRPr="00951153" w:rsidRDefault="00951153" w:rsidP="001F2471">
      <w:pPr>
        <w:jc w:val="center"/>
        <w:rPr>
          <w:rFonts w:ascii="Arial" w:hAnsi="Arial" w:cs="Arial"/>
          <w:sz w:val="20"/>
          <w:szCs w:val="20"/>
        </w:rPr>
      </w:pPr>
      <w:r w:rsidRPr="00951153">
        <w:rPr>
          <w:rFonts w:ascii="Arial" w:hAnsi="Arial" w:cs="Arial"/>
          <w:noProof/>
          <w:sz w:val="20"/>
          <w:szCs w:val="20"/>
          <w:lang w:eastAsia="es-CO"/>
        </w:rPr>
        <w:drawing>
          <wp:inline distT="0" distB="0" distL="0" distR="0" wp14:anchorId="044DC78B" wp14:editId="36ECCEA0">
            <wp:extent cx="4584700" cy="27559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51153" w:rsidRPr="00951153" w:rsidRDefault="00951153" w:rsidP="00951153">
      <w:pPr>
        <w:jc w:val="both"/>
        <w:rPr>
          <w:rFonts w:ascii="Arial" w:hAnsi="Arial" w:cs="Arial"/>
          <w:sz w:val="16"/>
          <w:szCs w:val="16"/>
        </w:rPr>
      </w:pPr>
      <w:r w:rsidRPr="00951153">
        <w:rPr>
          <w:rFonts w:ascii="Arial" w:hAnsi="Arial" w:cs="Arial"/>
          <w:sz w:val="16"/>
          <w:szCs w:val="16"/>
        </w:rPr>
        <w:t>Mes de Noviembre- 2017 (Formulario Virtual)</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noviembre de 2017, y de acuerdo a la naturaleza de las PQRS, se recibieron 7 reclamos, los cuales se tramitaron de acuerdo a la ley y el procedimiento, en donde el mayor número se encuentra en reclamos por falta de actividad procesal. </w:t>
      </w:r>
    </w:p>
    <w:p w:rsidR="00951153" w:rsidRPr="00951153" w:rsidRDefault="00951153" w:rsidP="00951153">
      <w:pPr>
        <w:spacing w:after="0" w:line="240" w:lineRule="auto"/>
        <w:jc w:val="both"/>
        <w:rPr>
          <w:rFonts w:ascii="Arial" w:eastAsia="Arial Unicode MS" w:hAnsi="Arial" w:cs="Arial"/>
          <w:b/>
          <w:sz w:val="20"/>
          <w:szCs w:val="20"/>
          <w:lang w:val="es-ES" w:eastAsia="es-ES"/>
        </w:rPr>
      </w:pP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SUGERENCIAS </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octubre de 2017, y de acuerdo a la naturaleza de las PQRS, no se encontraron solicitudes que se pudieran ser tipificadas como sugerencias. </w:t>
      </w:r>
    </w:p>
    <w:p w:rsidR="00951153" w:rsidRPr="00951153" w:rsidRDefault="00951153" w:rsidP="00951153">
      <w:pPr>
        <w:jc w:val="both"/>
        <w:rPr>
          <w:rFonts w:ascii="Arial" w:hAnsi="Arial" w:cs="Arial"/>
          <w:b/>
          <w:sz w:val="20"/>
          <w:szCs w:val="20"/>
        </w:rPr>
      </w:pPr>
    </w:p>
    <w:p w:rsidR="00951153" w:rsidRPr="00951153" w:rsidRDefault="00951153" w:rsidP="00951153">
      <w:pPr>
        <w:numPr>
          <w:ilvl w:val="0"/>
          <w:numId w:val="3"/>
        </w:numPr>
        <w:spacing w:line="256" w:lineRule="auto"/>
        <w:contextualSpacing/>
        <w:jc w:val="both"/>
        <w:rPr>
          <w:rFonts w:ascii="Arial" w:hAnsi="Arial" w:cs="Arial"/>
          <w:b/>
          <w:sz w:val="20"/>
          <w:szCs w:val="20"/>
        </w:rPr>
      </w:pPr>
      <w:r w:rsidRPr="00951153">
        <w:rPr>
          <w:rFonts w:ascii="Arial" w:hAnsi="Arial" w:cs="Arial"/>
          <w:b/>
          <w:sz w:val="20"/>
          <w:szCs w:val="20"/>
        </w:rPr>
        <w:t xml:space="preserve">DICIEMBRE </w:t>
      </w:r>
    </w:p>
    <w:p w:rsidR="00951153" w:rsidRPr="00951153" w:rsidRDefault="00951153" w:rsidP="00951153">
      <w:pPr>
        <w:contextualSpacing/>
        <w:jc w:val="both"/>
        <w:rPr>
          <w:rFonts w:ascii="Arial" w:hAnsi="Arial" w:cs="Arial"/>
          <w:b/>
          <w:sz w:val="20"/>
          <w:szCs w:val="20"/>
        </w:rPr>
      </w:pPr>
    </w:p>
    <w:p w:rsidR="00951153" w:rsidRPr="00951153" w:rsidRDefault="00951153" w:rsidP="00951153">
      <w:pPr>
        <w:jc w:val="both"/>
        <w:rPr>
          <w:rFonts w:ascii="Arial" w:hAnsi="Arial" w:cs="Arial"/>
          <w:b/>
          <w:sz w:val="20"/>
          <w:szCs w:val="20"/>
          <w:u w:val="single"/>
        </w:rPr>
      </w:pPr>
      <w:r w:rsidRPr="00951153">
        <w:rPr>
          <w:rFonts w:ascii="Arial" w:hAnsi="Arial" w:cs="Arial"/>
          <w:b/>
          <w:sz w:val="20"/>
          <w:szCs w:val="20"/>
          <w:u w:val="single"/>
        </w:rPr>
        <w:t xml:space="preserve">PETICIONES </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Para el mes de diciembre se recepcionan tres (3) solicitudes de interés general, 622 de interés particular, 75 menos que el mes inmediatamente anterior, las otras se encuentran tipificadas en causales muy diferentes a las del mes inmediatamente anterior, y aumento el ítem de otras, toda vez que se recibieron 5 más que no se encuentran tipificadas en las solicitudes de naturaleza institucional y que generan un traslado a otra entidad.</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diciembre, los delegados para las PQRS de canal virtual registran en la matriz de seguimiento y consolidación de los PQRS, generando esta clasificación por temática. </w:t>
      </w:r>
    </w:p>
    <w:p w:rsidR="00951153" w:rsidRPr="00951153" w:rsidRDefault="00951153" w:rsidP="00951153">
      <w:pPr>
        <w:contextualSpacing/>
        <w:jc w:val="center"/>
        <w:rPr>
          <w:rFonts w:ascii="Arial" w:hAnsi="Arial" w:cs="Arial"/>
          <w:sz w:val="20"/>
          <w:szCs w:val="20"/>
        </w:rPr>
      </w:pPr>
      <w:r w:rsidRPr="00951153">
        <w:rPr>
          <w:rFonts w:ascii="Arial" w:hAnsi="Arial" w:cs="Arial"/>
          <w:b/>
          <w:noProof/>
          <w:sz w:val="20"/>
          <w:szCs w:val="20"/>
          <w:lang w:eastAsia="es-CO"/>
        </w:rPr>
        <w:drawing>
          <wp:inline distT="0" distB="0" distL="0" distR="0" wp14:anchorId="35BFB3A1" wp14:editId="165B09B9">
            <wp:extent cx="4584700" cy="2570672"/>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610" cy="2574546"/>
                    </a:xfrm>
                    <a:prstGeom prst="rect">
                      <a:avLst/>
                    </a:prstGeom>
                    <a:noFill/>
                  </pic:spPr>
                </pic:pic>
              </a:graphicData>
            </a:graphic>
          </wp:inline>
        </w:drawing>
      </w:r>
    </w:p>
    <w:p w:rsidR="00951153" w:rsidRPr="00951153" w:rsidRDefault="00951153" w:rsidP="00951153">
      <w:pPr>
        <w:contextualSpacing/>
        <w:rPr>
          <w:rFonts w:ascii="Arial" w:hAnsi="Arial" w:cs="Arial"/>
          <w:sz w:val="20"/>
          <w:szCs w:val="20"/>
        </w:rPr>
      </w:pPr>
      <w:r w:rsidRPr="00951153">
        <w:rPr>
          <w:rFonts w:ascii="Arial" w:hAnsi="Arial" w:cs="Arial"/>
          <w:sz w:val="20"/>
          <w:szCs w:val="20"/>
        </w:rPr>
        <w:t xml:space="preserve">       Mes de Diciembre- 2017 (Formulario Virtual)</w:t>
      </w:r>
    </w:p>
    <w:p w:rsidR="00951153" w:rsidRPr="00951153" w:rsidRDefault="00951153" w:rsidP="00951153">
      <w:pPr>
        <w:contextualSpacing/>
        <w:rPr>
          <w:rFonts w:ascii="Arial" w:hAnsi="Arial" w:cs="Arial"/>
          <w:b/>
          <w:sz w:val="20"/>
          <w:szCs w:val="20"/>
        </w:rPr>
      </w:pPr>
    </w:p>
    <w:p w:rsidR="00951153" w:rsidRPr="00951153" w:rsidRDefault="00951153" w:rsidP="00951153">
      <w:pPr>
        <w:contextualSpacing/>
        <w:jc w:val="both"/>
        <w:rPr>
          <w:rFonts w:ascii="Arial" w:hAnsi="Arial" w:cs="Arial"/>
          <w:b/>
          <w:sz w:val="20"/>
          <w:szCs w:val="20"/>
        </w:rPr>
      </w:pPr>
    </w:p>
    <w:p w:rsidR="00951153" w:rsidRPr="00951153" w:rsidRDefault="00951153" w:rsidP="00951153">
      <w:pPr>
        <w:contextualSpacing/>
        <w:jc w:val="both"/>
        <w:rPr>
          <w:rFonts w:ascii="Arial" w:hAnsi="Arial" w:cs="Arial"/>
          <w:b/>
          <w:sz w:val="20"/>
          <w:szCs w:val="20"/>
          <w:u w:val="single"/>
        </w:rPr>
      </w:pPr>
      <w:r w:rsidRPr="00951153">
        <w:rPr>
          <w:rFonts w:ascii="Arial" w:hAnsi="Arial" w:cs="Arial"/>
          <w:b/>
          <w:sz w:val="20"/>
          <w:szCs w:val="20"/>
          <w:u w:val="single"/>
        </w:rPr>
        <w:t xml:space="preserve">QUEJAS </w:t>
      </w:r>
    </w:p>
    <w:p w:rsidR="00951153" w:rsidRPr="00951153" w:rsidRDefault="00951153" w:rsidP="00951153">
      <w:pPr>
        <w:contextualSpacing/>
        <w:jc w:val="both"/>
        <w:rPr>
          <w:rFonts w:ascii="Arial" w:hAnsi="Arial" w:cs="Arial"/>
          <w:b/>
          <w:sz w:val="20"/>
          <w:szCs w:val="20"/>
          <w:u w:val="single"/>
        </w:rPr>
      </w:pPr>
    </w:p>
    <w:p w:rsidR="00951153" w:rsidRPr="00951153" w:rsidRDefault="00951153" w:rsidP="00951153">
      <w:pPr>
        <w:jc w:val="center"/>
        <w:rPr>
          <w:rFonts w:ascii="Arial" w:hAnsi="Arial" w:cs="Arial"/>
          <w:b/>
          <w:sz w:val="20"/>
          <w:szCs w:val="20"/>
        </w:rPr>
      </w:pPr>
      <w:r w:rsidRPr="00951153">
        <w:rPr>
          <w:rFonts w:ascii="Arial" w:hAnsi="Arial" w:cs="Arial"/>
          <w:noProof/>
          <w:sz w:val="20"/>
          <w:szCs w:val="20"/>
          <w:lang w:eastAsia="es-CO"/>
        </w:rPr>
        <w:drawing>
          <wp:inline distT="0" distB="0" distL="0" distR="0" wp14:anchorId="3D90B6B4" wp14:editId="73BDEF94">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                          Mes de Diciembre- 2017 (Formulario Virtual)</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diciembre de 2017, y de acuerdo a la naturaleza de las PQRS, se ha incrementado el número de quejas con respecto al mes inmediatamente anterior.  “Trato irrespetuoso o descortés, paso de 2 quejas a 9.  Se encuentran 8 negativas a recepcionar denuncias en el mes de diciembre, en tanto que en el mes de noviembre no hubo registro de ese tipo de queja, respecto del incumplimiento de tareas tampoco se presentó en el mes de noviembre algún registro, mientras que el mes de diciembre se reportan 10, y para el caso de extralimitación de funciones se presentaron 18 quejas para el mes de diciembre mientras que en el mes de noviembre no se reportaron. Las quejas tipificadas como otras, se mantienen en el mismo valor de un mes respecto del otro. </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rPr>
          <w:rFonts w:ascii="Arial" w:hAnsi="Arial" w:cs="Arial"/>
          <w:b/>
          <w:sz w:val="20"/>
          <w:szCs w:val="20"/>
          <w:u w:val="single"/>
        </w:rPr>
      </w:pPr>
      <w:r w:rsidRPr="00951153">
        <w:rPr>
          <w:rFonts w:ascii="Arial" w:hAnsi="Arial" w:cs="Arial"/>
          <w:b/>
          <w:sz w:val="20"/>
          <w:szCs w:val="20"/>
          <w:u w:val="single"/>
        </w:rPr>
        <w:t xml:space="preserve">RECLAMOS </w:t>
      </w:r>
    </w:p>
    <w:p w:rsidR="00951153" w:rsidRPr="00951153" w:rsidRDefault="00951153" w:rsidP="00951153">
      <w:pPr>
        <w:jc w:val="center"/>
        <w:rPr>
          <w:rFonts w:ascii="Arial" w:hAnsi="Arial" w:cs="Arial"/>
          <w:b/>
          <w:sz w:val="20"/>
          <w:szCs w:val="20"/>
        </w:rPr>
      </w:pPr>
      <w:r w:rsidRPr="00951153">
        <w:rPr>
          <w:rFonts w:ascii="Arial" w:hAnsi="Arial" w:cs="Arial"/>
          <w:b/>
          <w:noProof/>
          <w:sz w:val="20"/>
          <w:szCs w:val="20"/>
          <w:lang w:eastAsia="es-CO"/>
        </w:rPr>
        <w:drawing>
          <wp:inline distT="0" distB="0" distL="0" distR="0" wp14:anchorId="589CF8F3" wp14:editId="1907699B">
            <wp:extent cx="4584700" cy="27559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51153" w:rsidRPr="00951153" w:rsidRDefault="00951153" w:rsidP="00951153">
      <w:pPr>
        <w:jc w:val="both"/>
        <w:rPr>
          <w:rFonts w:ascii="Arial" w:hAnsi="Arial" w:cs="Arial"/>
          <w:sz w:val="20"/>
          <w:szCs w:val="20"/>
        </w:rPr>
      </w:pPr>
      <w:r w:rsidRPr="00951153">
        <w:rPr>
          <w:rFonts w:ascii="Arial" w:hAnsi="Arial" w:cs="Arial"/>
          <w:sz w:val="20"/>
          <w:szCs w:val="20"/>
        </w:rPr>
        <w:t>Mes de Diciembre- 2017 (Formulario Virtual)</w:t>
      </w: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Para el mes de diciembre de 2017, y de acuerdo a la naturaleza de las PQRS, se recibieron 83 reclamos, 76 más que el mes anterior</w:t>
      </w:r>
      <w:r w:rsidRPr="00951153">
        <w:rPr>
          <w:rFonts w:ascii="Arial" w:eastAsia="Arial Unicode MS" w:hAnsi="Arial" w:cs="Arial"/>
          <w:b/>
          <w:color w:val="FF0000"/>
          <w:sz w:val="20"/>
          <w:szCs w:val="20"/>
          <w:lang w:val="es-ES" w:eastAsia="es-ES"/>
        </w:rPr>
        <w:t xml:space="preserve"> </w:t>
      </w:r>
      <w:r w:rsidRPr="00951153">
        <w:rPr>
          <w:rFonts w:ascii="Arial" w:eastAsia="Arial Unicode MS" w:hAnsi="Arial" w:cs="Arial"/>
          <w:sz w:val="20"/>
          <w:szCs w:val="20"/>
          <w:lang w:val="es-ES" w:eastAsia="es-ES"/>
        </w:rPr>
        <w:t>los cuales se tramitaron de acuerdo a la ley y el procedimiento, en donde el mayor número se encuentra en reclamos por falta de actividad procesal, con un total de 51 versus el mes anterior que se registraron 5, así mismo se puede identificar que la cifra de “otros” paso de cero a 15.</w:t>
      </w:r>
    </w:p>
    <w:p w:rsidR="00951153" w:rsidRPr="00951153" w:rsidRDefault="00951153" w:rsidP="00951153">
      <w:pPr>
        <w:spacing w:after="0" w:line="240" w:lineRule="auto"/>
        <w:jc w:val="both"/>
        <w:rPr>
          <w:rFonts w:ascii="Arial" w:eastAsia="Arial Unicode MS" w:hAnsi="Arial" w:cs="Arial"/>
          <w:sz w:val="20"/>
          <w:szCs w:val="20"/>
          <w:lang w:val="es-ES" w:eastAsia="es-ES"/>
        </w:rPr>
      </w:pP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r w:rsidRPr="00951153">
        <w:rPr>
          <w:rFonts w:ascii="Arial" w:eastAsia="Arial Unicode MS" w:hAnsi="Arial" w:cs="Arial"/>
          <w:b/>
          <w:sz w:val="20"/>
          <w:szCs w:val="20"/>
          <w:u w:val="single"/>
          <w:lang w:val="es-ES" w:eastAsia="es-ES"/>
        </w:rPr>
        <w:t xml:space="preserve">SUGERENCIAS </w:t>
      </w:r>
    </w:p>
    <w:p w:rsidR="00951153" w:rsidRPr="00951153" w:rsidRDefault="00951153" w:rsidP="00951153">
      <w:pPr>
        <w:spacing w:after="0" w:line="240" w:lineRule="auto"/>
        <w:jc w:val="both"/>
        <w:rPr>
          <w:rFonts w:ascii="Arial" w:eastAsia="Arial Unicode MS" w:hAnsi="Arial" w:cs="Arial"/>
          <w:b/>
          <w:sz w:val="20"/>
          <w:szCs w:val="20"/>
          <w:u w:val="single"/>
          <w:lang w:val="es-ES" w:eastAsia="es-ES"/>
        </w:rPr>
      </w:pPr>
    </w:p>
    <w:p w:rsidR="00951153" w:rsidRPr="00951153" w:rsidRDefault="00951153" w:rsidP="00951153">
      <w:pPr>
        <w:spacing w:after="0" w:line="240"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Para el mes de diciembre de 2017, y de acuerdo a la naturaleza de las PQRS, no se encontraron solicitudes que se pudieran ser tipificadas como sugerencias. </w:t>
      </w:r>
    </w:p>
    <w:p w:rsidR="00951153" w:rsidRPr="00951153" w:rsidRDefault="00951153" w:rsidP="00951153">
      <w:pPr>
        <w:spacing w:after="0" w:line="240" w:lineRule="auto"/>
        <w:jc w:val="both"/>
        <w:rPr>
          <w:rFonts w:ascii="Arial" w:eastAsia="Arial Unicode MS" w:hAnsi="Arial" w:cs="Arial"/>
          <w:b/>
          <w:sz w:val="20"/>
          <w:szCs w:val="20"/>
          <w:lang w:val="es-ES" w:eastAsia="es-ES"/>
        </w:rPr>
      </w:pPr>
    </w:p>
    <w:p w:rsidR="00951153" w:rsidRPr="00951153" w:rsidRDefault="00951153" w:rsidP="00951153">
      <w:pPr>
        <w:jc w:val="both"/>
        <w:rPr>
          <w:rFonts w:ascii="Arial" w:eastAsia="Arial Unicode MS" w:hAnsi="Arial" w:cs="Arial"/>
          <w:b/>
          <w:sz w:val="20"/>
          <w:szCs w:val="20"/>
          <w:lang w:val="es-ES" w:eastAsia="es-ES"/>
        </w:rPr>
      </w:pPr>
    </w:p>
    <w:p w:rsidR="00951153" w:rsidRPr="00951153" w:rsidRDefault="00951153" w:rsidP="00951153">
      <w:pPr>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4.9 TIEMPO PROMEDIO DE RESPUESTA PARA LAS PQRS EN LA DIRECCIÓ</w:t>
      </w:r>
      <w:r w:rsidR="001F2471">
        <w:rPr>
          <w:rFonts w:ascii="Arial" w:eastAsia="Arial Unicode MS" w:hAnsi="Arial" w:cs="Arial"/>
          <w:b/>
          <w:sz w:val="20"/>
          <w:szCs w:val="20"/>
          <w:lang w:val="es-ES" w:eastAsia="es-ES"/>
        </w:rPr>
        <w:t>N DE ATENCIÓN AL USUARIO A TRAVÉ</w:t>
      </w:r>
      <w:r w:rsidRPr="00951153">
        <w:rPr>
          <w:rFonts w:ascii="Arial" w:eastAsia="Arial Unicode MS" w:hAnsi="Arial" w:cs="Arial"/>
          <w:b/>
          <w:sz w:val="20"/>
          <w:szCs w:val="20"/>
          <w:lang w:val="es-ES" w:eastAsia="es-ES"/>
        </w:rPr>
        <w:t>S DEL CANAL VIRTUAL.</w:t>
      </w:r>
    </w:p>
    <w:p w:rsidR="00951153" w:rsidRPr="00951153" w:rsidRDefault="00951153" w:rsidP="00951153">
      <w:pPr>
        <w:jc w:val="both"/>
        <w:rPr>
          <w:rFonts w:ascii="Arial" w:eastAsia="Arial Unicode MS" w:hAnsi="Arial" w:cs="Arial"/>
          <w:b/>
          <w:sz w:val="20"/>
          <w:szCs w:val="20"/>
          <w:lang w:val="es-ES" w:eastAsia="es-ES"/>
        </w:rPr>
      </w:pPr>
      <w:r w:rsidRPr="00951153">
        <w:rPr>
          <w:rFonts w:ascii="Arial" w:eastAsia="Arial Unicode MS" w:hAnsi="Arial" w:cs="Arial"/>
          <w:b/>
          <w:sz w:val="20"/>
          <w:szCs w:val="20"/>
          <w:lang w:val="es-ES" w:eastAsia="es-ES"/>
        </w:rPr>
        <w:t>De las respuestas que se reci</w:t>
      </w:r>
      <w:r w:rsidR="001F2471">
        <w:rPr>
          <w:rFonts w:ascii="Arial" w:eastAsia="Arial Unicode MS" w:hAnsi="Arial" w:cs="Arial"/>
          <w:b/>
          <w:sz w:val="20"/>
          <w:szCs w:val="20"/>
          <w:lang w:val="es-ES" w:eastAsia="es-ES"/>
        </w:rPr>
        <w:t xml:space="preserve">ben a través del canal virtual </w:t>
      </w:r>
    </w:p>
    <w:p w:rsid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En atención al tiempo promedio de respuesta para la contestación de l</w:t>
      </w:r>
      <w:r w:rsidR="001F2471">
        <w:rPr>
          <w:rFonts w:ascii="Arial" w:eastAsia="Arial Unicode MS" w:hAnsi="Arial" w:cs="Arial"/>
          <w:sz w:val="20"/>
          <w:szCs w:val="20"/>
          <w:lang w:val="es-ES" w:eastAsia="es-ES"/>
        </w:rPr>
        <w:t xml:space="preserve">as PQRS que se atienden en </w:t>
      </w:r>
      <w:r w:rsidRPr="00951153">
        <w:rPr>
          <w:rFonts w:ascii="Arial" w:eastAsia="Arial Unicode MS" w:hAnsi="Arial" w:cs="Arial"/>
          <w:sz w:val="20"/>
          <w:szCs w:val="20"/>
          <w:lang w:val="es-ES" w:eastAsia="es-ES"/>
        </w:rPr>
        <w:t xml:space="preserve"> esta Dirección de Atención al Usuario,</w:t>
      </w:r>
      <w:r w:rsidR="00167F9F">
        <w:rPr>
          <w:rFonts w:ascii="Arial" w:eastAsia="Arial Unicode MS" w:hAnsi="Arial" w:cs="Arial"/>
          <w:sz w:val="20"/>
          <w:szCs w:val="20"/>
          <w:lang w:val="es-ES" w:eastAsia="es-ES"/>
        </w:rPr>
        <w:t xml:space="preserve"> se respondió y reasigno</w:t>
      </w:r>
      <w:r w:rsidRPr="00951153">
        <w:rPr>
          <w:rFonts w:ascii="Arial" w:eastAsia="Arial Unicode MS" w:hAnsi="Arial" w:cs="Arial"/>
          <w:sz w:val="20"/>
          <w:szCs w:val="20"/>
          <w:lang w:val="es-ES" w:eastAsia="es-ES"/>
        </w:rPr>
        <w:t xml:space="preserve"> todas solicitudes allegadas a la Fiscalia General de la Nación, a través del canal virtual, estando en los términos legales.</w:t>
      </w:r>
    </w:p>
    <w:p w:rsidR="00167F9F" w:rsidRPr="00951153" w:rsidRDefault="00167F9F"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r w:rsidRPr="00951153">
        <w:rPr>
          <w:rFonts w:ascii="Arial" w:eastAsia="Arial Unicode MS" w:hAnsi="Arial" w:cs="Arial"/>
          <w:sz w:val="20"/>
          <w:szCs w:val="20"/>
          <w:lang w:val="es-ES" w:eastAsia="es-ES"/>
        </w:rPr>
        <w:t xml:space="preserve">Pero teniendo en cuenta que el mayor </w:t>
      </w:r>
      <w:r w:rsidR="00167F9F" w:rsidRPr="00951153">
        <w:rPr>
          <w:rFonts w:ascii="Arial" w:eastAsia="Arial Unicode MS" w:hAnsi="Arial" w:cs="Arial"/>
          <w:sz w:val="20"/>
          <w:szCs w:val="20"/>
          <w:lang w:val="es-ES" w:eastAsia="es-ES"/>
        </w:rPr>
        <w:t>número</w:t>
      </w:r>
      <w:r w:rsidRPr="00951153">
        <w:rPr>
          <w:rFonts w:ascii="Arial" w:eastAsia="Arial Unicode MS" w:hAnsi="Arial" w:cs="Arial"/>
          <w:sz w:val="20"/>
          <w:szCs w:val="20"/>
          <w:lang w:val="es-ES" w:eastAsia="es-ES"/>
        </w:rPr>
        <w:t xml:space="preserve"> de peticiones son </w:t>
      </w:r>
      <w:r w:rsidR="00167F9F" w:rsidRPr="00951153">
        <w:rPr>
          <w:rFonts w:ascii="Arial" w:eastAsia="Arial Unicode MS" w:hAnsi="Arial" w:cs="Arial"/>
          <w:sz w:val="20"/>
          <w:szCs w:val="20"/>
          <w:lang w:val="es-ES" w:eastAsia="es-ES"/>
        </w:rPr>
        <w:t>trasladadas</w:t>
      </w:r>
      <w:r w:rsidRPr="00951153">
        <w:rPr>
          <w:rFonts w:ascii="Arial" w:eastAsia="Arial Unicode MS" w:hAnsi="Arial" w:cs="Arial"/>
          <w:sz w:val="20"/>
          <w:szCs w:val="20"/>
          <w:lang w:val="es-ES" w:eastAsia="es-ES"/>
        </w:rPr>
        <w:t xml:space="preserve"> a </w:t>
      </w:r>
      <w:r w:rsidR="00167F9F" w:rsidRPr="00951153">
        <w:rPr>
          <w:rFonts w:ascii="Arial" w:eastAsia="Arial Unicode MS" w:hAnsi="Arial" w:cs="Arial"/>
          <w:sz w:val="20"/>
          <w:szCs w:val="20"/>
          <w:lang w:val="es-ES" w:eastAsia="es-ES"/>
        </w:rPr>
        <w:t>otras dependencias</w:t>
      </w:r>
      <w:r w:rsidRPr="00951153">
        <w:rPr>
          <w:rFonts w:ascii="Arial" w:eastAsia="Arial Unicode MS" w:hAnsi="Arial" w:cs="Arial"/>
          <w:sz w:val="20"/>
          <w:szCs w:val="20"/>
          <w:lang w:val="es-ES" w:eastAsia="es-ES"/>
        </w:rPr>
        <w:t xml:space="preserve"> o a otras instituciones </w:t>
      </w:r>
    </w:p>
    <w:p w:rsidR="00951153" w:rsidRPr="00951153" w:rsidRDefault="00951153" w:rsidP="00951153">
      <w:pPr>
        <w:widowControl w:val="0"/>
        <w:autoSpaceDE w:val="0"/>
        <w:autoSpaceDN w:val="0"/>
        <w:adjustRightInd w:val="0"/>
        <w:spacing w:after="0" w:line="277" w:lineRule="auto"/>
        <w:jc w:val="both"/>
        <w:rPr>
          <w:rFonts w:ascii="Arial" w:eastAsia="Arial Unicode MS" w:hAnsi="Arial" w:cs="Arial"/>
          <w:sz w:val="20"/>
          <w:szCs w:val="20"/>
          <w:lang w:val="es-ES" w:eastAsia="es-ES"/>
        </w:rPr>
      </w:pPr>
    </w:p>
    <w:p w:rsidR="00167F9F" w:rsidRDefault="00167F9F" w:rsidP="00167F9F">
      <w:pPr>
        <w:spacing w:line="256" w:lineRule="auto"/>
        <w:contextualSpacing/>
        <w:jc w:val="both"/>
        <w:rPr>
          <w:rFonts w:ascii="Arial" w:hAnsi="Arial" w:cs="Arial"/>
          <w:b/>
          <w:sz w:val="20"/>
          <w:szCs w:val="20"/>
        </w:rPr>
      </w:pPr>
    </w:p>
    <w:p w:rsidR="00951153" w:rsidRPr="00167F9F" w:rsidRDefault="00167F9F" w:rsidP="00167F9F">
      <w:pPr>
        <w:jc w:val="both"/>
        <w:rPr>
          <w:rFonts w:ascii="Arial" w:hAnsi="Arial" w:cs="Arial"/>
          <w:b/>
          <w:sz w:val="20"/>
          <w:szCs w:val="20"/>
        </w:rPr>
      </w:pPr>
      <w:r>
        <w:rPr>
          <w:rFonts w:ascii="Arial" w:hAnsi="Arial" w:cs="Arial"/>
          <w:b/>
          <w:sz w:val="20"/>
          <w:szCs w:val="20"/>
        </w:rPr>
        <w:t xml:space="preserve">5. </w:t>
      </w:r>
      <w:r w:rsidR="00951153" w:rsidRPr="00167F9F">
        <w:rPr>
          <w:rFonts w:ascii="Arial" w:hAnsi="Arial" w:cs="Arial"/>
          <w:b/>
          <w:sz w:val="20"/>
          <w:szCs w:val="20"/>
        </w:rPr>
        <w:t>PETICIONES, QUEJAS, RECLAMOS Y SUGERENCIAS GESTIÓN DOCUMENTAL</w:t>
      </w:r>
    </w:p>
    <w:p w:rsidR="00167F9F" w:rsidRPr="00951153" w:rsidRDefault="00167F9F" w:rsidP="00167F9F">
      <w:pPr>
        <w:spacing w:line="256" w:lineRule="auto"/>
        <w:ind w:left="1065"/>
        <w:contextualSpacing/>
        <w:jc w:val="both"/>
        <w:rPr>
          <w:rFonts w:ascii="Arial" w:hAnsi="Arial" w:cs="Arial"/>
          <w:b/>
          <w:sz w:val="20"/>
          <w:szCs w:val="20"/>
        </w:rPr>
      </w:pP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Respecto a los datos suministrados por la Subdirección de Gestión Documental, se pudo evidenciar que durante el cuarto trimestre del año 2017, se presentó una constante en el reporte de peticiones, quejas y reclamos ingresados a la entidad, por medio del sistema ORFEO, siendo el mes de octubre en el que se recibió mayor cantidad de solicitudes. </w:t>
      </w:r>
    </w:p>
    <w:p w:rsidR="00951153" w:rsidRPr="00951153" w:rsidRDefault="00951153" w:rsidP="00951153">
      <w:pPr>
        <w:jc w:val="both"/>
        <w:rPr>
          <w:rFonts w:ascii="Arial" w:hAnsi="Arial" w:cs="Arial"/>
          <w:sz w:val="20"/>
          <w:szCs w:val="20"/>
        </w:rPr>
      </w:pPr>
      <w:r w:rsidRPr="00951153">
        <w:rPr>
          <w:rFonts w:ascii="Arial" w:hAnsi="Arial" w:cs="Arial"/>
          <w:sz w:val="20"/>
          <w:szCs w:val="20"/>
        </w:rPr>
        <w:t xml:space="preserve">Teniendo entonces un número estimado de 3257 solicitudes (peticiones, quejas y reclamos) representadas en un 36.1% durante el mes de octubre, 3248 solicitudes estimadas como un 36.0% durante el mes de noviembre y 2637 siendo el 29% del total de solicitudes allegadas en el mes de diciembre del año 2017. </w:t>
      </w:r>
    </w:p>
    <w:p w:rsidR="00951153" w:rsidRPr="00951153" w:rsidRDefault="00951153" w:rsidP="00951153">
      <w:pPr>
        <w:jc w:val="both"/>
        <w:rPr>
          <w:rFonts w:ascii="Arial" w:hAnsi="Arial" w:cs="Arial"/>
          <w:sz w:val="20"/>
          <w:szCs w:val="20"/>
        </w:rPr>
      </w:pPr>
      <w:r w:rsidRPr="00951153">
        <w:rPr>
          <w:rFonts w:ascii="Arial" w:hAnsi="Arial" w:cs="Arial"/>
          <w:sz w:val="20"/>
          <w:szCs w:val="20"/>
        </w:rPr>
        <w:t>Vale la pena resaltar, que estas cifras hacen parte de un fragmento del total de peticiones, quejas y reclamos allegadas a la entidad en el país  y que el total de solicitudes reportado en este informe abarca todo el territorio nacional, incluyendo todos los canales de atención y los territorios más apartados.</w:t>
      </w:r>
    </w:p>
    <w:p w:rsidR="00951153" w:rsidRPr="00951153" w:rsidRDefault="00951153" w:rsidP="00951153">
      <w:pPr>
        <w:spacing w:after="0" w:line="240" w:lineRule="auto"/>
        <w:rPr>
          <w:rFonts w:ascii="Arial" w:hAnsi="Arial" w:cs="Arial"/>
          <w:sz w:val="20"/>
          <w:szCs w:val="20"/>
        </w:rPr>
      </w:pPr>
    </w:p>
    <w:p w:rsidR="00167F9F" w:rsidRDefault="00167F9F" w:rsidP="00167F9F">
      <w:pPr>
        <w:spacing w:after="0" w:line="240" w:lineRule="auto"/>
        <w:jc w:val="center"/>
        <w:rPr>
          <w:rFonts w:ascii="Arial" w:eastAsia="Times New Roman" w:hAnsi="Arial" w:cs="Arial"/>
          <w:b/>
          <w:sz w:val="20"/>
          <w:szCs w:val="20"/>
          <w:lang w:val="es-ES" w:eastAsia="es-ES"/>
        </w:rPr>
      </w:pPr>
    </w:p>
    <w:p w:rsidR="00951153" w:rsidRPr="00167F9F" w:rsidRDefault="00951153" w:rsidP="00167F9F">
      <w:pPr>
        <w:spacing w:after="0" w:line="240" w:lineRule="auto"/>
        <w:jc w:val="center"/>
        <w:rPr>
          <w:rFonts w:ascii="Arial" w:eastAsia="Times New Roman" w:hAnsi="Arial" w:cs="Arial"/>
          <w:b/>
          <w:sz w:val="20"/>
          <w:szCs w:val="20"/>
          <w:lang w:val="es-ES" w:eastAsia="es-ES"/>
        </w:rPr>
      </w:pPr>
      <w:r w:rsidRPr="00167F9F">
        <w:rPr>
          <w:rFonts w:ascii="Arial" w:eastAsia="Times New Roman" w:hAnsi="Arial" w:cs="Arial"/>
          <w:b/>
          <w:sz w:val="20"/>
          <w:szCs w:val="20"/>
          <w:lang w:val="es-ES" w:eastAsia="es-ES"/>
        </w:rPr>
        <w:t>Dirección de Atención al Usuario Intervención Temprana y Asignaciones</w:t>
      </w:r>
    </w:p>
    <w:p w:rsidR="00951153" w:rsidRPr="00167F9F" w:rsidRDefault="00951153" w:rsidP="00167F9F">
      <w:pPr>
        <w:spacing w:after="0" w:line="240" w:lineRule="auto"/>
        <w:jc w:val="center"/>
        <w:rPr>
          <w:rFonts w:ascii="Arial" w:eastAsia="Times New Roman" w:hAnsi="Arial" w:cs="Arial"/>
          <w:b/>
          <w:sz w:val="20"/>
          <w:szCs w:val="20"/>
          <w:lang w:val="es-ES" w:eastAsia="es-ES"/>
        </w:rPr>
      </w:pPr>
    </w:p>
    <w:p w:rsidR="00951153" w:rsidRPr="00951153" w:rsidRDefault="00951153" w:rsidP="00951153">
      <w:pPr>
        <w:spacing w:after="0" w:line="240" w:lineRule="auto"/>
        <w:rPr>
          <w:rFonts w:ascii="Arial" w:eastAsia="Times New Roman" w:hAnsi="Arial" w:cs="Arial"/>
          <w:sz w:val="20"/>
          <w:szCs w:val="20"/>
          <w:lang w:val="es-ES" w:eastAsia="es-ES"/>
        </w:rPr>
      </w:pPr>
    </w:p>
    <w:p w:rsidR="00951153" w:rsidRPr="00951153" w:rsidRDefault="00951153" w:rsidP="00951153">
      <w:pPr>
        <w:spacing w:after="0" w:line="240" w:lineRule="auto"/>
        <w:rPr>
          <w:rFonts w:ascii="Arial" w:eastAsia="Times New Roman" w:hAnsi="Arial" w:cs="Arial"/>
          <w:sz w:val="20"/>
          <w:szCs w:val="20"/>
          <w:lang w:val="es-ES" w:eastAsia="es-ES"/>
        </w:rPr>
      </w:pPr>
    </w:p>
    <w:p w:rsidR="00A51630" w:rsidRDefault="00A51630"/>
    <w:sectPr w:rsidR="00A516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F38" w:rsidRDefault="00F05F38" w:rsidP="00A31444">
      <w:pPr>
        <w:spacing w:after="0" w:line="240" w:lineRule="auto"/>
      </w:pPr>
      <w:r>
        <w:separator/>
      </w:r>
    </w:p>
  </w:endnote>
  <w:endnote w:type="continuationSeparator" w:id="0">
    <w:p w:rsidR="00F05F38" w:rsidRDefault="00F05F38" w:rsidP="00A3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F38" w:rsidRDefault="00F05F38" w:rsidP="00A31444">
      <w:pPr>
        <w:spacing w:after="0" w:line="240" w:lineRule="auto"/>
      </w:pPr>
      <w:r>
        <w:separator/>
      </w:r>
    </w:p>
  </w:footnote>
  <w:footnote w:type="continuationSeparator" w:id="0">
    <w:p w:rsidR="00F05F38" w:rsidRDefault="00F05F38" w:rsidP="00A31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B0E32"/>
    <w:multiLevelType w:val="hybridMultilevel"/>
    <w:tmpl w:val="643251FE"/>
    <w:lvl w:ilvl="0" w:tplc="ABFA12D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A77A8F"/>
    <w:multiLevelType w:val="hybridMultilevel"/>
    <w:tmpl w:val="6C5C6542"/>
    <w:lvl w:ilvl="0" w:tplc="3FD66AF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31327856"/>
    <w:multiLevelType w:val="hybridMultilevel"/>
    <w:tmpl w:val="BF92F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C03086A"/>
    <w:multiLevelType w:val="hybridMultilevel"/>
    <w:tmpl w:val="D1EE4F84"/>
    <w:lvl w:ilvl="0" w:tplc="8228CAA8">
      <w:numFmt w:val="bullet"/>
      <w:lvlText w:val="-"/>
      <w:lvlJc w:val="left"/>
      <w:pPr>
        <w:ind w:left="720" w:hanging="360"/>
      </w:pPr>
      <w:rPr>
        <w:rFonts w:ascii="Arial" w:eastAsia="Times New Roman" w:hAnsi="Arial" w:cs="Arial" w:hint="default"/>
        <w:b/>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DEA0B9E"/>
    <w:multiLevelType w:val="hybridMultilevel"/>
    <w:tmpl w:val="BB36A0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4203949"/>
    <w:multiLevelType w:val="hybridMultilevel"/>
    <w:tmpl w:val="C34CCEB4"/>
    <w:lvl w:ilvl="0" w:tplc="3FD66AF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9131D90"/>
    <w:multiLevelType w:val="multilevel"/>
    <w:tmpl w:val="9224E514"/>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6BBE235A"/>
    <w:multiLevelType w:val="hybridMultilevel"/>
    <w:tmpl w:val="1BE817AA"/>
    <w:lvl w:ilvl="0" w:tplc="FA7C083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3EB503B"/>
    <w:multiLevelType w:val="multilevel"/>
    <w:tmpl w:val="FBFED250"/>
    <w:lvl w:ilvl="0">
      <w:start w:val="1"/>
      <w:numFmt w:val="decimal"/>
      <w:lvlText w:val="%1."/>
      <w:lvlJc w:val="left"/>
      <w:pPr>
        <w:ind w:left="1065" w:hanging="705"/>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CB04789"/>
    <w:multiLevelType w:val="hybridMultilevel"/>
    <w:tmpl w:val="2AA0CB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4"/>
  </w:num>
  <w:num w:numId="5">
    <w:abstractNumId w:val="0"/>
  </w:num>
  <w:num w:numId="6">
    <w:abstractNumId w:val="1"/>
  </w:num>
  <w:num w:numId="7">
    <w:abstractNumId w:val="5"/>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53"/>
    <w:rsid w:val="0009603A"/>
    <w:rsid w:val="000D1007"/>
    <w:rsid w:val="0016795D"/>
    <w:rsid w:val="00167F9F"/>
    <w:rsid w:val="001F2471"/>
    <w:rsid w:val="00215757"/>
    <w:rsid w:val="00240865"/>
    <w:rsid w:val="002F7303"/>
    <w:rsid w:val="00306D6B"/>
    <w:rsid w:val="003F35A6"/>
    <w:rsid w:val="004B24F3"/>
    <w:rsid w:val="00573950"/>
    <w:rsid w:val="00584267"/>
    <w:rsid w:val="00803E84"/>
    <w:rsid w:val="0081209C"/>
    <w:rsid w:val="00951153"/>
    <w:rsid w:val="00A256D5"/>
    <w:rsid w:val="00A31444"/>
    <w:rsid w:val="00A51630"/>
    <w:rsid w:val="00A54EBB"/>
    <w:rsid w:val="00B77930"/>
    <w:rsid w:val="00B9505A"/>
    <w:rsid w:val="00BC5FB1"/>
    <w:rsid w:val="00EC24AF"/>
    <w:rsid w:val="00F05F38"/>
    <w:rsid w:val="00F83D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72535-66F5-4949-8868-05A529700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951153"/>
  </w:style>
  <w:style w:type="paragraph" w:styleId="Encabezado">
    <w:name w:val="header"/>
    <w:basedOn w:val="Normal"/>
    <w:link w:val="EncabezadoCar"/>
    <w:uiPriority w:val="99"/>
    <w:unhideWhenUsed/>
    <w:rsid w:val="009511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1153"/>
  </w:style>
  <w:style w:type="character" w:customStyle="1" w:styleId="PiedepginaCar">
    <w:name w:val="Pie de página Car"/>
    <w:basedOn w:val="Fuentedeprrafopredeter"/>
    <w:link w:val="Piedepgina"/>
    <w:uiPriority w:val="99"/>
    <w:rsid w:val="00951153"/>
  </w:style>
  <w:style w:type="paragraph" w:styleId="Piedepgina">
    <w:name w:val="footer"/>
    <w:basedOn w:val="Normal"/>
    <w:link w:val="PiedepginaCar"/>
    <w:uiPriority w:val="99"/>
    <w:unhideWhenUsed/>
    <w:rsid w:val="00951153"/>
    <w:pPr>
      <w:tabs>
        <w:tab w:val="center" w:pos="4419"/>
        <w:tab w:val="right" w:pos="8838"/>
      </w:tabs>
      <w:spacing w:after="0" w:line="240" w:lineRule="auto"/>
    </w:pPr>
  </w:style>
  <w:style w:type="character" w:customStyle="1" w:styleId="PiedepginaCar1">
    <w:name w:val="Pie de página Car1"/>
    <w:basedOn w:val="Fuentedeprrafopredeter"/>
    <w:uiPriority w:val="99"/>
    <w:semiHidden/>
    <w:rsid w:val="00951153"/>
  </w:style>
  <w:style w:type="character" w:customStyle="1" w:styleId="TextodegloboCar">
    <w:name w:val="Texto de globo Car"/>
    <w:basedOn w:val="Fuentedeprrafopredeter"/>
    <w:link w:val="Textodeglobo"/>
    <w:uiPriority w:val="99"/>
    <w:semiHidden/>
    <w:rsid w:val="00951153"/>
    <w:rPr>
      <w:rFonts w:ascii="Segoe UI" w:hAnsi="Segoe UI" w:cs="Segoe UI"/>
      <w:sz w:val="18"/>
      <w:szCs w:val="18"/>
    </w:rPr>
  </w:style>
  <w:style w:type="paragraph" w:styleId="Textodeglobo">
    <w:name w:val="Balloon Text"/>
    <w:basedOn w:val="Normal"/>
    <w:link w:val="TextodegloboCar"/>
    <w:uiPriority w:val="99"/>
    <w:semiHidden/>
    <w:unhideWhenUsed/>
    <w:rsid w:val="00951153"/>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951153"/>
    <w:rPr>
      <w:rFonts w:ascii="Segoe UI" w:hAnsi="Segoe UI" w:cs="Segoe UI"/>
      <w:sz w:val="18"/>
      <w:szCs w:val="18"/>
    </w:rPr>
  </w:style>
  <w:style w:type="paragraph" w:styleId="Prrafodelista">
    <w:name w:val="List Paragraph"/>
    <w:basedOn w:val="Normal"/>
    <w:uiPriority w:val="34"/>
    <w:qFormat/>
    <w:rsid w:val="00951153"/>
    <w:pPr>
      <w:spacing w:line="256" w:lineRule="auto"/>
      <w:ind w:left="720"/>
      <w:contextualSpacing/>
    </w:pPr>
  </w:style>
  <w:style w:type="paragraph" w:customStyle="1" w:styleId="Default">
    <w:name w:val="Default"/>
    <w:rsid w:val="0095115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951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51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12.emf"/><Relationship Id="rId39" Type="http://schemas.openxmlformats.org/officeDocument/2006/relationships/chart" Target="charts/chart14.xml"/><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chart" Target="charts/chart19.xml"/><Relationship Id="rId50" Type="http://schemas.openxmlformats.org/officeDocument/2006/relationships/image" Target="media/image24.png"/><Relationship Id="rId55" Type="http://schemas.openxmlformats.org/officeDocument/2006/relationships/chart" Target="charts/chart24.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image" Target="media/image13.emf"/><Relationship Id="rId41" Type="http://schemas.openxmlformats.org/officeDocument/2006/relationships/image" Target="media/image20.pn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chart" Target="charts/chart17.xml"/><Relationship Id="rId53" Type="http://schemas.openxmlformats.org/officeDocument/2006/relationships/chart" Target="charts/chart23.xml"/><Relationship Id="rId58" Type="http://schemas.openxmlformats.org/officeDocument/2006/relationships/chart" Target="charts/chart25.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image" Target="media/image18.png"/><Relationship Id="rId49" Type="http://schemas.openxmlformats.org/officeDocument/2006/relationships/chart" Target="charts/chart20.xml"/><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chart" Target="charts/chart2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image" Target="media/image17.png"/><Relationship Id="rId43" Type="http://schemas.openxmlformats.org/officeDocument/2006/relationships/chart" Target="charts/chart16.xml"/><Relationship Id="rId48" Type="http://schemas.openxmlformats.org/officeDocument/2006/relationships/image" Target="media/image23.png"/><Relationship Id="rId56" Type="http://schemas.openxmlformats.org/officeDocument/2006/relationships/image" Target="media/image26.png"/><Relationship Id="rId8" Type="http://schemas.openxmlformats.org/officeDocument/2006/relationships/chart" Target="charts/chart2.xml"/><Relationship Id="rId51" Type="http://schemas.openxmlformats.org/officeDocument/2006/relationships/chart" Target="charts/chart2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chart" Target="charts/chart12.xml"/><Relationship Id="rId38" Type="http://schemas.openxmlformats.org/officeDocument/2006/relationships/image" Target="media/image19.png"/><Relationship Id="rId46" Type="http://schemas.openxmlformats.org/officeDocument/2006/relationships/chart" Target="charts/chart18.xml"/><Relationship Id="rId59"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23897896\Desktop\TABLAS%20EXCEL%20INFORME%20PQRSR.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Escritorio\Copia%20de%20TRIMESTRE%204%202017%20REAL.......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Escritorio\Copia%20de%20TRIMESTRE%204%202017%20REAL.......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Escritorio\Copia%20de%20TRIMESTRE%204%202017%20REAL.......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Escritorio\RECLAMOS%20EN%20PORCENTAJES%20III%20TRIMESTRE%20201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Escritorio\Copia%20de%20TRIMESTRE%204%202017%20RE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Escritorio\Copia%20de%20TRIMESTRE%204%202017%20REAL.......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D:\Escritorio\Copia%20de%20TRIMESTRE%204%202017%20REAL.......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Hoja_de_c_lculo_de_Microsoft_Excel13.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Hoja_de_c_lculo_de_Microsoft_Excel14.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1023897896\Desktop\INFORMES%20DE%20GESTION%20PQR%20Y%20BUZONES\Copia%20de%20Copia%20de%20TRIMESTRE%204%202017_%20Oct_Nov_Dic.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1023897896\Desktop\INFORMES%20DE%20GESTION%20PQR%20Y%20BUZONES\Copia%20de%20Copia%20de%20TRIMESTRE%204%202017_%20Oct_Nov_Dic.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023897896\Desktop\CONSOLIDADO%20TRIMESTRE%20II%20201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CAUSAS</a:t>
            </a:r>
            <a:r>
              <a:rPr lang="en-US" b="1" baseline="0"/>
              <a:t> DE LAS PETICIONES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'D:\GESTION DE CALIDAD\PQR\2017\REPORTES ASTRID\TRIMESTRE 1 2017\[LIBRO DE TRABAJO -GRAFICAS PQRSR 1 TRIM.xlsx]PETI CAUSAS'!$B$52</c:f>
              <c:strCache>
                <c:ptCount val="1"/>
                <c:pt idx="0">
                  <c:v>PARTICIPACIÓN</c:v>
                </c:pt>
              </c:strCache>
            </c:strRef>
          </c:tx>
          <c:dPt>
            <c:idx val="0"/>
            <c:bubble3D val="0"/>
            <c:spPr>
              <a:solidFill>
                <a:srgbClr val="00B0F0"/>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FFFF00"/>
              </a:solidFill>
              <a:ln w="25400">
                <a:solidFill>
                  <a:schemeClr val="lt1"/>
                </a:solidFill>
              </a:ln>
              <a:effectLst/>
              <a:sp3d contourW="25400">
                <a:contourClr>
                  <a:schemeClr val="lt1"/>
                </a:contourClr>
              </a:sp3d>
            </c:spPr>
          </c:dPt>
          <c:dPt>
            <c:idx val="3"/>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'[1]PETI CAUSAS'!$A$53:$A$56</c:f>
              <c:strCache>
                <c:ptCount val="4"/>
                <c:pt idx="0">
                  <c:v>SOLICITUD DE INFORMACIÓN GENERAL</c:v>
                </c:pt>
                <c:pt idx="1">
                  <c:v>SOLICITUD DE INFORMACIÓN PARTICULAR</c:v>
                </c:pt>
                <c:pt idx="2">
                  <c:v>SOLICITUD DE CERTIFICACIÓN</c:v>
                </c:pt>
                <c:pt idx="3">
                  <c:v>OTRAS</c:v>
                </c:pt>
              </c:strCache>
            </c:strRef>
          </c:cat>
          <c:val>
            <c:numRef>
              <c:f>'[1]PETI CAUSAS'!$B$53:$B$56</c:f>
              <c:numCache>
                <c:formatCode>General</c:formatCode>
                <c:ptCount val="4"/>
                <c:pt idx="0">
                  <c:v>2124</c:v>
                </c:pt>
                <c:pt idx="1">
                  <c:v>1361</c:v>
                </c:pt>
                <c:pt idx="2">
                  <c:v>366</c:v>
                </c:pt>
                <c:pt idx="3">
                  <c:v>550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CO"/>
              <a:t>INGRESO</a:t>
            </a:r>
            <a:r>
              <a:rPr lang="es-CO" baseline="0"/>
              <a:t> QUEJAS II TRIM 2017 </a:t>
            </a:r>
            <a:endParaRPr lang="es-CO"/>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446E-2"/>
          <c:y val="0.29143518518518519"/>
          <c:w val="0.93888888888888888"/>
          <c:h val="0.65300925925925923"/>
        </c:manualLayout>
      </c:layout>
      <c:pie3DChart>
        <c:varyColors val="1"/>
        <c:ser>
          <c:idx val="0"/>
          <c:order val="0"/>
          <c:tx>
            <c:strRef>
              <c:f>Hoja2!$C$42</c:f>
              <c:strCache>
                <c:ptCount val="1"/>
                <c:pt idx="0">
                  <c:v>%</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layout>
                <c:manualLayout>
                  <c:x val="0.14914726644144441"/>
                  <c:y val="0.43146325459317575"/>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7.1572615923009522E-2"/>
                  <c:y val="-0.11597841936424617"/>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7.8888961918157557E-2"/>
                  <c:y val="5.5555555555555386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2936398809915037"/>
                  <c:y val="-0.20638342082239719"/>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6143406114302492"/>
                  <c:y val="-6.4247958588509776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Hoja2!$B$43:$B$47</c:f>
              <c:strCache>
                <c:ptCount val="5"/>
                <c:pt idx="0">
                  <c:v>PRESENCIAL </c:v>
                </c:pt>
                <c:pt idx="1">
                  <c:v>ESCRITO</c:v>
                </c:pt>
                <c:pt idx="2">
                  <c:v>TELEFONICO</c:v>
                </c:pt>
                <c:pt idx="3">
                  <c:v>BUZON </c:v>
                </c:pt>
                <c:pt idx="4">
                  <c:v>CORREO </c:v>
                </c:pt>
              </c:strCache>
            </c:strRef>
          </c:cat>
          <c:val>
            <c:numRef>
              <c:f>Hoja2!$C$43:$C$47</c:f>
              <c:numCache>
                <c:formatCode>0%</c:formatCode>
                <c:ptCount val="5"/>
                <c:pt idx="0">
                  <c:v>0.14000000000000001</c:v>
                </c:pt>
                <c:pt idx="1">
                  <c:v>0.05</c:v>
                </c:pt>
                <c:pt idx="2">
                  <c:v>0</c:v>
                </c:pt>
                <c:pt idx="3">
                  <c:v>0.75</c:v>
                </c:pt>
                <c:pt idx="4">
                  <c:v>0</c:v>
                </c:pt>
              </c:numCache>
            </c:numRef>
          </c:val>
        </c:ser>
        <c:ser>
          <c:idx val="1"/>
          <c:order val="1"/>
          <c:tx>
            <c:strRef>
              <c:f>Hoja2!$D$42</c:f>
              <c:strCache>
                <c:ptCount val="1"/>
                <c:pt idx="0">
                  <c:v>TOTAL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dLblPos val="inEnd"/>
              <c:showLegendKey val="0"/>
              <c:showVal val="1"/>
              <c:showCatName val="1"/>
              <c:showSerName val="0"/>
              <c:showPercent val="0"/>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dLblPos val="inEnd"/>
              <c:showLegendKey val="0"/>
              <c:showVal val="1"/>
              <c:showCatName val="1"/>
              <c:showSerName val="0"/>
              <c:showPercent val="0"/>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CO"/>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Hoja2!$B$43:$B$47</c:f>
              <c:strCache>
                <c:ptCount val="5"/>
                <c:pt idx="0">
                  <c:v>PRESENCIAL </c:v>
                </c:pt>
                <c:pt idx="1">
                  <c:v>ESCRITO</c:v>
                </c:pt>
                <c:pt idx="2">
                  <c:v>TELEFONICO</c:v>
                </c:pt>
                <c:pt idx="3">
                  <c:v>BUZON </c:v>
                </c:pt>
                <c:pt idx="4">
                  <c:v>CORREO </c:v>
                </c:pt>
              </c:strCache>
            </c:strRef>
          </c:cat>
          <c:val>
            <c:numRef>
              <c:f>Hoja2!$D$43:$D$47</c:f>
              <c:numCache>
                <c:formatCode>_-* #,##0_-;\-* #,##0_-;_-* "-"??_-;_-@_-</c:formatCode>
                <c:ptCount val="5"/>
                <c:pt idx="0">
                  <c:v>176</c:v>
                </c:pt>
                <c:pt idx="1">
                  <c:v>64</c:v>
                </c:pt>
                <c:pt idx="2" formatCode="General">
                  <c:v>1</c:v>
                </c:pt>
                <c:pt idx="3" formatCode="General">
                  <c:v>976</c:v>
                </c:pt>
                <c:pt idx="4" formatCode="General">
                  <c:v>1</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INGRESO RECLAMOS I TRIM 2017</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9432888597258677"/>
          <c:w val="0.93888888888888888"/>
          <c:h val="0.75474518810148727"/>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PRESENCIAL
</a:t>
                    </a:r>
                    <a:fld id="{739287E4-4EDD-431E-B592-B70DA4DB17A1}" type="PERCENTAGE">
                      <a:rPr lang="en-US" baseline="0"/>
                      <a:pPr>
                        <a:defRPr>
                          <a:solidFill>
                            <a:schemeClr val="tx1"/>
                          </a:solidFill>
                        </a:defRPr>
                      </a:pPr>
                      <a:t>[PORCENTAJE]</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ESCRITO
</a:t>
                    </a:r>
                    <a:fld id="{355B4187-5A58-417B-9262-85ABCB803A6B}" type="PERCENTAGE">
                      <a:rPr lang="en-US" baseline="0"/>
                      <a:pPr>
                        <a:defRPr>
                          <a:solidFill>
                            <a:schemeClr val="tx1"/>
                          </a:solidFill>
                        </a:defRPr>
                      </a:pPr>
                      <a:t>[PORCENTAJE]</a:t>
                    </a:fld>
                    <a:endParaRPr lang="en-US" baseline="0"/>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BUZON
</a:t>
                    </a:r>
                    <a:fld id="{B85A7094-65FE-4383-A680-052429C02D97}" type="PERCENTAGE">
                      <a:rPr lang="en-US" baseline="0"/>
                      <a:pPr>
                        <a:defRPr>
                          <a:solidFill>
                            <a:schemeClr val="tx1"/>
                          </a:solidFill>
                        </a:defRPr>
                      </a:pPr>
                      <a:t>[PORCENTAJE]</a:t>
                    </a:fld>
                    <a:endParaRPr lang="en-US" baseline="0"/>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multiLvlStrRef>
              <c:f>Hoja5!$D$18:$F$19</c:f>
              <c:multiLvlStrCache>
                <c:ptCount val="3"/>
                <c:lvl>
                  <c:pt idx="0">
                    <c:v>PRESENCIAL</c:v>
                  </c:pt>
                  <c:pt idx="1">
                    <c:v>ESCRITO</c:v>
                  </c:pt>
                  <c:pt idx="2">
                    <c:v>BUZON</c:v>
                  </c:pt>
                </c:lvl>
                <c:lvl>
                  <c:pt idx="0">
                    <c:v>RECLAMOS</c:v>
                  </c:pt>
                </c:lvl>
              </c:multiLvlStrCache>
            </c:multiLvlStrRef>
          </c:cat>
          <c:val>
            <c:numRef>
              <c:f>Hoja5!$D$20:$F$20</c:f>
              <c:numCache>
                <c:formatCode>0%</c:formatCode>
                <c:ptCount val="3"/>
                <c:pt idx="0">
                  <c:v>0.19</c:v>
                </c:pt>
                <c:pt idx="1">
                  <c:v>0.44</c:v>
                </c:pt>
                <c:pt idx="2">
                  <c:v>0.37</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INGRESO SUGERENCIAS I TRIM 2017</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layout>
                <c:manualLayout>
                  <c:x val="6.3254374453193346E-2"/>
                  <c:y val="4.5908063575386411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6.3446631671041115E-2"/>
                  <c:y val="0.14715077282006417"/>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1"/>
              <c:showCatName val="1"/>
              <c:showSerName val="0"/>
              <c:showPercent val="0"/>
              <c:showBubbleSize val="0"/>
            </c:dLbl>
            <c:dLbl>
              <c:idx val="3"/>
              <c:layout>
                <c:manualLayout>
                  <c:x val="-0.11804090113735784"/>
                  <c:y val="5.5551181102362207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Hoja5!$D$31:$G$31</c:f>
              <c:strCache>
                <c:ptCount val="4"/>
                <c:pt idx="0">
                  <c:v>ESCRITO</c:v>
                </c:pt>
                <c:pt idx="1">
                  <c:v>TELEFONICO</c:v>
                </c:pt>
                <c:pt idx="2">
                  <c:v>BUZON</c:v>
                </c:pt>
                <c:pt idx="3">
                  <c:v>CORREO</c:v>
                </c:pt>
              </c:strCache>
            </c:strRef>
          </c:cat>
          <c:val>
            <c:numRef>
              <c:f>Hoja5!$D$32:$G$32</c:f>
              <c:numCache>
                <c:formatCode>0%</c:formatCode>
                <c:ptCount val="4"/>
                <c:pt idx="0">
                  <c:v>7.0000000000000007E-2</c:v>
                </c:pt>
                <c:pt idx="1">
                  <c:v>0.01</c:v>
                </c:pt>
                <c:pt idx="2">
                  <c:v>0.91</c:v>
                </c:pt>
                <c:pt idx="3">
                  <c:v>0.01</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COMPARATIVO TERCER Y CUARTO TRIMESTRE  2017</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TER_CUAR_COMPARA_SECCIONAL!$F$1</c:f>
              <c:strCache>
                <c:ptCount val="1"/>
                <c:pt idx="0">
                  <c:v>TERCER TRIMESTRE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TER_CUAR_COMPARA_SECCIONAL!$E$2:$E$19</c:f>
              <c:strCache>
                <c:ptCount val="18"/>
                <c:pt idx="0">
                  <c:v>BOGOTA</c:v>
                </c:pt>
                <c:pt idx="1">
                  <c:v>TOLIMA</c:v>
                </c:pt>
                <c:pt idx="2">
                  <c:v>CHOCO</c:v>
                </c:pt>
                <c:pt idx="3">
                  <c:v>HUILA</c:v>
                </c:pt>
                <c:pt idx="4">
                  <c:v>ANTIOQUIA</c:v>
                </c:pt>
                <c:pt idx="5">
                  <c:v>RISARALDA</c:v>
                </c:pt>
                <c:pt idx="6">
                  <c:v>CALI</c:v>
                </c:pt>
                <c:pt idx="7">
                  <c:v>DIRECCION DE FISCALIA ESPECIALIZADAS CONTRA LAS VIOLACIONES A LOS DDHH</c:v>
                </c:pt>
                <c:pt idx="8">
                  <c:v>MEDELLIN</c:v>
                </c:pt>
                <c:pt idx="9">
                  <c:v>NORTE DE SANTANDER</c:v>
                </c:pt>
                <c:pt idx="10">
                  <c:v>QUINDIO</c:v>
                </c:pt>
                <c:pt idx="11">
                  <c:v>BOYACA</c:v>
                </c:pt>
                <c:pt idx="12">
                  <c:v>DIRECCION DE FISCALIA ESPECIALIZADA DE JUSTICIA TRANCISIONAL</c:v>
                </c:pt>
                <c:pt idx="13">
                  <c:v>ATLANTICO</c:v>
                </c:pt>
                <c:pt idx="14">
                  <c:v>CALDAS</c:v>
                </c:pt>
                <c:pt idx="15">
                  <c:v>SANTANDER</c:v>
                </c:pt>
                <c:pt idx="16">
                  <c:v>SUCRE</c:v>
                </c:pt>
                <c:pt idx="17">
                  <c:v>FISCALIA DELEGADA ANTE LA CORTE</c:v>
                </c:pt>
              </c:strCache>
            </c:strRef>
          </c:cat>
          <c:val>
            <c:numRef>
              <c:f>TER_CUAR_COMPARA_SECCIONAL!$F$2:$F$19</c:f>
              <c:numCache>
                <c:formatCode>General</c:formatCode>
                <c:ptCount val="18"/>
                <c:pt idx="0">
                  <c:v>1997</c:v>
                </c:pt>
                <c:pt idx="1">
                  <c:v>1566</c:v>
                </c:pt>
                <c:pt idx="2">
                  <c:v>1897</c:v>
                </c:pt>
                <c:pt idx="3">
                  <c:v>1509</c:v>
                </c:pt>
                <c:pt idx="4">
                  <c:v>740</c:v>
                </c:pt>
                <c:pt idx="5">
                  <c:v>432</c:v>
                </c:pt>
                <c:pt idx="6">
                  <c:v>709</c:v>
                </c:pt>
                <c:pt idx="7">
                  <c:v>514</c:v>
                </c:pt>
                <c:pt idx="8">
                  <c:v>463</c:v>
                </c:pt>
                <c:pt idx="9">
                  <c:v>538</c:v>
                </c:pt>
                <c:pt idx="10">
                  <c:v>72</c:v>
                </c:pt>
                <c:pt idx="11">
                  <c:v>382</c:v>
                </c:pt>
                <c:pt idx="12">
                  <c:v>309</c:v>
                </c:pt>
                <c:pt idx="13">
                  <c:v>330</c:v>
                </c:pt>
                <c:pt idx="14">
                  <c:v>321</c:v>
                </c:pt>
                <c:pt idx="15">
                  <c:v>315</c:v>
                </c:pt>
                <c:pt idx="16">
                  <c:v>169</c:v>
                </c:pt>
                <c:pt idx="17">
                  <c:v>144</c:v>
                </c:pt>
              </c:numCache>
            </c:numRef>
          </c:val>
        </c:ser>
        <c:ser>
          <c:idx val="1"/>
          <c:order val="1"/>
          <c:tx>
            <c:strRef>
              <c:f>TER_CUAR_COMPARA_SECCIONAL!$G$1</c:f>
              <c:strCache>
                <c:ptCount val="1"/>
                <c:pt idx="0">
                  <c:v>CUARTO TRIMESTRE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TER_CUAR_COMPARA_SECCIONAL!$E$2:$E$19</c:f>
              <c:strCache>
                <c:ptCount val="18"/>
                <c:pt idx="0">
                  <c:v>BOGOTA</c:v>
                </c:pt>
                <c:pt idx="1">
                  <c:v>TOLIMA</c:v>
                </c:pt>
                <c:pt idx="2">
                  <c:v>CHOCO</c:v>
                </c:pt>
                <c:pt idx="3">
                  <c:v>HUILA</c:v>
                </c:pt>
                <c:pt idx="4">
                  <c:v>ANTIOQUIA</c:v>
                </c:pt>
                <c:pt idx="5">
                  <c:v>RISARALDA</c:v>
                </c:pt>
                <c:pt idx="6">
                  <c:v>CALI</c:v>
                </c:pt>
                <c:pt idx="7">
                  <c:v>DIRECCION DE FISCALIA ESPECIALIZADAS CONTRA LAS VIOLACIONES A LOS DDHH</c:v>
                </c:pt>
                <c:pt idx="8">
                  <c:v>MEDELLIN</c:v>
                </c:pt>
                <c:pt idx="9">
                  <c:v>NORTE DE SANTANDER</c:v>
                </c:pt>
                <c:pt idx="10">
                  <c:v>QUINDIO</c:v>
                </c:pt>
                <c:pt idx="11">
                  <c:v>BOYACA</c:v>
                </c:pt>
                <c:pt idx="12">
                  <c:v>DIRECCION DE FISCALIA ESPECIALIZADA DE JUSTICIA TRANCISIONAL</c:v>
                </c:pt>
                <c:pt idx="13">
                  <c:v>ATLANTICO</c:v>
                </c:pt>
                <c:pt idx="14">
                  <c:v>CALDAS</c:v>
                </c:pt>
                <c:pt idx="15">
                  <c:v>SANTANDER</c:v>
                </c:pt>
                <c:pt idx="16">
                  <c:v>SUCRE</c:v>
                </c:pt>
                <c:pt idx="17">
                  <c:v>FISCALIA DELEGADA ANTE LA CORTE</c:v>
                </c:pt>
              </c:strCache>
            </c:strRef>
          </c:cat>
          <c:val>
            <c:numRef>
              <c:f>TER_CUAR_COMPARA_SECCIONAL!$G$2:$G$19</c:f>
              <c:numCache>
                <c:formatCode>General</c:formatCode>
                <c:ptCount val="18"/>
                <c:pt idx="0">
                  <c:v>2306</c:v>
                </c:pt>
                <c:pt idx="1">
                  <c:v>1492</c:v>
                </c:pt>
                <c:pt idx="2">
                  <c:v>1078</c:v>
                </c:pt>
                <c:pt idx="3">
                  <c:v>1195</c:v>
                </c:pt>
                <c:pt idx="4">
                  <c:v>675</c:v>
                </c:pt>
                <c:pt idx="5">
                  <c:v>1072</c:v>
                </c:pt>
                <c:pt idx="6">
                  <c:v>613</c:v>
                </c:pt>
                <c:pt idx="7">
                  <c:v>496</c:v>
                </c:pt>
                <c:pt idx="8">
                  <c:v>480</c:v>
                </c:pt>
                <c:pt idx="9">
                  <c:v>370</c:v>
                </c:pt>
                <c:pt idx="10">
                  <c:v>646</c:v>
                </c:pt>
                <c:pt idx="11">
                  <c:v>277</c:v>
                </c:pt>
                <c:pt idx="12">
                  <c:v>349</c:v>
                </c:pt>
                <c:pt idx="13">
                  <c:v>299</c:v>
                </c:pt>
                <c:pt idx="14">
                  <c:v>270</c:v>
                </c:pt>
                <c:pt idx="15">
                  <c:v>220</c:v>
                </c:pt>
                <c:pt idx="16">
                  <c:v>331</c:v>
                </c:pt>
                <c:pt idx="17">
                  <c:v>296</c:v>
                </c:pt>
              </c:numCache>
            </c:numRef>
          </c:val>
        </c:ser>
        <c:dLbls>
          <c:showLegendKey val="0"/>
          <c:showVal val="0"/>
          <c:showCatName val="0"/>
          <c:showSerName val="0"/>
          <c:showPercent val="0"/>
          <c:showBubbleSize val="0"/>
        </c:dLbls>
        <c:gapWidth val="100"/>
        <c:overlap val="-24"/>
        <c:axId val="452647960"/>
        <c:axId val="452646392"/>
      </c:barChart>
      <c:catAx>
        <c:axId val="4526479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mn-lt"/>
                <a:ea typeface="+mn-ea"/>
                <a:cs typeface="+mn-cs"/>
              </a:defRPr>
            </a:pPr>
            <a:endParaRPr lang="es-CO"/>
          </a:p>
        </c:txPr>
        <c:crossAx val="452646392"/>
        <c:crosses val="autoZero"/>
        <c:auto val="1"/>
        <c:lblAlgn val="ctr"/>
        <c:lblOffset val="100"/>
        <c:noMultiLvlLbl val="0"/>
      </c:catAx>
      <c:valAx>
        <c:axId val="4526463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5264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rot="-5400000" vert="horz"/>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[Copia de TRIMESTRE 4 2017 REAL.......xlsx]QU. X CAUSAS!Tabla dinámica6</c:name>
    <c:fmtId val="-1"/>
  </c:pivotSource>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1" i="0" baseline="0">
                <a:effectLst>
                  <a:outerShdw blurRad="50800" dist="38100" dir="5400000" algn="t" rotWithShape="0">
                    <a:srgbClr val="000000">
                      <a:alpha val="40000"/>
                    </a:srgbClr>
                  </a:outerShdw>
                </a:effectLst>
              </a:rPr>
              <a:t>CAUSAS QUEJAS VI TRIMESTRE</a:t>
            </a:r>
            <a:endParaRPr lang="es-CO" sz="1200">
              <a:effectLst/>
            </a:endParaRP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6"/>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s>
    <c:plotArea>
      <c:layout/>
      <c:pieChart>
        <c:varyColors val="1"/>
        <c:ser>
          <c:idx val="0"/>
          <c:order val="0"/>
          <c:tx>
            <c:strRef>
              <c:f>'QU. X CAUSAS'!$B$3</c:f>
              <c:strCache>
                <c:ptCount val="1"/>
                <c:pt idx="0">
                  <c:v>Total</c:v>
                </c:pt>
              </c:strCache>
            </c:strRef>
          </c:tx>
          <c:spPr>
            <a:scene3d>
              <a:camera prst="orthographicFront"/>
              <a:lightRig rig="threePt" dir="t">
                <a:rot lat="0" lon="0" rev="0"/>
              </a:lightRig>
            </a:scene3d>
            <a:sp3d>
              <a:bevelT w="12700" h="107950"/>
              <a:bevelB w="25400" h="1016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Lbls>
            <c:dLbl>
              <c:idx val="0"/>
              <c:layout>
                <c:manualLayout>
                  <c:x val="2.1171705388678266E-2"/>
                  <c:y val="2.11049841454521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4224768200271262"/>
                  <c:y val="-1.22317631732037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3"/>
              <c:layout>
                <c:manualLayout>
                  <c:x val="-4.2942780300610571E-2"/>
                  <c:y val="7.20464247380107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6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CO"/>
              </a:p>
            </c:txPr>
            <c:dLblPos val="bestFit"/>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'QU. X CAUSAS'!$A$4:$A$17</c:f>
              <c:strCache>
                <c:ptCount val="14"/>
                <c:pt idx="0">
                  <c:v> TRATO IRRESPETUOSO O DESCORTÉS</c:v>
                </c:pt>
                <c:pt idx="1">
                  <c:v> SUMINISTRO DE INFORMACIÓN IMPRECISA,INCOMPLETA O ERRÓNEA</c:v>
                </c:pt>
                <c:pt idx="2">
                  <c:v> INDEBIDO ASESORAMIENTO POR PARTE DEL SERVIDOR Y/O FUNCIONARIO</c:v>
                </c:pt>
                <c:pt idx="3">
                  <c:v> INASISTENCIA NO JUSTIFICADA A AUDIENCIA</c:v>
                </c:pt>
                <c:pt idx="4">
                  <c:v> SOLICITUD DE DÁDIVAS</c:v>
                </c:pt>
                <c:pt idx="5">
                  <c:v> NEGATIVA A RECIBIR DENUNCIA</c:v>
                </c:pt>
                <c:pt idx="6">
                  <c:v> INCUMPLIMIENTO DE TAREAS O FUNCIONES</c:v>
                </c:pt>
                <c:pt idx="7">
                  <c:v> ACOSO LABORAL </c:v>
                </c:pt>
                <c:pt idx="8">
                  <c:v> ACOSO SEXUAL</c:v>
                </c:pt>
                <c:pt idx="9">
                  <c:v> NEGACIÓN A SUMINISTRAR INFORMACIÓN</c:v>
                </c:pt>
                <c:pt idx="10">
                  <c:v> NEGACIÓN ACCESO A LA JUSTICIA</c:v>
                </c:pt>
                <c:pt idx="11">
                  <c:v> USO INDEBIDO DE LOS BIENES DE LA ENTIDAD</c:v>
                </c:pt>
                <c:pt idx="12">
                  <c:v> EXTRALIMITACIÓN DE FUNCIONES</c:v>
                </c:pt>
                <c:pt idx="13">
                  <c:v> OTRAS</c:v>
                </c:pt>
              </c:strCache>
            </c:strRef>
          </c:cat>
          <c:val>
            <c:numRef>
              <c:f>'QU. X CAUSAS'!$B$4:$B$17</c:f>
              <c:numCache>
                <c:formatCode>General</c:formatCode>
                <c:ptCount val="14"/>
                <c:pt idx="0">
                  <c:v>89</c:v>
                </c:pt>
                <c:pt idx="1">
                  <c:v>24</c:v>
                </c:pt>
                <c:pt idx="2">
                  <c:v>35</c:v>
                </c:pt>
                <c:pt idx="3">
                  <c:v>3</c:v>
                </c:pt>
                <c:pt idx="4">
                  <c:v>0</c:v>
                </c:pt>
                <c:pt idx="5">
                  <c:v>54</c:v>
                </c:pt>
                <c:pt idx="6">
                  <c:v>125</c:v>
                </c:pt>
                <c:pt idx="7">
                  <c:v>3</c:v>
                </c:pt>
                <c:pt idx="8">
                  <c:v>0</c:v>
                </c:pt>
                <c:pt idx="9">
                  <c:v>8</c:v>
                </c:pt>
                <c:pt idx="10">
                  <c:v>14</c:v>
                </c:pt>
                <c:pt idx="11">
                  <c:v>2</c:v>
                </c:pt>
                <c:pt idx="12">
                  <c:v>37</c:v>
                </c:pt>
                <c:pt idx="13">
                  <c:v>133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Data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COMPARATIVO</a:t>
            </a:r>
            <a:r>
              <a:rPr lang="en-US" baseline="0"/>
              <a:t> QUEJAS III TRIMESTRE VS IV TRIMESTRE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'Comparat_tercer _cuart_quejas'!$A$6</c:f>
              <c:strCache>
                <c:ptCount val="1"/>
                <c:pt idx="0">
                  <c:v>Suma de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'Comparat_tercer _cuart_quejas'!$B$5:$J$5</c:f>
              <c:strCache>
                <c:ptCount val="2"/>
                <c:pt idx="0">
                  <c:v>TERCER TRIMESTRE</c:v>
                </c:pt>
                <c:pt idx="1">
                  <c:v>CUARTO TRIMESTRE</c:v>
                </c:pt>
              </c:strCache>
            </c:strRef>
          </c:cat>
          <c:val>
            <c:numRef>
              <c:f>'Comparat_tercer _cuart_quejas'!$B$6:$J$6</c:f>
              <c:numCache>
                <c:formatCode>General</c:formatCode>
                <c:ptCount val="2"/>
                <c:pt idx="0">
                  <c:v>512</c:v>
                </c:pt>
                <c:pt idx="1">
                  <c:v>527</c:v>
                </c:pt>
              </c:numCache>
            </c:numRef>
          </c:val>
        </c:ser>
        <c:dLbls>
          <c:showLegendKey val="0"/>
          <c:showVal val="0"/>
          <c:showCatName val="0"/>
          <c:showSerName val="0"/>
          <c:showPercent val="0"/>
          <c:showBubbleSize val="0"/>
        </c:dLbls>
        <c:gapWidth val="219"/>
        <c:overlap val="-27"/>
        <c:axId val="494766120"/>
        <c:axId val="494764944"/>
      </c:barChart>
      <c:catAx>
        <c:axId val="49476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4764944"/>
        <c:crosses val="autoZero"/>
        <c:auto val="1"/>
        <c:lblAlgn val="ctr"/>
        <c:lblOffset val="100"/>
        <c:noMultiLvlLbl val="0"/>
      </c:catAx>
      <c:valAx>
        <c:axId val="49476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476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RECLAMOS TERCER</a:t>
            </a:r>
            <a:r>
              <a:rPr lang="en-US" baseline="0"/>
              <a:t> Y CUARTO TRIMESTRE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Hoja20!$A$2</c:f>
              <c:strCache>
                <c:ptCount val="1"/>
                <c:pt idx="0">
                  <c:v>Suma de TOTAL</c:v>
                </c:pt>
              </c:strCache>
            </c:strRef>
          </c:tx>
          <c:spPr>
            <a:solidFill>
              <a:schemeClr val="accent1"/>
            </a:solidFill>
            <a:ln>
              <a:noFill/>
            </a:ln>
            <a:effectLst/>
          </c:spPr>
          <c:invertIfNegative val="0"/>
          <c:dLbls>
            <c:dLbl>
              <c:idx val="1"/>
              <c:tx>
                <c:rich>
                  <a:bodyPr/>
                  <a:lstStyle/>
                  <a:p>
                    <a:r>
                      <a:rPr lang="en-US"/>
                      <a:t>347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Hoja20!$B$1:$J$1</c:f>
              <c:strCache>
                <c:ptCount val="2"/>
                <c:pt idx="0">
                  <c:v>TERCER TRIMESTRE</c:v>
                </c:pt>
                <c:pt idx="1">
                  <c:v>CUARTO TRIMESTRE</c:v>
                </c:pt>
              </c:strCache>
            </c:strRef>
          </c:cat>
          <c:val>
            <c:numRef>
              <c:f>Hoja20!$B$2:$J$2</c:f>
              <c:numCache>
                <c:formatCode>General</c:formatCode>
                <c:ptCount val="2"/>
                <c:pt idx="0">
                  <c:v>247</c:v>
                </c:pt>
                <c:pt idx="1">
                  <c:v>346</c:v>
                </c:pt>
              </c:numCache>
            </c:numRef>
          </c:val>
        </c:ser>
        <c:dLbls>
          <c:showLegendKey val="0"/>
          <c:showVal val="0"/>
          <c:showCatName val="0"/>
          <c:showSerName val="0"/>
          <c:showPercent val="0"/>
          <c:showBubbleSize val="0"/>
        </c:dLbls>
        <c:gapWidth val="219"/>
        <c:overlap val="-27"/>
        <c:axId val="494764160"/>
        <c:axId val="494765336"/>
      </c:barChart>
      <c:catAx>
        <c:axId val="4947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4765336"/>
        <c:crosses val="autoZero"/>
        <c:auto val="1"/>
        <c:lblAlgn val="ctr"/>
        <c:lblOffset val="100"/>
        <c:noMultiLvlLbl val="0"/>
      </c:catAx>
      <c:valAx>
        <c:axId val="49476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476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PETICIONES</a:t>
            </a:r>
          </a:p>
        </c:rich>
      </c:tx>
      <c:layout>
        <c:manualLayout>
          <c:xMode val="edge"/>
          <c:yMode val="edge"/>
          <c:x val="0.39084711286089241"/>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CANALES_PQR!$C$1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5641159943112837"/>
                  <c:y val="7.5752924465939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5918103298761663"/>
                  <c:y val="0.117632092562066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4828413518794731"/>
                  <c:y val="-3.814566266975708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39368402187612023"/>
                  <c:y val="-3.503527976972445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CANALES_PQR!$C$2:$C$6</c:f>
              <c:numCache>
                <c:formatCode>0.00%</c:formatCode>
                <c:ptCount val="5"/>
                <c:pt idx="0">
                  <c:v>5.1858924628513457E-2</c:v>
                </c:pt>
                <c:pt idx="1">
                  <c:v>0.90929163931491319</c:v>
                </c:pt>
                <c:pt idx="2">
                  <c:v>4.7741242465835175E-4</c:v>
                </c:pt>
                <c:pt idx="3">
                  <c:v>7.1611863698752757E-4</c:v>
                </c:pt>
                <c:pt idx="4">
                  <c:v>3.7655904994927492E-2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baseline="0"/>
              <a:t>QUEJAS III TRIMESTRE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CANALES!$E$1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CANALES!$A$2:$A$6</c:f>
              <c:strCache>
                <c:ptCount val="5"/>
                <c:pt idx="0">
                  <c:v>PRESENCIAL</c:v>
                </c:pt>
                <c:pt idx="1">
                  <c:v>ESCRITO </c:v>
                </c:pt>
                <c:pt idx="2">
                  <c:v>TELEFONICO </c:v>
                </c:pt>
                <c:pt idx="3">
                  <c:v>BUZON DE SUGERENCIAS </c:v>
                </c:pt>
                <c:pt idx="4">
                  <c:v>CORREO ELECTRONICO</c:v>
                </c:pt>
              </c:strCache>
            </c:strRef>
          </c:cat>
          <c:val>
            <c:numRef>
              <c:f>CANALES!$E$2:$E$6</c:f>
              <c:numCache>
                <c:formatCode>0.0%</c:formatCode>
                <c:ptCount val="5"/>
                <c:pt idx="0">
                  <c:v>0.10555555555555556</c:v>
                </c:pt>
                <c:pt idx="1">
                  <c:v>0.6333333333333333</c:v>
                </c:pt>
                <c:pt idx="2">
                  <c:v>0</c:v>
                </c:pt>
                <c:pt idx="3">
                  <c:v>0.1388888888888889</c:v>
                </c:pt>
                <c:pt idx="4">
                  <c:v>0.12222222222222222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CANALES_PQR!$E$1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CANALES_PQR!$E$2:$E$6</c:f>
              <c:numCache>
                <c:formatCode>0.00%</c:formatCode>
                <c:ptCount val="5"/>
                <c:pt idx="0">
                  <c:v>0.1157495256166983</c:v>
                </c:pt>
                <c:pt idx="1">
                  <c:v>0.59013282732447814</c:v>
                </c:pt>
                <c:pt idx="2">
                  <c:v>1.8975332068311196E-3</c:v>
                </c:pt>
                <c:pt idx="3">
                  <c:v>0.15749525616698293</c:v>
                </c:pt>
                <c:pt idx="4">
                  <c:v>0.1347248576850095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CAUSAS QUE MOTIVARON PETICIONES II TRIM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Hoja2!$C$25</c:f>
              <c:strCache>
                <c:ptCount val="1"/>
                <c:pt idx="0">
                  <c:v>TOTALES </c:v>
                </c:pt>
              </c:strCache>
            </c:strRef>
          </c:tx>
          <c:spPr>
            <a:solidFill>
              <a:schemeClr val="accent1"/>
            </a:solidFill>
            <a:ln>
              <a:noFill/>
            </a:ln>
            <a:effectLst/>
          </c:spPr>
          <c:invertIfNegative val="0"/>
          <c:dLbls>
            <c:delete val="1"/>
          </c:dLbls>
          <c:cat>
            <c:strRef>
              <c:f>Hoja2!$B$26:$B$30</c:f>
              <c:strCache>
                <c:ptCount val="5"/>
                <c:pt idx="0">
                  <c:v>SOLICITUD DE INFORMACION GENERAL </c:v>
                </c:pt>
                <c:pt idx="1">
                  <c:v>SOLICITUD DE INFORMACION PARTICULAR </c:v>
                </c:pt>
                <c:pt idx="2">
                  <c:v>COPIA DE DOCUMENTOS </c:v>
                </c:pt>
                <c:pt idx="3">
                  <c:v>DENUNCIA </c:v>
                </c:pt>
                <c:pt idx="4">
                  <c:v>OTRAS CAUSAS </c:v>
                </c:pt>
              </c:strCache>
            </c:strRef>
          </c:cat>
          <c:val>
            <c:numRef>
              <c:f>Hoja2!$C$26:$C$30</c:f>
              <c:numCache>
                <c:formatCode>General</c:formatCode>
                <c:ptCount val="5"/>
                <c:pt idx="0">
                  <c:v>3006</c:v>
                </c:pt>
                <c:pt idx="1">
                  <c:v>5945</c:v>
                </c:pt>
                <c:pt idx="2">
                  <c:v>920</c:v>
                </c:pt>
                <c:pt idx="3">
                  <c:v>725</c:v>
                </c:pt>
                <c:pt idx="4">
                  <c:v>3240</c:v>
                </c:pt>
              </c:numCache>
            </c:numRef>
          </c:val>
        </c:ser>
        <c:dLbls>
          <c:showLegendKey val="0"/>
          <c:showVal val="1"/>
          <c:showCatName val="0"/>
          <c:showSerName val="0"/>
          <c:showPercent val="0"/>
          <c:showBubbleSize val="0"/>
        </c:dLbls>
        <c:gapWidth val="219"/>
        <c:overlap val="-27"/>
        <c:axId val="627801144"/>
        <c:axId val="627800360"/>
      </c:barChart>
      <c:lineChart>
        <c:grouping val="standard"/>
        <c:varyColors val="0"/>
        <c:ser>
          <c:idx val="1"/>
          <c:order val="1"/>
          <c:tx>
            <c:strRef>
              <c:f>Hoja2!$D$25</c:f>
              <c:strCache>
                <c:ptCount val="1"/>
                <c:pt idx="0">
                  <c:v>%</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Hoja2!$B$26:$B$30</c:f>
              <c:strCache>
                <c:ptCount val="5"/>
                <c:pt idx="0">
                  <c:v>SOLICITUD DE INFORMACION GENERAL </c:v>
                </c:pt>
                <c:pt idx="1">
                  <c:v>SOLICITUD DE INFORMACION PARTICULAR </c:v>
                </c:pt>
                <c:pt idx="2">
                  <c:v>COPIA DE DOCUMENTOS </c:v>
                </c:pt>
                <c:pt idx="3">
                  <c:v>DENUNCIA </c:v>
                </c:pt>
                <c:pt idx="4">
                  <c:v>OTRAS CAUSAS </c:v>
                </c:pt>
              </c:strCache>
            </c:strRef>
          </c:cat>
          <c:val>
            <c:numRef>
              <c:f>Hoja2!$D$26:$D$30</c:f>
              <c:numCache>
                <c:formatCode>0%</c:formatCode>
                <c:ptCount val="5"/>
                <c:pt idx="0">
                  <c:v>0.21725932350390287</c:v>
                </c:pt>
                <c:pt idx="1">
                  <c:v>0.42967620699624171</c:v>
                </c:pt>
                <c:pt idx="2">
                  <c:v>6.6493206128938998E-2</c:v>
                </c:pt>
                <c:pt idx="3">
                  <c:v>5.2399537438566061E-2</c:v>
                </c:pt>
                <c:pt idx="4">
                  <c:v>0.23417172593235039</c:v>
                </c:pt>
              </c:numCache>
            </c:numRef>
          </c:val>
          <c:smooth val="0"/>
        </c:ser>
        <c:dLbls>
          <c:showLegendKey val="0"/>
          <c:showVal val="1"/>
          <c:showCatName val="0"/>
          <c:showSerName val="0"/>
          <c:showPercent val="0"/>
          <c:showBubbleSize val="0"/>
        </c:dLbls>
        <c:marker val="1"/>
        <c:smooth val="0"/>
        <c:axId val="627799184"/>
        <c:axId val="627798792"/>
      </c:lineChart>
      <c:catAx>
        <c:axId val="62780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7800360"/>
        <c:crosses val="autoZero"/>
        <c:auto val="1"/>
        <c:lblAlgn val="ctr"/>
        <c:lblOffset val="100"/>
        <c:noMultiLvlLbl val="0"/>
      </c:catAx>
      <c:valAx>
        <c:axId val="62780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7801144"/>
        <c:crosses val="autoZero"/>
        <c:crossBetween val="between"/>
      </c:valAx>
      <c:valAx>
        <c:axId val="62779879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7799184"/>
        <c:crosses val="max"/>
        <c:crossBetween val="between"/>
      </c:valAx>
      <c:catAx>
        <c:axId val="627799184"/>
        <c:scaling>
          <c:orientation val="minMax"/>
        </c:scaling>
        <c:delete val="1"/>
        <c:axPos val="b"/>
        <c:numFmt formatCode="General" sourceLinked="1"/>
        <c:majorTickMark val="none"/>
        <c:minorTickMark val="none"/>
        <c:tickLblPos val="nextTo"/>
        <c:crossAx val="6277987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CANALES_PQR!$G$1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CANALES_PQR!$G$2:$G$6</c:f>
              <c:numCache>
                <c:formatCode>0.00%</c:formatCode>
                <c:ptCount val="5"/>
                <c:pt idx="0">
                  <c:v>8.9337175792507204E-2</c:v>
                </c:pt>
                <c:pt idx="1">
                  <c:v>0.36023054755043227</c:v>
                </c:pt>
                <c:pt idx="2">
                  <c:v>0</c:v>
                </c:pt>
                <c:pt idx="3">
                  <c:v>0.44092219020172913</c:v>
                </c:pt>
                <c:pt idx="4">
                  <c:v>0.10951008645533142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CANALES_PQR!$I$1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CANALES_PQR!$I$2:$I$6</c:f>
              <c:numCache>
                <c:formatCode>0.00%</c:formatCode>
                <c:ptCount val="5"/>
                <c:pt idx="0">
                  <c:v>6.8965517241379309E-2</c:v>
                </c:pt>
                <c:pt idx="1">
                  <c:v>0.2413793103448276</c:v>
                </c:pt>
                <c:pt idx="2">
                  <c:v>0</c:v>
                </c:pt>
                <c:pt idx="3">
                  <c:v>0.67241379310344829</c:v>
                </c:pt>
                <c:pt idx="4">
                  <c:v>1.7241379310344827E-2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CO"/>
              <a:t>PQR RECIBIDAS a través del formulario virtual EN LA FGN - III vs IV TRIMESTRE 2017</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GRAFICAS!$C$212:$C$213</c:f>
              <c:numCache>
                <c:formatCode>#,##0</c:formatCode>
                <c:ptCount val="2"/>
                <c:pt idx="0">
                  <c:v>19653</c:v>
                </c:pt>
                <c:pt idx="1">
                  <c:v>15520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SOLICITUD DE INFORMACIÓN</a:t>
            </a:r>
            <a:r>
              <a:rPr lang="en-US" baseline="0"/>
              <a:t> PARTICULAR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Causas_Peticiones_grafica!$A$28</c:f>
              <c:strCache>
                <c:ptCount val="1"/>
                <c:pt idx="0">
                  <c:v>Solicitud de Información Particular </c:v>
                </c:pt>
              </c:strCache>
            </c:strRef>
          </c:tx>
          <c:spPr>
            <a:solidFill>
              <a:schemeClr val="accent2">
                <a:lumMod val="60000"/>
                <a:lumOff val="40000"/>
              </a:schemeClr>
            </a:solidFill>
          </c:spPr>
          <c:dPt>
            <c:idx val="0"/>
            <c:bubble3D val="0"/>
            <c:spPr>
              <a:solidFill>
                <a:schemeClr val="accent2">
                  <a:lumMod val="60000"/>
                  <a:lumOff val="40000"/>
                </a:schemeClr>
              </a:solidFill>
              <a:ln w="19050">
                <a:solidFill>
                  <a:schemeClr val="lt1"/>
                </a:solidFill>
              </a:ln>
              <a:effectLst/>
            </c:spPr>
          </c:dPt>
          <c:dLbls>
            <c:dLbl>
              <c:idx val="0"/>
              <c:showLegendKey val="0"/>
              <c:showVal val="1"/>
              <c:showCatName val="0"/>
              <c:showSerName val="1"/>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Causas_Peticiones_grafica!$A$29</c:f>
              <c:numCache>
                <c:formatCode>General</c:formatCode>
                <c:ptCount val="1"/>
                <c:pt idx="0">
                  <c:v>690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QUEJAS</a:t>
            </a:r>
            <a:r>
              <a:rPr lang="es-CO" baseline="0"/>
              <a:t> NOVIEMBRE - FORMULARIO VIRTUAL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GRAFICAS!$B$233</c:f>
              <c:strCache>
                <c:ptCount val="1"/>
                <c:pt idx="0">
                  <c:v>NOVIEMBRE </c:v>
                </c:pt>
              </c:strCache>
            </c:strRef>
          </c:tx>
          <c:spPr>
            <a:solidFill>
              <a:schemeClr val="accent1"/>
            </a:solidFill>
            <a:ln>
              <a:noFill/>
            </a:ln>
            <a:effectLst/>
            <a:sp3d/>
          </c:spPr>
          <c:invertIfNegative val="0"/>
          <c:cat>
            <c:strRef>
              <c:f>GRAFICAS!$A$234:$A$236</c:f>
              <c:strCache>
                <c:ptCount val="3"/>
                <c:pt idx="0">
                  <c:v>Trato Irrespetuoso o descortes </c:v>
                </c:pt>
                <c:pt idx="1">
                  <c:v>Negativa a recibir denuncia </c:v>
                </c:pt>
                <c:pt idx="2">
                  <c:v>Otras </c:v>
                </c:pt>
              </c:strCache>
            </c:strRef>
          </c:cat>
          <c:val>
            <c:numRef>
              <c:f>GRAFICAS!$B$234:$B$236</c:f>
              <c:numCache>
                <c:formatCode>General</c:formatCode>
                <c:ptCount val="3"/>
              </c:numCache>
            </c:numRef>
          </c:val>
        </c:ser>
        <c:ser>
          <c:idx val="1"/>
          <c:order val="1"/>
          <c:tx>
            <c:strRef>
              <c:f>GRAFICAS!$C$233</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GRAFICAS!$A$234:$A$236</c:f>
              <c:strCache>
                <c:ptCount val="3"/>
                <c:pt idx="0">
                  <c:v>Trato Irrespetuoso o descortes </c:v>
                </c:pt>
                <c:pt idx="1">
                  <c:v>Negativa a recibir denuncia </c:v>
                </c:pt>
                <c:pt idx="2">
                  <c:v>Otras </c:v>
                </c:pt>
              </c:strCache>
            </c:strRef>
          </c:cat>
          <c:val>
            <c:numRef>
              <c:f>GRAFICAS!$C$234:$C$236</c:f>
              <c:numCache>
                <c:formatCode>General</c:formatCode>
                <c:ptCount val="3"/>
                <c:pt idx="0">
                  <c:v>2</c:v>
                </c:pt>
                <c:pt idx="1">
                  <c:v>2</c:v>
                </c:pt>
                <c:pt idx="2">
                  <c:v>17</c:v>
                </c:pt>
              </c:numCache>
            </c:numRef>
          </c:val>
        </c:ser>
        <c:dLbls>
          <c:showLegendKey val="0"/>
          <c:showVal val="0"/>
          <c:showCatName val="0"/>
          <c:showSerName val="0"/>
          <c:showPercent val="0"/>
          <c:showBubbleSize val="0"/>
        </c:dLbls>
        <c:gapWidth val="150"/>
        <c:shape val="box"/>
        <c:axId val="384233296"/>
        <c:axId val="384234080"/>
        <c:axId val="0"/>
      </c:bar3DChart>
      <c:catAx>
        <c:axId val="38423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4234080"/>
        <c:crosses val="autoZero"/>
        <c:auto val="1"/>
        <c:lblAlgn val="ctr"/>
        <c:lblOffset val="100"/>
        <c:noMultiLvlLbl val="0"/>
      </c:catAx>
      <c:valAx>
        <c:axId val="38423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423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QUEJAS DICIEMBRE- FORMULARIO VIRTUAL</a:t>
            </a:r>
            <a:r>
              <a:rPr lang="es-CO" baseline="0"/>
              <a:t>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GRAFICAS!$B$259</c:f>
              <c:strCache>
                <c:ptCount val="1"/>
                <c:pt idx="0">
                  <c:v>DICIEMBRE</c:v>
                </c:pt>
              </c:strCache>
            </c:strRef>
          </c:tx>
          <c:spPr>
            <a:solidFill>
              <a:schemeClr val="accent1"/>
            </a:solidFill>
            <a:ln>
              <a:noFill/>
            </a:ln>
            <a:effectLst/>
            <a:sp3d/>
          </c:spPr>
          <c:invertIfNegative val="0"/>
          <c:cat>
            <c:strRef>
              <c:f>GRAFICAS!$A$260:$A$268</c:f>
              <c:strCache>
                <c:ptCount val="9"/>
                <c:pt idx="0">
                  <c:v>Trato irresp</c:v>
                </c:pt>
                <c:pt idx="1">
                  <c:v>Indebido asesoramiento</c:v>
                </c:pt>
                <c:pt idx="2">
                  <c:v>Negativa a recibir denuncia </c:v>
                </c:pt>
                <c:pt idx="3">
                  <c:v>Suministro de información imprecisa, incompleta o erronea   </c:v>
                </c:pt>
                <c:pt idx="4">
                  <c:v>Incumplimiento de tareas</c:v>
                </c:pt>
                <c:pt idx="5">
                  <c:v>Negacion a suministrar información </c:v>
                </c:pt>
                <c:pt idx="6">
                  <c:v>Uso indebido de los bienes de la entidad</c:v>
                </c:pt>
                <c:pt idx="7">
                  <c:v>Extralimitación de funciones</c:v>
                </c:pt>
                <c:pt idx="8">
                  <c:v>Otras </c:v>
                </c:pt>
              </c:strCache>
            </c:strRef>
          </c:cat>
          <c:val>
            <c:numRef>
              <c:f>GRAFICAS!$B$260:$B$268</c:f>
              <c:numCache>
                <c:formatCode>General</c:formatCode>
                <c:ptCount val="9"/>
              </c:numCache>
            </c:numRef>
          </c:val>
        </c:ser>
        <c:ser>
          <c:idx val="1"/>
          <c:order val="1"/>
          <c:tx>
            <c:strRef>
              <c:f>GRAFICAS!$C$259</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GRAFICAS!$A$260:$A$268</c:f>
              <c:strCache>
                <c:ptCount val="9"/>
                <c:pt idx="0">
                  <c:v>Trato irresp</c:v>
                </c:pt>
                <c:pt idx="1">
                  <c:v>Indebido asesoramiento</c:v>
                </c:pt>
                <c:pt idx="2">
                  <c:v>Negativa a recibir denuncia </c:v>
                </c:pt>
                <c:pt idx="3">
                  <c:v>Suministro de información imprecisa, incompleta o erronea   </c:v>
                </c:pt>
                <c:pt idx="4">
                  <c:v>Incumplimiento de tareas</c:v>
                </c:pt>
                <c:pt idx="5">
                  <c:v>Negacion a suministrar información </c:v>
                </c:pt>
                <c:pt idx="6">
                  <c:v>Uso indebido de los bienes de la entidad</c:v>
                </c:pt>
                <c:pt idx="7">
                  <c:v>Extralimitación de funciones</c:v>
                </c:pt>
                <c:pt idx="8">
                  <c:v>Otras </c:v>
                </c:pt>
              </c:strCache>
            </c:strRef>
          </c:cat>
          <c:val>
            <c:numRef>
              <c:f>GRAFICAS!$C$260:$C$268</c:f>
              <c:numCache>
                <c:formatCode>General</c:formatCode>
                <c:ptCount val="9"/>
                <c:pt idx="0">
                  <c:v>9</c:v>
                </c:pt>
                <c:pt idx="1">
                  <c:v>2</c:v>
                </c:pt>
                <c:pt idx="2">
                  <c:v>8</c:v>
                </c:pt>
                <c:pt idx="3">
                  <c:v>4</c:v>
                </c:pt>
                <c:pt idx="4">
                  <c:v>10</c:v>
                </c:pt>
                <c:pt idx="5">
                  <c:v>1</c:v>
                </c:pt>
                <c:pt idx="6">
                  <c:v>1</c:v>
                </c:pt>
                <c:pt idx="7">
                  <c:v>18</c:v>
                </c:pt>
                <c:pt idx="8">
                  <c:v>17</c:v>
                </c:pt>
              </c:numCache>
            </c:numRef>
          </c:val>
        </c:ser>
        <c:dLbls>
          <c:showLegendKey val="0"/>
          <c:showVal val="0"/>
          <c:showCatName val="0"/>
          <c:showSerName val="0"/>
          <c:showPercent val="0"/>
          <c:showBubbleSize val="0"/>
        </c:dLbls>
        <c:gapWidth val="150"/>
        <c:shape val="box"/>
        <c:axId val="572190320"/>
        <c:axId val="572188752"/>
        <c:axId val="0"/>
      </c:bar3DChart>
      <c:catAx>
        <c:axId val="57219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188752"/>
        <c:crosses val="autoZero"/>
        <c:auto val="1"/>
        <c:lblAlgn val="ctr"/>
        <c:lblOffset val="100"/>
        <c:noMultiLvlLbl val="0"/>
      </c:catAx>
      <c:valAx>
        <c:axId val="57218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19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PETICIONES I TRIM 2017 VS II</a:t>
            </a:r>
            <a:r>
              <a:rPr lang="es-CO" baseline="0"/>
              <a:t> TRIMESTRE 2017</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GRAFICAS!$B$26</c:f>
              <c:strCache>
                <c:ptCount val="1"/>
                <c:pt idx="0">
                  <c:v>PETICIONES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GRAFICAS!$A$27:$A$28</c:f>
              <c:strCache>
                <c:ptCount val="2"/>
                <c:pt idx="0">
                  <c:v>I TRIM 2017</c:v>
                </c:pt>
                <c:pt idx="1">
                  <c:v>II TRIM 2017</c:v>
                </c:pt>
              </c:strCache>
            </c:strRef>
          </c:cat>
          <c:val>
            <c:numRef>
              <c:f>GRAFICAS!$B$27:$B$28</c:f>
              <c:numCache>
                <c:formatCode>#,##0</c:formatCode>
                <c:ptCount val="2"/>
                <c:pt idx="0" formatCode="_-* #,##0_-;\-* #,##0_-;_-* &quot;-&quot;??_-;_-@_-">
                  <c:v>15794</c:v>
                </c:pt>
                <c:pt idx="1">
                  <c:v>13830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CAUSAS DE LAS QUEJAS I</a:t>
            </a:r>
            <a:r>
              <a:rPr lang="en-US" b="1" baseline="0"/>
              <a:t> TRIM 2017</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1"/>
              <c:layout>
                <c:manualLayout>
                  <c:x val="0"/>
                  <c:y val="-0.1462241683765541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7.6669654343239788E-2"/>
                  <c:y val="6.9264079757315147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Hoja1!$A$1:$A$7</c:f>
              <c:strCache>
                <c:ptCount val="7"/>
                <c:pt idx="0">
                  <c:v> TRATO IRRESPETUOSO O DESCORTÉS</c:v>
                </c:pt>
                <c:pt idx="1">
                  <c:v> INDEBIDO ASESORAMIENTO POR PARTE DEL SERVIDOR Y/O FUNCIONARIO</c:v>
                </c:pt>
                <c:pt idx="2">
                  <c:v> INASISTENCIA NO JUSTIFICADA A AUDIENCIA</c:v>
                </c:pt>
                <c:pt idx="3">
                  <c:v> NEGATIVA A RECIBIR DENUNCIA</c:v>
                </c:pt>
                <c:pt idx="4">
                  <c:v> INCUMPLIMIENTO DE TAREAS O FUNCIONES</c:v>
                </c:pt>
                <c:pt idx="5">
                  <c:v> EXTRALIMITACIÓN DE FUNCIONES</c:v>
                </c:pt>
                <c:pt idx="6">
                  <c:v> OTRAS</c:v>
                </c:pt>
              </c:strCache>
            </c:strRef>
          </c:cat>
          <c:val>
            <c:numRef>
              <c:f>Hoja1!$B$1:$B$7</c:f>
              <c:numCache>
                <c:formatCode>0%</c:formatCode>
                <c:ptCount val="7"/>
                <c:pt idx="0">
                  <c:v>0.27</c:v>
                </c:pt>
                <c:pt idx="1">
                  <c:v>0.06</c:v>
                </c:pt>
                <c:pt idx="2">
                  <c:v>0.01</c:v>
                </c:pt>
                <c:pt idx="3">
                  <c:v>0.08</c:v>
                </c:pt>
                <c:pt idx="4">
                  <c:v>0.24</c:v>
                </c:pt>
                <c:pt idx="5">
                  <c:v>0.05</c:v>
                </c:pt>
                <c:pt idx="6">
                  <c:v>0.28000000000000003</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100"/>
              <a:t>CAUSAS QUE</a:t>
            </a:r>
            <a:r>
              <a:rPr lang="en-US" sz="1100" baseline="0"/>
              <a:t> MOTIVARON LAS</a:t>
            </a:r>
            <a:r>
              <a:rPr lang="en-US" sz="1100"/>
              <a:t> SUGERENCIAS I TRIM</a:t>
            </a:r>
            <a:r>
              <a:rPr lang="en-US" sz="1100" baseline="0"/>
              <a:t> 2017</a:t>
            </a:r>
            <a:endParaRPr lang="en-US" sz="1100"/>
          </a:p>
        </c:rich>
      </c:tx>
      <c:layout>
        <c:manualLayout>
          <c:xMode val="edge"/>
          <c:yMode val="edge"/>
          <c:x val="0.19198630136986303"/>
          <c:y val="0"/>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415442472675991"/>
          <c:w val="1"/>
          <c:h val="0.80111920711403606"/>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layout>
                <c:manualLayout>
                  <c:x val="9.587054630219331E-3"/>
                  <c:y val="0.16672293661134086"/>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fld id="{25878C9A-F139-4D4D-B0C0-9C0D7ECE7984}" type="CATEGORYNAME">
                      <a:rPr lang="en-US" sz="800" baseline="0"/>
                      <a:pPr>
                        <a:defRPr sz="800">
                          <a:solidFill>
                            <a:sysClr val="windowText" lastClr="000000"/>
                          </a:solidFill>
                        </a:defRPr>
                      </a:pPr>
                      <a:t>[NOMBRE DE CATEGORÍA]</a:t>
                    </a:fld>
                    <a:r>
                      <a:rPr lang="en-US" sz="800" baseline="0"/>
                      <a:t> </a:t>
                    </a:r>
                    <a:fld id="{EE722488-481E-43A9-AF71-4997A7DD8164}" type="VALUE">
                      <a:rPr lang="en-US" sz="800" baseline="0"/>
                      <a:pPr>
                        <a:defRPr sz="800">
                          <a:solidFill>
                            <a:sysClr val="windowText" lastClr="000000"/>
                          </a:solidFill>
                        </a:defRPr>
                      </a:pPr>
                      <a:t>[VALOR]</a:t>
                    </a:fld>
                    <a:endParaRPr lang="en-US" sz="800"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layout>
                    <c:manualLayout>
                      <c:w val="0.21071715433161217"/>
                      <c:h val="0.19000018882531769"/>
                    </c:manualLayout>
                  </c15:layout>
                  <c15:dlblFieldTable/>
                  <c15:showDataLabelsRange val="0"/>
                </c:ext>
              </c:extLst>
            </c:dLbl>
            <c:dLbl>
              <c:idx val="1"/>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fld id="{9302780C-3242-4298-9B98-44BE3A93F0BC}" type="CATEGORYNAME">
                      <a:rPr lang="en-US" sz="800" baseline="0"/>
                      <a:pPr>
                        <a:defRPr sz="800">
                          <a:solidFill>
                            <a:sysClr val="windowText" lastClr="000000"/>
                          </a:solidFill>
                        </a:defRPr>
                      </a:pPr>
                      <a:t>[NOMBRE DE CATEGORÍA]</a:t>
                    </a:fld>
                    <a:r>
                      <a:rPr lang="en-US" sz="800" baseline="0"/>
                      <a:t> </a:t>
                    </a:r>
                    <a:fld id="{A9774F17-1499-4EDF-AAA3-179A58E7B37A}" type="VALUE">
                      <a:rPr lang="en-US" sz="800" baseline="0"/>
                      <a:pPr>
                        <a:defRPr sz="800">
                          <a:solidFill>
                            <a:sysClr val="windowText" lastClr="000000"/>
                          </a:solidFill>
                        </a:defRPr>
                      </a:pPr>
                      <a:t>[VALOR]</a:t>
                    </a:fld>
                    <a:endParaRPr lang="en-US" sz="800" baseline="0"/>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endParaRPr lang="es-CO"/>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4.4120328332452441E-2"/>
                  <c:y val="8.3067278460695962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fld id="{224F19DF-EB49-4FCE-B748-16F8F13A0BAD}" type="CATEGORYNAME">
                      <a:rPr lang="en-US" sz="800" baseline="0"/>
                      <a:pPr>
                        <a:defRPr sz="800">
                          <a:solidFill>
                            <a:sysClr val="windowText" lastClr="000000"/>
                          </a:solidFill>
                        </a:defRPr>
                      </a:pPr>
                      <a:t>[NOMBRE DE CATEGORÍA]</a:t>
                    </a:fld>
                    <a:r>
                      <a:rPr lang="en-US" sz="800" baseline="0"/>
                      <a:t> </a:t>
                    </a:r>
                    <a:fld id="{D427CBF7-9A5D-44C2-B113-C3A6C16D2F89}" type="VALUE">
                      <a:rPr lang="en-US" sz="800" baseline="0"/>
                      <a:pPr>
                        <a:defRPr sz="800">
                          <a:solidFill>
                            <a:sysClr val="windowText" lastClr="000000"/>
                          </a:solidFill>
                        </a:defRPr>
                      </a:pPr>
                      <a:t>[VALOR]</a:t>
                    </a:fld>
                    <a:endParaRPr lang="en-US" sz="800" baseline="0"/>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effectLst/>
                    <a:latin typeface="+mn-lt"/>
                    <a:ea typeface="+mn-ea"/>
                    <a:cs typeface="+mn-cs"/>
                  </a:defRPr>
                </a:pPr>
                <a:endParaRPr lang="es-CO"/>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Hoja7!$A$1:$A$3</c:f>
              <c:strCache>
                <c:ptCount val="3"/>
                <c:pt idx="0">
                  <c:v>MEJORAS DE INFRAESTRUCTURA</c:v>
                </c:pt>
                <c:pt idx="1">
                  <c:v>INCREMENTAR LA CANTIDAD DE  PERSONAL PARA LA ATENCIÓN</c:v>
                </c:pt>
                <c:pt idx="2">
                  <c:v>OTRAS</c:v>
                </c:pt>
              </c:strCache>
            </c:strRef>
          </c:cat>
          <c:val>
            <c:numRef>
              <c:f>Hoja7!$B$1:$B$3</c:f>
              <c:numCache>
                <c:formatCode>0%</c:formatCode>
                <c:ptCount val="3"/>
                <c:pt idx="0">
                  <c:v>0.16</c:v>
                </c:pt>
                <c:pt idx="1">
                  <c:v>0.6</c:v>
                </c:pt>
                <c:pt idx="2">
                  <c:v>0.24</c:v>
                </c:pt>
              </c:numCache>
            </c:numRef>
          </c:val>
        </c:ser>
        <c:dLbls>
          <c:dLblPos val="inEnd"/>
          <c:showLegendKey val="0"/>
          <c:showVal val="1"/>
          <c:showCatName val="0"/>
          <c:showSerName val="0"/>
          <c:showPercent val="0"/>
          <c:showBubbleSize val="0"/>
          <c:showLeaderLines val="1"/>
        </c:dLbls>
      </c:pie3DChart>
      <c:spPr>
        <a:solidFill>
          <a:sysClr val="window" lastClr="FFFFFF"/>
        </a:solid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CAUSAS  QUE MOTIVARON LOS RECONOCIMIENTOS EL I TRIM 2017</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layout>
                <c:manualLayout>
                  <c:x val="-8.3782370953630794E-2"/>
                  <c:y val="0.18876458151064446"/>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effectLst/>
                      <a:latin typeface="+mn-lt"/>
                      <a:ea typeface="+mn-ea"/>
                      <a:cs typeface="+mn-cs"/>
                    </a:defRPr>
                  </a:pPr>
                  <a:endParaRPr lang="es-CO"/>
                </a:p>
              </c:txPr>
              <c:dLblPos val="inEnd"/>
              <c:showLegendKey val="0"/>
              <c:showVal val="1"/>
              <c:showCatName val="1"/>
              <c:showSerName val="0"/>
              <c:showPercent val="0"/>
              <c:showBubbleSize val="0"/>
            </c:dLbl>
            <c:dLbl>
              <c:idx val="2"/>
              <c:layout>
                <c:manualLayout>
                  <c:x val="5.9540463692038498E-2"/>
                  <c:y val="0.1243569553805774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5.6449693788276467E-2"/>
                  <c:y val="5.5551181102362207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effectLst/>
                    <a:latin typeface="+mn-lt"/>
                    <a:ea typeface="+mn-ea"/>
                    <a:cs typeface="+mn-cs"/>
                  </a:defRPr>
                </a:pPr>
                <a:endParaRPr lang="es-CO"/>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Hoja4!$A$1:$A$4</c:f>
              <c:strCache>
                <c:ptCount val="4"/>
                <c:pt idx="0">
                  <c:v>ATENCIÓN OPORTUNA</c:v>
                </c:pt>
                <c:pt idx="1">
                  <c:v>EXCELENTE TRATO</c:v>
                </c:pt>
                <c:pt idx="2">
                  <c:v>INFORMACIÓN CLARA</c:v>
                </c:pt>
                <c:pt idx="3">
                  <c:v>OTRAS</c:v>
                </c:pt>
              </c:strCache>
            </c:strRef>
          </c:cat>
          <c:val>
            <c:numRef>
              <c:f>Hoja4!$B$1:$B$4</c:f>
              <c:numCache>
                <c:formatCode>0.0%</c:formatCode>
                <c:ptCount val="4"/>
                <c:pt idx="0">
                  <c:v>0.2535</c:v>
                </c:pt>
                <c:pt idx="1">
                  <c:v>0.6411</c:v>
                </c:pt>
                <c:pt idx="2">
                  <c:v>8.6099999999999996E-2</c:v>
                </c:pt>
                <c:pt idx="3" formatCode="0%">
                  <c:v>1.9E-2</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GRAFICAS!$B$26</c:f>
              <c:strCache>
                <c:ptCount val="1"/>
                <c:pt idx="0">
                  <c:v>RECONCIMIENTOS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GRAFICAS!$A$27:$A$28</c:f>
              <c:strCache>
                <c:ptCount val="2"/>
                <c:pt idx="0">
                  <c:v>I TRIM 2017</c:v>
                </c:pt>
                <c:pt idx="1">
                  <c:v>II TRIM 2017</c:v>
                </c:pt>
              </c:strCache>
            </c:strRef>
          </c:cat>
          <c:val>
            <c:numRef>
              <c:f>GRAFICAS!$B$27:$B$28</c:f>
              <c:numCache>
                <c:formatCode>#,##0</c:formatCode>
                <c:ptCount val="2"/>
                <c:pt idx="0" formatCode="_-* #,##0_-;\-* #,##0_-;_-* &quot;-&quot;??_-;_-@_-">
                  <c:v>729</c:v>
                </c:pt>
                <c:pt idx="1">
                  <c:v>1301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sz="1600">
                <a:latin typeface="Arial" panose="020B0604020202020204" pitchFamily="34" charset="0"/>
                <a:cs typeface="Arial" panose="020B0604020202020204" pitchFamily="34" charset="0"/>
              </a:rPr>
              <a:t>INGRESO PETICIONES I TRIM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olidFill>
              <a:ln>
                <a:noFill/>
              </a:ln>
              <a:effectLst>
                <a:outerShdw blurRad="317500" algn="ctr" rotWithShape="0">
                  <a:prstClr val="black">
                    <a:alpha val="25000"/>
                  </a:prstClr>
                </a:outerShdw>
              </a:effectLst>
            </c:spPr>
          </c:dPt>
          <c:dPt>
            <c:idx val="1"/>
            <c:bubble3D val="0"/>
            <c:spPr>
              <a:solidFill>
                <a:schemeClr val="accent5"/>
              </a:solidFill>
              <a:ln>
                <a:noFill/>
              </a:ln>
              <a:effectLst>
                <a:outerShdw blurRad="317500" algn="ctr" rotWithShape="0">
                  <a:prstClr val="black">
                    <a:alpha val="25000"/>
                  </a:prstClr>
                </a:outerShdw>
              </a:effectLst>
            </c:spPr>
          </c:dPt>
          <c:dPt>
            <c:idx val="2"/>
            <c:bubble3D val="0"/>
            <c:spPr>
              <a:solidFill>
                <a:schemeClr val="accent4"/>
              </a:solidFill>
              <a:ln>
                <a:noFill/>
              </a:ln>
              <a:effectLst>
                <a:outerShdw blurRad="317500" algn="ctr" rotWithShape="0">
                  <a:prstClr val="black">
                    <a:alpha val="25000"/>
                  </a:prstClr>
                </a:outerShdw>
              </a:effectLst>
            </c:spPr>
          </c:dPt>
          <c:dPt>
            <c:idx val="3"/>
            <c:bubble3D val="0"/>
            <c:spPr>
              <a:solidFill>
                <a:schemeClr val="accent6">
                  <a:lumMod val="60000"/>
                </a:schemeClr>
              </a:solidFill>
              <a:ln>
                <a:noFill/>
              </a:ln>
              <a:effectLst>
                <a:outerShdw blurRad="317500" algn="ctr" rotWithShape="0">
                  <a:prstClr val="black">
                    <a:alpha val="25000"/>
                  </a:prstClr>
                </a:outerShdw>
              </a:effectLst>
            </c:spPr>
          </c:dPt>
          <c:dPt>
            <c:idx val="4"/>
            <c:bubble3D val="0"/>
            <c:spPr>
              <a:solidFill>
                <a:schemeClr val="accent5">
                  <a:lumMod val="60000"/>
                </a:schemeClr>
              </a:solidFill>
              <a:ln>
                <a:noFill/>
              </a:ln>
              <a:effectLst>
                <a:outerShdw blurRad="317500" algn="ctr" rotWithShape="0">
                  <a:prstClr val="black">
                    <a:alpha val="25000"/>
                  </a:prstClr>
                </a:outerShdw>
              </a:effectLst>
            </c:spPr>
          </c:dPt>
          <c:dLbls>
            <c:dLbl>
              <c:idx val="0"/>
              <c:layout>
                <c:manualLayout>
                  <c:x val="4.7342406941400281E-2"/>
                  <c:y val="2.8302712160979876E-2"/>
                </c:manualLayout>
              </c:layout>
              <c:tx>
                <c:rich>
                  <a:bodyPr/>
                  <a:lstStyle/>
                  <a:p>
                    <a:fld id="{D7926B60-FDC2-4CEB-A7E3-C727CEEFE647}" type="CATEGORYNAME">
                      <a:rPr lang="en-US"/>
                      <a:pPr/>
                      <a:t>[NOMBRE DE CATEGORÍA]</a:t>
                    </a:fld>
                    <a:r>
                      <a:rPr lang="en-US" baseline="0"/>
                      <a:t>; </a:t>
                    </a:r>
                    <a:fld id="{4D8288BA-1C14-49A2-BBF5-097D97008CFC}" type="VALUE">
                      <a:rPr lang="en-US" baseline="0"/>
                      <a:pPr/>
                      <a:t>[VALOR]</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42AC3946-7FDB-40FF-946E-E65CE3090298}" type="CATEGORYNAME">
                      <a:rPr lang="en-US"/>
                      <a:pPr/>
                      <a:t>[NOMBRE DE CATEGORÍA]</a:t>
                    </a:fld>
                    <a:r>
                      <a:rPr lang="en-US" baseline="0"/>
                      <a:t>; </a:t>
                    </a:r>
                    <a:fld id="{A351CB7F-63C9-4068-8109-7EB3F687563B}" type="VALUE">
                      <a:rPr lang="en-US" baseline="0"/>
                      <a:pPr/>
                      <a:t>[VALOR]</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0771491192466923"/>
                  <c:y val="0.18897929425488477"/>
                </c:manualLayout>
              </c:layout>
              <c:tx>
                <c:rich>
                  <a:bodyPr/>
                  <a:lstStyle/>
                  <a:p>
                    <a:fld id="{51E16A4F-C195-4EC0-8F53-33D6A4C15F1A}" type="CATEGORYNAME">
                      <a:rPr lang="en-US"/>
                      <a:pPr/>
                      <a:t>[NOMBRE DE CATEGORÍA]</a:t>
                    </a:fld>
                    <a:r>
                      <a:rPr lang="en-US" baseline="0"/>
                      <a:t>; </a:t>
                    </a:r>
                    <a:fld id="{54AAB18A-A43C-418D-981C-895A04C3A98A}" type="VALUE">
                      <a:rPr lang="en-US" baseline="0"/>
                      <a:pPr/>
                      <a:t>[VALOR]</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12078164142525664"/>
                  <c:y val="4.7458234387368223E-2"/>
                </c:manualLayout>
              </c:layout>
              <c:tx>
                <c:rich>
                  <a:bodyPr/>
                  <a:lstStyle/>
                  <a:p>
                    <a:fld id="{67FC23C1-3752-4B28-BCF2-E9F9610116B4}" type="CATEGORYNAME">
                      <a:rPr lang="en-US"/>
                      <a:pPr/>
                      <a:t>[NOMBRE DE CATEGORÍA]</a:t>
                    </a:fld>
                    <a:r>
                      <a:rPr lang="en-US" baseline="0"/>
                      <a:t> </a:t>
                    </a:r>
                    <a:fld id="{6733C4A8-9166-406F-8E49-84AE50A59985}" type="VALUE">
                      <a:rPr lang="en-US" baseline="0"/>
                      <a:pPr/>
                      <a:t>[VALOR]</a:t>
                    </a:fld>
                    <a:r>
                      <a:rPr lang="en-US" baseline="0"/>
                      <a:t>;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6.9352851512117689E-2"/>
                  <c:y val="9.9693788276465443E-3"/>
                </c:manualLayout>
              </c:layout>
              <c:tx>
                <c:rich>
                  <a:bodyPr/>
                  <a:lstStyle/>
                  <a:p>
                    <a:fld id="{D11D6C60-C974-4030-89B7-8956B3EC4847}" type="CATEGORYNAME">
                      <a:rPr lang="en-US"/>
                      <a:pPr/>
                      <a:t>[NOMBRE DE CATEGORÍA]</a:t>
                    </a:fld>
                    <a:r>
                      <a:rPr lang="en-US" baseline="0"/>
                      <a:t> </a:t>
                    </a:r>
                    <a:fld id="{52BA7327-0846-4418-8200-035E922D637C}" type="VALUE">
                      <a:rPr lang="en-US" baseline="0"/>
                      <a:pPr/>
                      <a:t>[VALOR]</a:t>
                    </a:fld>
                    <a:r>
                      <a:rPr lang="en-US" baseline="0"/>
                      <a:t>;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Hoja2!$N$5:$R$5</c:f>
              <c:strCache>
                <c:ptCount val="5"/>
                <c:pt idx="0">
                  <c:v>PRESENCIAL</c:v>
                </c:pt>
                <c:pt idx="1">
                  <c:v>ESCRITO</c:v>
                </c:pt>
                <c:pt idx="2">
                  <c:v>TELEFONICO</c:v>
                </c:pt>
                <c:pt idx="3">
                  <c:v>BUZON</c:v>
                </c:pt>
                <c:pt idx="4">
                  <c:v>CORREO</c:v>
                </c:pt>
              </c:strCache>
            </c:strRef>
          </c:cat>
          <c:val>
            <c:numRef>
              <c:f>Hoja2!$N$6:$R$6</c:f>
              <c:numCache>
                <c:formatCode>0%</c:formatCode>
                <c:ptCount val="5"/>
                <c:pt idx="0">
                  <c:v>7.0000000000000007E-2</c:v>
                </c:pt>
                <c:pt idx="1">
                  <c:v>0.87</c:v>
                </c:pt>
                <c:pt idx="2" formatCode="0.00%">
                  <c:v>2.0000000000000001E-4</c:v>
                </c:pt>
                <c:pt idx="3" formatCode="0.00%">
                  <c:v>2.0000000000000001E-4</c:v>
                </c:pt>
                <c:pt idx="4">
                  <c:v>0.06</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INGRESO quejas I TRIM 2017</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layout>
                <c:manualLayout>
                  <c:x val="5.8086457141575253E-2"/>
                  <c:y val="0.1778196996208807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PRESENCIAL  </a:t>
                    </a:r>
                    <a:fld id="{4D1068E1-5469-4839-A91A-6AC0B885387E}" type="VALUE">
                      <a:rPr lang="en-US" baseline="0"/>
                      <a:pPr>
                        <a:defRPr>
                          <a:solidFill>
                            <a:schemeClr val="tx1"/>
                          </a:solidFill>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ESCRITO </a:t>
                    </a:r>
                    <a:fld id="{3318A9B2-FF6B-4ECC-B5B2-5742059C9F3E}" type="VALUE">
                      <a:rPr lang="en-US" baseline="0"/>
                      <a:pPr>
                        <a:defRPr>
                          <a:solidFill>
                            <a:schemeClr val="tx1"/>
                          </a:solidFill>
                        </a:defRPr>
                      </a:pPr>
                      <a:t>[VALOR]</a:t>
                    </a:fld>
                    <a:endParaRPr lang="en-US" baseline="0"/>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1.9290244969378853E-2"/>
                  <c:y val="0.1497477398658501"/>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r>
                      <a:rPr lang="en-US" baseline="0"/>
                      <a:t>BUZÓN </a:t>
                    </a:r>
                    <a:fld id="{19F56CEB-E08A-4AA4-BA34-241F688799BB}" type="VALUE">
                      <a:rPr lang="en-US" baseline="0"/>
                      <a:pPr>
                        <a:defRPr>
                          <a:solidFill>
                            <a:schemeClr val="tx1"/>
                          </a:solidFill>
                        </a:defRPr>
                      </a:pPr>
                      <a:t>[VALOR]</a:t>
                    </a:fld>
                    <a:endParaRPr lang="en-US" baseline="0"/>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es-CO"/>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multiLvlStrRef>
              <c:f>Hoja6!$A$1:$C$2</c:f>
              <c:multiLvlStrCache>
                <c:ptCount val="3"/>
                <c:lvl>
                  <c:pt idx="0">
                    <c:v>PRESENCIAL</c:v>
                  </c:pt>
                  <c:pt idx="1">
                    <c:v>ESCRITO</c:v>
                  </c:pt>
                  <c:pt idx="2">
                    <c:v>BUZON</c:v>
                  </c:pt>
                </c:lvl>
                <c:lvl>
                  <c:pt idx="0">
                    <c:v>QUEJAS</c:v>
                  </c:pt>
                </c:lvl>
              </c:multiLvlStrCache>
            </c:multiLvlStrRef>
          </c:cat>
          <c:val>
            <c:numRef>
              <c:f>Hoja6!$A$3:$C$3</c:f>
              <c:numCache>
                <c:formatCode>0%</c:formatCode>
                <c:ptCount val="3"/>
                <c:pt idx="0">
                  <c:v>0.02</c:v>
                </c:pt>
                <c:pt idx="1">
                  <c:v>0.78</c:v>
                </c:pt>
                <c:pt idx="2">
                  <c:v>0.2</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210</TotalTime>
  <Pages>1</Pages>
  <Words>7693</Words>
  <Characters>42317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Maria Oliva Herrera</dc:creator>
  <cp:keywords/>
  <dc:description/>
  <cp:lastModifiedBy>Alejandra Maria Oliva Herrera</cp:lastModifiedBy>
  <cp:revision>5</cp:revision>
  <dcterms:created xsi:type="dcterms:W3CDTF">2018-03-02T15:07:00Z</dcterms:created>
  <dcterms:modified xsi:type="dcterms:W3CDTF">2018-03-02T20:53:00Z</dcterms:modified>
</cp:coreProperties>
</file>