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ED035E" w14:textId="77777777" w:rsidR="009654E3" w:rsidRPr="004F0C22" w:rsidRDefault="009654E3" w:rsidP="00F00513">
      <w:pPr>
        <w:spacing w:after="0" w:line="276" w:lineRule="auto"/>
        <w:jc w:val="center"/>
        <w:rPr>
          <w:rFonts w:cs="Arial"/>
          <w:sz w:val="24"/>
          <w:szCs w:val="24"/>
          <w:lang w:val="es-ES"/>
        </w:rPr>
      </w:pPr>
    </w:p>
    <w:p w14:paraId="5E67C235" w14:textId="77777777" w:rsidR="009654E3" w:rsidRPr="004F0C22" w:rsidRDefault="009654E3" w:rsidP="00F00513">
      <w:pPr>
        <w:spacing w:after="0" w:line="276" w:lineRule="auto"/>
        <w:jc w:val="center"/>
        <w:rPr>
          <w:rFonts w:cs="Arial"/>
          <w:sz w:val="24"/>
          <w:szCs w:val="24"/>
          <w:lang w:val="es-ES"/>
        </w:rPr>
      </w:pPr>
    </w:p>
    <w:p w14:paraId="49F7AA67" w14:textId="77777777" w:rsidR="009654E3" w:rsidRPr="004F0C22" w:rsidRDefault="009654E3" w:rsidP="009654E3">
      <w:pPr>
        <w:spacing w:after="0" w:line="240" w:lineRule="auto"/>
        <w:jc w:val="center"/>
        <w:rPr>
          <w:rFonts w:cs="Arial"/>
          <w:b/>
          <w:sz w:val="24"/>
          <w:szCs w:val="24"/>
        </w:rPr>
      </w:pPr>
    </w:p>
    <w:p w14:paraId="68F5F6F9" w14:textId="77777777" w:rsidR="009654E3" w:rsidRPr="004F0C22" w:rsidRDefault="009654E3" w:rsidP="009654E3">
      <w:pPr>
        <w:spacing w:after="0" w:line="240" w:lineRule="auto"/>
        <w:jc w:val="center"/>
        <w:rPr>
          <w:rFonts w:cs="Arial"/>
          <w:b/>
          <w:sz w:val="24"/>
          <w:szCs w:val="24"/>
        </w:rPr>
      </w:pPr>
    </w:p>
    <w:p w14:paraId="0CC7807E" w14:textId="3D5109E9" w:rsidR="009654E3" w:rsidRPr="004F0C22" w:rsidRDefault="009654E3" w:rsidP="009654E3">
      <w:pPr>
        <w:spacing w:after="0" w:line="240" w:lineRule="auto"/>
        <w:jc w:val="center"/>
        <w:rPr>
          <w:rFonts w:cs="Arial"/>
          <w:b/>
          <w:sz w:val="24"/>
          <w:szCs w:val="24"/>
        </w:rPr>
      </w:pPr>
      <w:r w:rsidRPr="004F0C22">
        <w:rPr>
          <w:rFonts w:cs="Arial"/>
          <w:b/>
          <w:sz w:val="24"/>
          <w:szCs w:val="24"/>
        </w:rPr>
        <w:t>PROGRAMA DE PREVENCIÓN SOCIAL DEL DELITO</w:t>
      </w:r>
    </w:p>
    <w:p w14:paraId="5C991579" w14:textId="77777777" w:rsidR="009654E3" w:rsidRPr="004F0C22" w:rsidRDefault="009654E3" w:rsidP="009654E3">
      <w:pPr>
        <w:spacing w:after="0" w:line="240" w:lineRule="auto"/>
        <w:jc w:val="center"/>
        <w:rPr>
          <w:rFonts w:cs="Arial"/>
          <w:b/>
          <w:sz w:val="24"/>
          <w:szCs w:val="24"/>
        </w:rPr>
      </w:pPr>
      <w:r w:rsidRPr="004F0C22">
        <w:rPr>
          <w:rFonts w:cs="Arial"/>
          <w:b/>
          <w:sz w:val="24"/>
          <w:szCs w:val="24"/>
        </w:rPr>
        <w:t>FUTURO COLOMBIA</w:t>
      </w:r>
    </w:p>
    <w:p w14:paraId="77D9A988" w14:textId="75A3BCCE" w:rsidR="009654E3" w:rsidRPr="004F0C22" w:rsidRDefault="009654E3" w:rsidP="009654E3">
      <w:pPr>
        <w:spacing w:after="0" w:line="240" w:lineRule="auto"/>
        <w:jc w:val="center"/>
        <w:rPr>
          <w:rFonts w:cs="Arial"/>
          <w:b/>
          <w:sz w:val="24"/>
          <w:szCs w:val="24"/>
        </w:rPr>
      </w:pPr>
    </w:p>
    <w:p w14:paraId="44CD4D8E" w14:textId="77777777" w:rsidR="000E2406" w:rsidRPr="004F0C22" w:rsidRDefault="000E2406" w:rsidP="009654E3">
      <w:pPr>
        <w:jc w:val="center"/>
        <w:rPr>
          <w:rFonts w:cs="Arial"/>
          <w:b/>
          <w:sz w:val="24"/>
          <w:szCs w:val="24"/>
        </w:rPr>
      </w:pPr>
    </w:p>
    <w:p w14:paraId="117C38E2" w14:textId="77777777" w:rsidR="000E2406" w:rsidRPr="004F0C22" w:rsidRDefault="000E2406" w:rsidP="009654E3">
      <w:pPr>
        <w:jc w:val="center"/>
        <w:rPr>
          <w:rFonts w:cs="Arial"/>
          <w:b/>
          <w:sz w:val="24"/>
          <w:szCs w:val="24"/>
        </w:rPr>
      </w:pPr>
    </w:p>
    <w:p w14:paraId="2047D857" w14:textId="77777777" w:rsidR="000E2406" w:rsidRPr="004F0C22" w:rsidRDefault="000E2406" w:rsidP="009654E3">
      <w:pPr>
        <w:jc w:val="center"/>
        <w:rPr>
          <w:rFonts w:cs="Arial"/>
          <w:b/>
          <w:sz w:val="24"/>
          <w:szCs w:val="24"/>
        </w:rPr>
      </w:pPr>
    </w:p>
    <w:p w14:paraId="0D6549D9" w14:textId="659F0320" w:rsidR="009654E3" w:rsidRPr="004F0C22" w:rsidRDefault="009654E3" w:rsidP="009654E3">
      <w:pPr>
        <w:jc w:val="center"/>
        <w:rPr>
          <w:rFonts w:cs="Arial"/>
          <w:b/>
          <w:sz w:val="24"/>
          <w:szCs w:val="24"/>
        </w:rPr>
      </w:pPr>
      <w:r w:rsidRPr="004F0C22">
        <w:rPr>
          <w:rFonts w:cs="Arial"/>
          <w:b/>
          <w:noProof/>
          <w:sz w:val="24"/>
          <w:szCs w:val="24"/>
          <w:lang w:eastAsia="es-CO"/>
        </w:rPr>
        <w:drawing>
          <wp:anchor distT="0" distB="0" distL="114300" distR="114300" simplePos="0" relativeHeight="251662336" behindDoc="0" locked="0" layoutInCell="1" allowOverlap="1" wp14:anchorId="64A074E4" wp14:editId="60EB4FA1">
            <wp:simplePos x="0" y="0"/>
            <wp:positionH relativeFrom="margin">
              <wp:align>right</wp:align>
            </wp:positionH>
            <wp:positionV relativeFrom="paragraph">
              <wp:posOffset>8890</wp:posOffset>
            </wp:positionV>
            <wp:extent cx="5611414" cy="2552700"/>
            <wp:effectExtent l="0" t="0" r="8890" b="0"/>
            <wp:wrapNone/>
            <wp:docPr id="89" name="Imagen 89" descr="C:\Users\cagranad\Desktop\LOGO 2019\FUTURO COLOMBIA 2019_ok-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granad\Desktop\LOGO 2019\FUTURO COLOMBIA 2019_ok-0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6682"/>
                    <a:stretch/>
                  </pic:blipFill>
                  <pic:spPr bwMode="auto">
                    <a:xfrm>
                      <a:off x="0" y="0"/>
                      <a:ext cx="5612130" cy="2553026"/>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1CEC5DB" w14:textId="77777777" w:rsidR="009654E3" w:rsidRPr="004F0C22" w:rsidRDefault="009654E3" w:rsidP="009654E3">
      <w:pPr>
        <w:jc w:val="center"/>
        <w:rPr>
          <w:rFonts w:cs="Arial"/>
          <w:b/>
          <w:sz w:val="24"/>
          <w:szCs w:val="24"/>
        </w:rPr>
      </w:pPr>
    </w:p>
    <w:p w14:paraId="748902A0" w14:textId="77777777" w:rsidR="009654E3" w:rsidRPr="004F0C22" w:rsidRDefault="009654E3" w:rsidP="009654E3">
      <w:pPr>
        <w:jc w:val="center"/>
        <w:rPr>
          <w:rFonts w:cs="Arial"/>
          <w:b/>
          <w:sz w:val="24"/>
          <w:szCs w:val="24"/>
        </w:rPr>
      </w:pPr>
    </w:p>
    <w:p w14:paraId="4736AA70" w14:textId="77777777" w:rsidR="009654E3" w:rsidRPr="004F0C22" w:rsidRDefault="009654E3" w:rsidP="009654E3">
      <w:pPr>
        <w:jc w:val="center"/>
        <w:rPr>
          <w:rFonts w:cs="Arial"/>
          <w:b/>
          <w:sz w:val="24"/>
          <w:szCs w:val="24"/>
        </w:rPr>
      </w:pPr>
    </w:p>
    <w:p w14:paraId="17357444" w14:textId="77777777" w:rsidR="009654E3" w:rsidRPr="004F0C22" w:rsidRDefault="009654E3" w:rsidP="009654E3">
      <w:pPr>
        <w:rPr>
          <w:rFonts w:cs="Arial"/>
          <w:sz w:val="24"/>
          <w:szCs w:val="24"/>
        </w:rPr>
      </w:pPr>
      <w:r w:rsidRPr="004F0C22">
        <w:rPr>
          <w:rFonts w:cs="Arial"/>
          <w:noProof/>
          <w:sz w:val="24"/>
          <w:szCs w:val="24"/>
          <w:lang w:eastAsia="es-CO"/>
        </w:rPr>
        <mc:AlternateContent>
          <mc:Choice Requires="wps">
            <w:drawing>
              <wp:anchor distT="0" distB="0" distL="114300" distR="114300" simplePos="0" relativeHeight="251659264" behindDoc="0" locked="0" layoutInCell="1" allowOverlap="1" wp14:anchorId="7C88763A" wp14:editId="1A2C7A25">
                <wp:simplePos x="0" y="0"/>
                <wp:positionH relativeFrom="margin">
                  <wp:posOffset>47625</wp:posOffset>
                </wp:positionH>
                <wp:positionV relativeFrom="paragraph">
                  <wp:posOffset>196850</wp:posOffset>
                </wp:positionV>
                <wp:extent cx="5562600" cy="9525"/>
                <wp:effectExtent l="0" t="0" r="19050" b="28575"/>
                <wp:wrapNone/>
                <wp:docPr id="86" name="Conector recto 86"/>
                <wp:cNvGraphicFramePr/>
                <a:graphic xmlns:a="http://schemas.openxmlformats.org/drawingml/2006/main">
                  <a:graphicData uri="http://schemas.microsoft.com/office/word/2010/wordprocessingShape">
                    <wps:wsp>
                      <wps:cNvCnPr/>
                      <wps:spPr>
                        <a:xfrm flipV="1">
                          <a:off x="0" y="0"/>
                          <a:ext cx="55626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13F642D" id="Conector recto 86"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5pt,15.5pt" to="441.7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JwQEAAM4DAAAOAAAAZHJzL2Uyb0RvYy54bWysU02P0zAQvSPxHyzfadJKrZao6R66gguC&#10;io+9e51xY8lfGpsm/feMnTQgQEis9uLYnnlv5j1P9vejNewCGLV3LV+vas7ASd9pd275t6/v3txx&#10;FpNwnTDeQcuvEPn94fWr/RAa2Pjemw6QEYmLzRBa3qcUmqqKsgcr4soHcBRUHq1IdMRz1aEYiN2a&#10;alPXu2rw2AX0EmKk24cpyA+FXymQ6ZNSERIzLafeUlmxrE95rQ570ZxRhF7LuQ3xjC6s0I6KLlQP&#10;Ign2HfUfVFZL9NGrtJLeVl4pLaFoIDXr+jc1X3oRoGghc2JYbIovRys/Xk7IdNfyux1nTlh6oyO9&#10;lEweGeYPowC5NITYUPLRnXA+xXDCLHlUaJkyOjzSABQTSBYbi8fXxWMYE5N0ud3uNruankJS7O12&#10;s83k1cSS2QLG9B68ZXnTcqNddkA04vIhpin1lkK43NXUR9mlq4GcbNxnUKSK6k0dlXmCo0F2ETQJ&#10;QkpwaT2XLtkZprQxC7AuZf8JnPMzFMqs/Q94QZTK3qUFbLXz+Lfqaby1rKb8mwOT7mzBk++u5YWK&#10;NTQ0xdx5wPNU/nou8J+/4eEHAAAA//8DAFBLAwQUAAYACAAAACEAOxe8/90AAAAHAQAADwAAAGRy&#10;cy9kb3ducmV2LnhtbEyPwU7DMBBE70j8g7VIXBB1mqoQhTgVQsChnFpAgtsmXpKo8TqK3TT8PcsJ&#10;jjszmn1TbGbXq4nG0Hk2sFwkoIhrbztuDLy9Pl1noEJEtth7JgPfFGBTnp8VmFt/4h1N+9goKeGQ&#10;o4E2xiHXOtQtOQwLPxCL9+VHh1HOsdF2xJOUu16nSXKjHXYsH1oc6KGl+rA/OgOfwYfH9201PR92&#10;2xmvXmL6UVtjLi/m+ztQkeb4F4ZffEGHUpgqf2QbVG/gdi1BA6ulLBI7y1YiVCKka9Blof/zlz8A&#10;AAD//wMAUEsBAi0AFAAGAAgAAAAhALaDOJL+AAAA4QEAABMAAAAAAAAAAAAAAAAAAAAAAFtDb250&#10;ZW50X1R5cGVzXS54bWxQSwECLQAUAAYACAAAACEAOP0h/9YAAACUAQAACwAAAAAAAAAAAAAAAAAv&#10;AQAAX3JlbHMvLnJlbHNQSwECLQAUAAYACAAAACEAqSYvycEBAADOAwAADgAAAAAAAAAAAAAAAAAu&#10;AgAAZHJzL2Uyb0RvYy54bWxQSwECLQAUAAYACAAAACEAOxe8/90AAAAHAQAADwAAAAAAAAAAAAAA&#10;AAAbBAAAZHJzL2Rvd25yZXYueG1sUEsFBgAAAAAEAAQA8wAAACUFAAAAAA==&#10;" strokecolor="#4472c4 [3204]" strokeweight=".5pt">
                <v:stroke joinstyle="miter"/>
                <w10:wrap anchorx="margin"/>
              </v:line>
            </w:pict>
          </mc:Fallback>
        </mc:AlternateContent>
      </w:r>
    </w:p>
    <w:p w14:paraId="78BA058E" w14:textId="77777777" w:rsidR="009654E3" w:rsidRPr="004F0C22" w:rsidRDefault="009654E3" w:rsidP="009654E3">
      <w:pPr>
        <w:jc w:val="center"/>
        <w:rPr>
          <w:rFonts w:cs="Arial"/>
          <w:b/>
          <w:sz w:val="24"/>
          <w:szCs w:val="24"/>
        </w:rPr>
      </w:pPr>
      <w:r w:rsidRPr="004F0C22">
        <w:rPr>
          <w:rFonts w:cs="Arial"/>
          <w:b/>
          <w:noProof/>
          <w:sz w:val="24"/>
          <w:szCs w:val="24"/>
          <w:lang w:eastAsia="es-CO"/>
        </w:rPr>
        <mc:AlternateContent>
          <mc:Choice Requires="wps">
            <w:drawing>
              <wp:anchor distT="0" distB="0" distL="114300" distR="114300" simplePos="0" relativeHeight="251661312" behindDoc="0" locked="0" layoutInCell="1" allowOverlap="1" wp14:anchorId="3756A6A6" wp14:editId="1243F38B">
                <wp:simplePos x="0" y="0"/>
                <wp:positionH relativeFrom="column">
                  <wp:posOffset>434340</wp:posOffset>
                </wp:positionH>
                <wp:positionV relativeFrom="paragraph">
                  <wp:posOffset>567055</wp:posOffset>
                </wp:positionV>
                <wp:extent cx="4867275" cy="9525"/>
                <wp:effectExtent l="0" t="0" r="28575" b="28575"/>
                <wp:wrapNone/>
                <wp:docPr id="87" name="Conector recto 87"/>
                <wp:cNvGraphicFramePr/>
                <a:graphic xmlns:a="http://schemas.openxmlformats.org/drawingml/2006/main">
                  <a:graphicData uri="http://schemas.microsoft.com/office/word/2010/wordprocessingShape">
                    <wps:wsp>
                      <wps:cNvCnPr/>
                      <wps:spPr>
                        <a:xfrm flipV="1">
                          <a:off x="0" y="0"/>
                          <a:ext cx="48672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1AA559A" id="Conector recto 8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44.65pt" to="417.4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JTwQEAAM4DAAAOAAAAZHJzL2Uyb0RvYy54bWysU02P0zAQvSPxHyzfadKKbkvUdA9dwQVB&#10;xdfd64wbS/7S2DTtv2fspAEBQmK1F8f2zHsz73myu79Yw86AUXvX8uWi5gyc9J12p5Z//fL21Zaz&#10;mITrhPEOWn6FyO/3L1/shtDAyvfedICMSFxshtDyPqXQVFWUPVgRFz6Ao6DyaEWiI56qDsVA7NZU&#10;q7q+qwaPXUAvIUa6fRiDfF/4lQKZPioVITHTcuotlRXL+pjXar8TzQlF6LWc2hBP6MIK7ajoTPUg&#10;kmDfUf9BZbVEH71KC+lt5ZXSEooGUrOsf1PzuRcBihYyJ4bZpvh8tPLD+YhMdy3fbjhzwtIbHeil&#10;ZPLIMH8YBcilIcSGkg/uiNMphiNmyReFlimjwzcagGICyWKX4vF19hguiUm6fL2926w2a84kxd6s&#10;V+tMXo0smS1gTO/AW5Y3LTfaZQdEI87vYxpTbymEy12NfZRduhrIycZ9AkWqqN7YUZknOBhkZ0GT&#10;IKQEl5ZT6ZKdYUobMwPrUvafwCk/Q6HM2v+AZ0Sp7F2awVY7j3+rni63ltWYf3Ng1J0tePTdtbxQ&#10;sYaGppg7DXieyl/PBf7zN9z/AAAA//8DAFBLAwQUAAYACAAAACEAfMjfsd8AAAAIAQAADwAAAGRy&#10;cy9kb3ducmV2LnhtbEyPwU7DMBBE70j8g7VIXBB1aKvKCXEqhIBDObVQqdw28ZJEjddR7Kbh7zGn&#10;chzNaOZNvp5sJ0YafOtYw8MsAUFcOdNyreHz4/VegfAB2WDnmDT8kId1cX2VY2bcmbc07kItYgn7&#10;DDU0IfSZlL5qyKKfuZ44et9usBiiHGppBjzHctvJeZKspMWW40KDPT03VB13J6vhyzv/st+U49tx&#10;u5nw7j3MD5XR+vZmenoEEWgKlzD84Ud0KCJT6U5svOg0rNQyJjWodAEi+mqxTEGUGtJEgSxy+f9A&#10;8QsAAP//AwBQSwECLQAUAAYACAAAACEAtoM4kv4AAADhAQAAEwAAAAAAAAAAAAAAAAAAAAAAW0Nv&#10;bnRlbnRfVHlwZXNdLnhtbFBLAQItABQABgAIAAAAIQA4/SH/1gAAAJQBAAALAAAAAAAAAAAAAAAA&#10;AC8BAABfcmVscy8ucmVsc1BLAQItABQABgAIAAAAIQCwkzJTwQEAAM4DAAAOAAAAAAAAAAAAAAAA&#10;AC4CAABkcnMvZTJvRG9jLnhtbFBLAQItABQABgAIAAAAIQB8yN+x3wAAAAgBAAAPAAAAAAAAAAAA&#10;AAAAABsEAABkcnMvZG93bnJldi54bWxQSwUGAAAAAAQABADzAAAAJwUAAAAA&#10;" strokecolor="#4472c4 [3204]" strokeweight=".5pt">
                <v:stroke joinstyle="miter"/>
              </v:line>
            </w:pict>
          </mc:Fallback>
        </mc:AlternateContent>
      </w:r>
      <w:r w:rsidRPr="004F0C22">
        <w:rPr>
          <w:rFonts w:cs="Arial"/>
          <w:b/>
          <w:noProof/>
          <w:sz w:val="24"/>
          <w:szCs w:val="24"/>
          <w:lang w:eastAsia="es-CO"/>
        </w:rPr>
        <mc:AlternateContent>
          <mc:Choice Requires="wps">
            <w:drawing>
              <wp:anchor distT="0" distB="0" distL="114300" distR="114300" simplePos="0" relativeHeight="251660288" behindDoc="0" locked="0" layoutInCell="1" allowOverlap="1" wp14:anchorId="53E2C8AD" wp14:editId="3E3982FE">
                <wp:simplePos x="0" y="0"/>
                <wp:positionH relativeFrom="column">
                  <wp:posOffset>1758315</wp:posOffset>
                </wp:positionH>
                <wp:positionV relativeFrom="paragraph">
                  <wp:posOffset>662305</wp:posOffset>
                </wp:positionV>
                <wp:extent cx="0" cy="0"/>
                <wp:effectExtent l="0" t="0" r="0" b="0"/>
                <wp:wrapNone/>
                <wp:docPr id="88" name="Conector recto 88"/>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7AEAC43" id="Conector recto 8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8.45pt,52.15pt" to="138.4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ftQrQEAALsDAAAOAAAAZHJzL2Uyb0RvYy54bWysU02PGyEMvVfqf0Dcm5nsoVqNMtlDVu2l&#10;aqN+/ACWMRkkwMjQzOTf1zDJbNVWWrXqBTD42X7PZvcweyfOQMli6OV200oBQeNgw6mX376+e3Mv&#10;RcoqDMphgF5eIMmH/etXuyl2cIcjugFIcJCQuin2csw5dk2T9AhepQ1GCPxokLzKbNKpGUhNHN27&#10;5q5t3zYT0hAJNaTEt4/Lo9zX+MaAzp+MSZCF6yXXlutKdX0qa7Pfqe5EKo5WX8tQ/1CFVzZw0jXU&#10;o8pKfCf7WyhvNWFCkzcafYPGWA2VA7PZtr+w+TKqCJULi5PiKlP6f2H1x/ORhB16ec+dCspzjw7c&#10;KZ2RBJVN8AOrNMXUsfMhHOlqpXikQnk25MvOZMRclb2sysKchV4u9e22eYZESvk9oBfl0EtnQ6Gr&#10;OnX+kDKnYdebCxulhCVpPeWLg+LswmcwTIHTbCu6Dg8cHImz4rYrrSHkbSHB8ap3gRnr3ApsXwZe&#10;/QsU6mD9DXhF1MwY8gr2NiD9KXuebyWbxf+mwMK7SPCEw6W2o0rDE1IZXqe5jODPdoU//7n9DwAA&#10;AP//AwBQSwMEFAAGAAgAAAAhAGJEGRjeAAAACwEAAA8AAABkcnMvZG93bnJldi54bWxMj1FLw0AQ&#10;hN8F/8Oxgm/2YpRaYy6lFMRaKMVWqI/X3JpEc3vh7tqk/94VBX3cmY/ZmXw62FYc0YfGkYLrUQIC&#10;qXSmoUrB6/bxagIiRE1Gt45QwQkDTIvzs1xnxvX0gsdNrASHUMi0gjrGLpMylDVaHUauQ2Lv3Xmr&#10;I5++ksbrnsNtK9MkGUurG+IPte5wXmP5uTlYBSu/WMxny9MHrd9sv0uXu/Xz8KTU5cUwewARcYh/&#10;MHzX5+pQcKe9O5AJolWQ3o3vGWUjub0BwcSPsv9VZJHL/xuKLwAAAP//AwBQSwECLQAUAAYACAAA&#10;ACEAtoM4kv4AAADhAQAAEwAAAAAAAAAAAAAAAAAAAAAAW0NvbnRlbnRfVHlwZXNdLnhtbFBLAQIt&#10;ABQABgAIAAAAIQA4/SH/1gAAAJQBAAALAAAAAAAAAAAAAAAAAC8BAABfcmVscy8ucmVsc1BLAQIt&#10;ABQABgAIAAAAIQBF6ftQrQEAALsDAAAOAAAAAAAAAAAAAAAAAC4CAABkcnMvZTJvRG9jLnhtbFBL&#10;AQItABQABgAIAAAAIQBiRBkY3gAAAAsBAAAPAAAAAAAAAAAAAAAAAAcEAABkcnMvZG93bnJldi54&#10;bWxQSwUGAAAAAAQABADzAAAAEgUAAAAA&#10;" strokecolor="#4472c4 [3204]" strokeweight=".5pt">
                <v:stroke joinstyle="miter"/>
              </v:line>
            </w:pict>
          </mc:Fallback>
        </mc:AlternateContent>
      </w:r>
      <w:r w:rsidRPr="004F0C22">
        <w:rPr>
          <w:rFonts w:cs="Arial"/>
          <w:b/>
          <w:sz w:val="24"/>
          <w:szCs w:val="24"/>
        </w:rPr>
        <w:t>LINEAMIENTOS TEMÁTICOS MODELO DE TRABAJO AÑO 2019</w:t>
      </w:r>
    </w:p>
    <w:p w14:paraId="137402EA" w14:textId="77777777" w:rsidR="009654E3" w:rsidRPr="004F0C22" w:rsidRDefault="009654E3" w:rsidP="009654E3">
      <w:pPr>
        <w:rPr>
          <w:rFonts w:cs="Arial"/>
          <w:sz w:val="24"/>
          <w:szCs w:val="24"/>
        </w:rPr>
      </w:pPr>
    </w:p>
    <w:p w14:paraId="046DC1F9" w14:textId="77777777" w:rsidR="009654E3" w:rsidRPr="004F0C22" w:rsidRDefault="009654E3" w:rsidP="00F00513">
      <w:pPr>
        <w:spacing w:after="0" w:line="276" w:lineRule="auto"/>
        <w:jc w:val="center"/>
        <w:rPr>
          <w:rFonts w:cs="Arial"/>
          <w:sz w:val="24"/>
          <w:szCs w:val="24"/>
          <w:lang w:val="es-ES"/>
        </w:rPr>
      </w:pPr>
    </w:p>
    <w:p w14:paraId="6B266F18" w14:textId="77777777" w:rsidR="009654E3" w:rsidRPr="004F0C22" w:rsidRDefault="009654E3" w:rsidP="00F00513">
      <w:pPr>
        <w:spacing w:after="0" w:line="276" w:lineRule="auto"/>
        <w:jc w:val="center"/>
        <w:rPr>
          <w:rFonts w:cs="Arial"/>
          <w:sz w:val="24"/>
          <w:szCs w:val="24"/>
          <w:lang w:val="es-ES"/>
        </w:rPr>
      </w:pPr>
    </w:p>
    <w:p w14:paraId="382FADB0" w14:textId="77777777" w:rsidR="009654E3" w:rsidRPr="004F0C22" w:rsidRDefault="009654E3" w:rsidP="00F00513">
      <w:pPr>
        <w:spacing w:after="0" w:line="276" w:lineRule="auto"/>
        <w:jc w:val="center"/>
        <w:rPr>
          <w:rFonts w:cs="Arial"/>
          <w:sz w:val="24"/>
          <w:szCs w:val="24"/>
          <w:lang w:val="es-ES"/>
        </w:rPr>
      </w:pPr>
    </w:p>
    <w:p w14:paraId="2BE326AB" w14:textId="77777777" w:rsidR="009654E3" w:rsidRPr="004F0C22" w:rsidRDefault="009654E3" w:rsidP="00F00513">
      <w:pPr>
        <w:spacing w:after="0" w:line="276" w:lineRule="auto"/>
        <w:jc w:val="center"/>
        <w:rPr>
          <w:rFonts w:cs="Arial"/>
          <w:sz w:val="24"/>
          <w:szCs w:val="24"/>
          <w:lang w:val="es-ES"/>
        </w:rPr>
      </w:pPr>
    </w:p>
    <w:p w14:paraId="2DB13AC3" w14:textId="27376E62" w:rsidR="009654E3" w:rsidRPr="004F0C22" w:rsidRDefault="009654E3" w:rsidP="00F00513">
      <w:pPr>
        <w:spacing w:after="0" w:line="276" w:lineRule="auto"/>
        <w:jc w:val="center"/>
        <w:rPr>
          <w:rFonts w:cs="Arial"/>
          <w:sz w:val="24"/>
          <w:szCs w:val="24"/>
          <w:lang w:val="es-ES"/>
        </w:rPr>
      </w:pPr>
    </w:p>
    <w:p w14:paraId="14926F7C" w14:textId="50CB9F45" w:rsidR="006242FC" w:rsidRPr="004F0C22" w:rsidRDefault="006242FC" w:rsidP="00F00513">
      <w:pPr>
        <w:spacing w:after="0" w:line="276" w:lineRule="auto"/>
        <w:jc w:val="center"/>
        <w:rPr>
          <w:rFonts w:cs="Arial"/>
          <w:sz w:val="24"/>
          <w:szCs w:val="24"/>
          <w:lang w:val="es-ES"/>
        </w:rPr>
      </w:pPr>
    </w:p>
    <w:p w14:paraId="2EA9EEE3" w14:textId="77777777" w:rsidR="006242FC" w:rsidRPr="004F0C22" w:rsidRDefault="006242FC" w:rsidP="00F00513">
      <w:pPr>
        <w:spacing w:after="0" w:line="276" w:lineRule="auto"/>
        <w:jc w:val="center"/>
        <w:rPr>
          <w:rFonts w:cs="Arial"/>
          <w:sz w:val="24"/>
          <w:szCs w:val="24"/>
          <w:lang w:val="es-ES"/>
        </w:rPr>
      </w:pPr>
    </w:p>
    <w:p w14:paraId="3148901B" w14:textId="3F632490" w:rsidR="009654E3" w:rsidRPr="004F0C22" w:rsidRDefault="009654E3" w:rsidP="00F00513">
      <w:pPr>
        <w:spacing w:after="0" w:line="276" w:lineRule="auto"/>
        <w:jc w:val="center"/>
        <w:rPr>
          <w:rFonts w:cs="Arial"/>
          <w:sz w:val="24"/>
          <w:szCs w:val="24"/>
          <w:lang w:val="es-ES"/>
        </w:rPr>
      </w:pPr>
    </w:p>
    <w:p w14:paraId="597E7D6E" w14:textId="649ECBFC" w:rsidR="009654E3" w:rsidRDefault="009654E3" w:rsidP="00F00513">
      <w:pPr>
        <w:spacing w:after="0" w:line="276" w:lineRule="auto"/>
        <w:jc w:val="center"/>
        <w:rPr>
          <w:rFonts w:cs="Arial"/>
          <w:sz w:val="24"/>
          <w:szCs w:val="24"/>
          <w:lang w:val="es-ES"/>
        </w:rPr>
      </w:pPr>
    </w:p>
    <w:p w14:paraId="03D9B5E5" w14:textId="77777777" w:rsidR="004F0C22" w:rsidRDefault="004F0C22" w:rsidP="00F00513">
      <w:pPr>
        <w:spacing w:after="0" w:line="276" w:lineRule="auto"/>
        <w:jc w:val="center"/>
        <w:rPr>
          <w:rFonts w:cs="Arial"/>
          <w:sz w:val="24"/>
          <w:szCs w:val="24"/>
          <w:lang w:val="es-ES"/>
        </w:rPr>
      </w:pPr>
    </w:p>
    <w:p w14:paraId="5223B9E7" w14:textId="77777777" w:rsidR="004F0C22" w:rsidRPr="004F0C22" w:rsidRDefault="004F0C22" w:rsidP="00F00513">
      <w:pPr>
        <w:spacing w:after="0" w:line="276" w:lineRule="auto"/>
        <w:jc w:val="center"/>
        <w:rPr>
          <w:rFonts w:cs="Arial"/>
          <w:sz w:val="24"/>
          <w:szCs w:val="24"/>
          <w:lang w:val="es-ES"/>
        </w:rPr>
      </w:pPr>
    </w:p>
    <w:p w14:paraId="72F21285" w14:textId="7C354F7F" w:rsidR="009D06AF" w:rsidRPr="004F0C22" w:rsidRDefault="009D06AF" w:rsidP="00F00513">
      <w:pPr>
        <w:spacing w:after="0" w:line="276" w:lineRule="auto"/>
        <w:jc w:val="center"/>
        <w:rPr>
          <w:rFonts w:cs="Arial"/>
          <w:sz w:val="24"/>
          <w:szCs w:val="24"/>
          <w:lang w:val="es-ES"/>
        </w:rPr>
      </w:pPr>
      <w:r w:rsidRPr="004F0C22">
        <w:rPr>
          <w:rFonts w:cs="Arial"/>
          <w:sz w:val="24"/>
          <w:szCs w:val="24"/>
          <w:lang w:val="es-ES"/>
        </w:rPr>
        <w:t>INFORME FINAL DE GESTIÓN</w:t>
      </w:r>
    </w:p>
    <w:p w14:paraId="2437AE4E" w14:textId="3824B52C" w:rsidR="009D06AF" w:rsidRPr="004F0C22" w:rsidRDefault="009D06AF" w:rsidP="00F00513">
      <w:pPr>
        <w:spacing w:after="0" w:line="276" w:lineRule="auto"/>
        <w:jc w:val="center"/>
        <w:rPr>
          <w:rFonts w:cs="Arial"/>
          <w:sz w:val="24"/>
          <w:szCs w:val="24"/>
          <w:lang w:val="es-ES"/>
        </w:rPr>
      </w:pPr>
      <w:r w:rsidRPr="004F0C22">
        <w:rPr>
          <w:rFonts w:cs="Arial"/>
          <w:sz w:val="24"/>
          <w:szCs w:val="24"/>
          <w:lang w:val="es-ES"/>
        </w:rPr>
        <w:t>IMPLEMENTACIÓN DEL PROGRAMA DE PREVENCIÓN SOCIAL DEL DELITO “FUTURO COLOMBIA”</w:t>
      </w:r>
    </w:p>
    <w:p w14:paraId="3B047962" w14:textId="42DC94D5" w:rsidR="009654E3" w:rsidRPr="004F0C22" w:rsidRDefault="00CD7990" w:rsidP="00F00513">
      <w:pPr>
        <w:spacing w:after="0" w:line="276" w:lineRule="auto"/>
        <w:jc w:val="center"/>
        <w:rPr>
          <w:rFonts w:cs="Arial"/>
          <w:sz w:val="24"/>
          <w:szCs w:val="24"/>
          <w:lang w:val="es-ES"/>
        </w:rPr>
      </w:pPr>
      <w:r w:rsidRPr="004F0C22">
        <w:rPr>
          <w:rFonts w:cs="Arial"/>
          <w:sz w:val="24"/>
          <w:szCs w:val="24"/>
          <w:lang w:val="es-ES"/>
        </w:rPr>
        <w:t>Bogotá 20</w:t>
      </w:r>
      <w:r w:rsidR="000E2E6F" w:rsidRPr="004F0C22">
        <w:rPr>
          <w:rFonts w:cs="Arial"/>
          <w:sz w:val="24"/>
          <w:szCs w:val="24"/>
          <w:lang w:val="es-ES"/>
        </w:rPr>
        <w:t>20</w:t>
      </w:r>
    </w:p>
    <w:p w14:paraId="234688FF" w14:textId="64025B67" w:rsidR="000E2E6F" w:rsidRPr="004F0C22" w:rsidRDefault="000E2E6F" w:rsidP="00F00513">
      <w:pPr>
        <w:spacing w:after="0" w:line="276" w:lineRule="auto"/>
        <w:jc w:val="center"/>
        <w:rPr>
          <w:rFonts w:cs="Arial"/>
          <w:sz w:val="24"/>
          <w:szCs w:val="24"/>
          <w:lang w:val="es-ES"/>
        </w:rPr>
      </w:pPr>
      <w:r w:rsidRPr="004F0C22">
        <w:rPr>
          <w:rFonts w:cs="Arial"/>
          <w:sz w:val="24"/>
          <w:szCs w:val="24"/>
          <w:lang w:val="es-ES"/>
        </w:rPr>
        <w:t>Trimestre I</w:t>
      </w:r>
    </w:p>
    <w:p w14:paraId="75C5414A" w14:textId="2B66A002" w:rsidR="009654E3" w:rsidRPr="004F0C22" w:rsidRDefault="009654E3" w:rsidP="00F00513">
      <w:pPr>
        <w:spacing w:after="0" w:line="276" w:lineRule="auto"/>
        <w:jc w:val="center"/>
        <w:rPr>
          <w:rFonts w:cs="Arial"/>
          <w:sz w:val="24"/>
          <w:szCs w:val="24"/>
          <w:lang w:val="es-ES"/>
        </w:rPr>
      </w:pPr>
    </w:p>
    <w:p w14:paraId="1B152467" w14:textId="15223553" w:rsidR="009654E3" w:rsidRPr="004F0C22" w:rsidRDefault="009654E3" w:rsidP="00F00513">
      <w:pPr>
        <w:spacing w:after="0" w:line="276" w:lineRule="auto"/>
        <w:jc w:val="center"/>
        <w:rPr>
          <w:rFonts w:cs="Arial"/>
          <w:sz w:val="24"/>
          <w:szCs w:val="24"/>
          <w:lang w:val="es-ES"/>
        </w:rPr>
      </w:pPr>
    </w:p>
    <w:p w14:paraId="13CFEC8C" w14:textId="77777777" w:rsidR="000E2E6F" w:rsidRPr="004F0C22" w:rsidRDefault="000E2E6F" w:rsidP="000E2E6F">
      <w:pPr>
        <w:spacing w:after="0" w:line="240" w:lineRule="auto"/>
        <w:jc w:val="center"/>
        <w:rPr>
          <w:rFonts w:cs="Times New Roman"/>
          <w:b/>
          <w:sz w:val="24"/>
          <w:szCs w:val="24"/>
        </w:rPr>
      </w:pPr>
      <w:r w:rsidRPr="004F0C22">
        <w:rPr>
          <w:rFonts w:cs="Times New Roman"/>
          <w:b/>
          <w:sz w:val="24"/>
          <w:szCs w:val="24"/>
        </w:rPr>
        <w:lastRenderedPageBreak/>
        <w:t>PROGRAMA DE PREVENCIÓN SOCIAL DEL DELITO FUTURO COLOMBIA</w:t>
      </w:r>
    </w:p>
    <w:p w14:paraId="2AB28024" w14:textId="52085C5E" w:rsidR="000E2E6F" w:rsidRDefault="000E2E6F" w:rsidP="000E2E6F">
      <w:pPr>
        <w:spacing w:after="0" w:line="240" w:lineRule="auto"/>
        <w:jc w:val="center"/>
        <w:rPr>
          <w:rFonts w:cs="Times New Roman"/>
          <w:b/>
          <w:sz w:val="24"/>
          <w:szCs w:val="24"/>
        </w:rPr>
      </w:pPr>
      <w:r w:rsidRPr="004F0C22">
        <w:rPr>
          <w:rFonts w:cs="Times New Roman"/>
          <w:b/>
          <w:sz w:val="24"/>
          <w:szCs w:val="24"/>
        </w:rPr>
        <w:t xml:space="preserve">INFORME TRIMESTRAL DE GESTIÓN   </w:t>
      </w:r>
    </w:p>
    <w:p w14:paraId="199F348B" w14:textId="74077BE0" w:rsidR="00D523E7" w:rsidRPr="004F0C22" w:rsidRDefault="00D523E7" w:rsidP="000E2E6F">
      <w:pPr>
        <w:spacing w:after="0" w:line="240" w:lineRule="auto"/>
        <w:jc w:val="center"/>
        <w:rPr>
          <w:rFonts w:cs="Times New Roman"/>
          <w:b/>
          <w:sz w:val="24"/>
          <w:szCs w:val="24"/>
        </w:rPr>
      </w:pPr>
      <w:r>
        <w:rPr>
          <w:rFonts w:cs="Times New Roman"/>
          <w:b/>
          <w:sz w:val="24"/>
          <w:szCs w:val="24"/>
        </w:rPr>
        <w:t xml:space="preserve">En el marco de la </w:t>
      </w:r>
      <w:r w:rsidRPr="00D523E7">
        <w:rPr>
          <w:rFonts w:cs="Times New Roman"/>
          <w:b/>
          <w:sz w:val="24"/>
          <w:szCs w:val="24"/>
        </w:rPr>
        <w:t>Estrategia</w:t>
      </w:r>
      <w:r>
        <w:rPr>
          <w:rFonts w:cs="Times New Roman"/>
          <w:b/>
          <w:sz w:val="24"/>
          <w:szCs w:val="24"/>
        </w:rPr>
        <w:t xml:space="preserve"> de Transparencia Institucional</w:t>
      </w:r>
    </w:p>
    <w:p w14:paraId="1CEAB148" w14:textId="77777777" w:rsidR="000E2E6F" w:rsidRPr="004F0C22" w:rsidRDefault="000E2E6F" w:rsidP="000E2E6F">
      <w:pPr>
        <w:spacing w:after="0" w:line="240" w:lineRule="auto"/>
        <w:jc w:val="center"/>
        <w:rPr>
          <w:rFonts w:cs="Times New Roman"/>
          <w:b/>
          <w:sz w:val="24"/>
          <w:szCs w:val="24"/>
        </w:rPr>
      </w:pPr>
    </w:p>
    <w:p w14:paraId="729FE694" w14:textId="77777777" w:rsidR="000E2E6F" w:rsidRPr="004F0C22" w:rsidRDefault="000E2E6F" w:rsidP="000E2E6F">
      <w:pPr>
        <w:spacing w:after="0" w:line="240" w:lineRule="auto"/>
        <w:jc w:val="right"/>
        <w:rPr>
          <w:rFonts w:cs="Times New Roman"/>
          <w:b/>
          <w:sz w:val="24"/>
          <w:szCs w:val="24"/>
        </w:rPr>
      </w:pPr>
    </w:p>
    <w:p w14:paraId="7B5DAA48" w14:textId="77777777" w:rsidR="000E2E6F" w:rsidRPr="004F0C22" w:rsidRDefault="000E2E6F" w:rsidP="000E2E6F">
      <w:pPr>
        <w:spacing w:after="0" w:line="240" w:lineRule="auto"/>
        <w:jc w:val="both"/>
        <w:rPr>
          <w:rFonts w:cs="Times New Roman"/>
          <w:b/>
          <w:sz w:val="24"/>
          <w:szCs w:val="24"/>
        </w:rPr>
      </w:pPr>
      <w:r w:rsidRPr="004F0C22">
        <w:rPr>
          <w:rFonts w:cs="Times New Roman"/>
          <w:b/>
          <w:sz w:val="24"/>
          <w:szCs w:val="24"/>
        </w:rPr>
        <w:t>COBERTURA NACIONAL 32 SECCIONALES</w:t>
      </w:r>
    </w:p>
    <w:p w14:paraId="535A895C" w14:textId="77777777" w:rsidR="000E2E6F" w:rsidRPr="004F0C22" w:rsidRDefault="000E2E6F" w:rsidP="000E2E6F">
      <w:pPr>
        <w:spacing w:after="0" w:line="240" w:lineRule="auto"/>
        <w:jc w:val="both"/>
        <w:rPr>
          <w:rFonts w:cs="Times New Roman"/>
          <w:b/>
          <w:sz w:val="24"/>
          <w:szCs w:val="24"/>
        </w:rPr>
      </w:pPr>
      <w:r w:rsidRPr="004F0C22">
        <w:rPr>
          <w:rFonts w:cs="Times New Roman"/>
          <w:b/>
          <w:sz w:val="24"/>
          <w:szCs w:val="24"/>
        </w:rPr>
        <w:t xml:space="preserve">DIRECTORA: CLAUDIA PIEDAD GONZÁLEZ MUÑOZ </w:t>
      </w:r>
    </w:p>
    <w:p w14:paraId="53547C57" w14:textId="77777777" w:rsidR="000E2E6F" w:rsidRPr="004F0C22" w:rsidRDefault="000E2E6F" w:rsidP="000E2E6F">
      <w:pPr>
        <w:spacing w:after="0" w:line="240" w:lineRule="auto"/>
        <w:jc w:val="both"/>
        <w:rPr>
          <w:rFonts w:cs="Times New Roman"/>
          <w:b/>
          <w:sz w:val="24"/>
          <w:szCs w:val="24"/>
        </w:rPr>
      </w:pPr>
      <w:r w:rsidRPr="004F0C22">
        <w:rPr>
          <w:rFonts w:cs="Times New Roman"/>
          <w:b/>
          <w:sz w:val="24"/>
          <w:szCs w:val="24"/>
        </w:rPr>
        <w:t>FECHA: 29-04-2020</w:t>
      </w:r>
    </w:p>
    <w:p w14:paraId="6B33015A" w14:textId="77777777" w:rsidR="000E2E6F" w:rsidRPr="004F0C22" w:rsidRDefault="000E2E6F" w:rsidP="000E2E6F">
      <w:pPr>
        <w:spacing w:after="0" w:line="240" w:lineRule="auto"/>
        <w:jc w:val="both"/>
        <w:rPr>
          <w:rFonts w:cs="Times New Roman"/>
          <w:b/>
          <w:sz w:val="24"/>
          <w:szCs w:val="24"/>
        </w:rPr>
      </w:pPr>
    </w:p>
    <w:p w14:paraId="1EC7BB2E" w14:textId="77777777" w:rsidR="000E2E6F" w:rsidRPr="004F0C22" w:rsidRDefault="000E2E6F" w:rsidP="000E2E6F">
      <w:pPr>
        <w:spacing w:after="0" w:line="240" w:lineRule="auto"/>
        <w:jc w:val="both"/>
        <w:rPr>
          <w:rFonts w:cs="Times New Roman"/>
          <w:sz w:val="24"/>
          <w:szCs w:val="24"/>
        </w:rPr>
      </w:pPr>
      <w:r w:rsidRPr="004F0C22">
        <w:rPr>
          <w:rFonts w:cs="Times New Roman"/>
          <w:sz w:val="24"/>
          <w:szCs w:val="24"/>
        </w:rPr>
        <w:t>El Programa de Prevención Social del Delito “Futuro Colombia” de la Fiscalía General de la Nación tiene como finalidad desarrollar acciones de prevención integral de los distintos fenómenos delincuenciales a nivel social, comunitario e individual para contribuir a su reducción, haciendo especial énfasis en aquellas violencias en las que los niños, niñas y adolescentes, sujetos de especial protección constitucional que cuentan con derechos prevalentes, son víctimas. Lo anterior, mediante el acercamiento a la comunidad y la articulación interinstitucional con los diferentes entes estatales que contribuyen a fortalecer el acceso a la justicia y a propiciar la disminución de los efectos nocivos del delito.</w:t>
      </w:r>
    </w:p>
    <w:p w14:paraId="6F649353" w14:textId="77777777" w:rsidR="000E2E6F" w:rsidRPr="004F0C22" w:rsidRDefault="000E2E6F" w:rsidP="000E2E6F">
      <w:pPr>
        <w:spacing w:after="0" w:line="240" w:lineRule="auto"/>
        <w:jc w:val="both"/>
        <w:rPr>
          <w:rFonts w:cs="Times New Roman"/>
          <w:sz w:val="24"/>
          <w:szCs w:val="24"/>
        </w:rPr>
      </w:pPr>
    </w:p>
    <w:p w14:paraId="0074B92A" w14:textId="77777777" w:rsidR="000E2E6F" w:rsidRPr="004F0C22" w:rsidRDefault="000E2E6F" w:rsidP="000E2E6F">
      <w:pPr>
        <w:spacing w:after="0" w:line="240" w:lineRule="auto"/>
        <w:jc w:val="both"/>
        <w:rPr>
          <w:rFonts w:cs="Times New Roman"/>
          <w:sz w:val="24"/>
          <w:szCs w:val="24"/>
        </w:rPr>
      </w:pPr>
      <w:r w:rsidRPr="004F0C22">
        <w:rPr>
          <w:rFonts w:cs="Times New Roman"/>
          <w:sz w:val="24"/>
          <w:szCs w:val="24"/>
        </w:rPr>
        <w:t>Con el propósito de dar cumplimiento a dicha finalidad desarrolla sus acciones a partir de los siguientes objetivos:</w:t>
      </w:r>
    </w:p>
    <w:p w14:paraId="18F023DA" w14:textId="77777777" w:rsidR="000E2E6F" w:rsidRPr="004F0C22" w:rsidRDefault="000E2E6F" w:rsidP="000E2E6F">
      <w:pPr>
        <w:spacing w:after="0" w:line="240" w:lineRule="auto"/>
        <w:jc w:val="both"/>
        <w:rPr>
          <w:rFonts w:cs="Times New Roman"/>
          <w:sz w:val="24"/>
          <w:szCs w:val="24"/>
        </w:rPr>
      </w:pPr>
    </w:p>
    <w:p w14:paraId="4F9C2063" w14:textId="77777777" w:rsidR="000E2E6F" w:rsidRPr="004F0C22" w:rsidRDefault="000E2E6F" w:rsidP="000E2E6F">
      <w:pPr>
        <w:spacing w:after="0" w:line="240" w:lineRule="auto"/>
        <w:jc w:val="both"/>
        <w:rPr>
          <w:rFonts w:cs="Times New Roman"/>
          <w:sz w:val="24"/>
          <w:szCs w:val="24"/>
        </w:rPr>
      </w:pPr>
      <w:r w:rsidRPr="004F0C22">
        <w:rPr>
          <w:rFonts w:cs="Times New Roman"/>
          <w:sz w:val="24"/>
          <w:szCs w:val="24"/>
        </w:rPr>
        <w:t>i)</w:t>
      </w:r>
      <w:r w:rsidRPr="004F0C22">
        <w:rPr>
          <w:rFonts w:cs="Times New Roman"/>
          <w:sz w:val="24"/>
          <w:szCs w:val="24"/>
        </w:rPr>
        <w:tab/>
        <w:t>Fomentar en la ciudadanía una cultura de la legalidad que, con miras a la prevención de distintos delitos, eleve los factores protectores de las comunidades, haciendo especial énfasis en las acciones que tengan como propósito disminuir los riesgos que se relacionan con la posibilidad de que niñas, niños y adolescentes sean víctimas de diversos ilícitos o sean infractores de la ley penal.</w:t>
      </w:r>
    </w:p>
    <w:p w14:paraId="3393522A" w14:textId="77777777" w:rsidR="000E2E6F" w:rsidRPr="004F0C22" w:rsidRDefault="000E2E6F" w:rsidP="000E2E6F">
      <w:pPr>
        <w:spacing w:after="0" w:line="240" w:lineRule="auto"/>
        <w:jc w:val="both"/>
        <w:rPr>
          <w:rFonts w:cs="Times New Roman"/>
          <w:sz w:val="24"/>
          <w:szCs w:val="24"/>
        </w:rPr>
      </w:pPr>
      <w:r w:rsidRPr="004F0C22">
        <w:rPr>
          <w:rFonts w:cs="Times New Roman"/>
          <w:sz w:val="24"/>
          <w:szCs w:val="24"/>
        </w:rPr>
        <w:t>ii)</w:t>
      </w:r>
      <w:r w:rsidRPr="004F0C22">
        <w:rPr>
          <w:rFonts w:cs="Times New Roman"/>
          <w:sz w:val="24"/>
          <w:szCs w:val="24"/>
        </w:rPr>
        <w:tab/>
        <w:t>Desarrollar estrategias interinstitucionales que permitan prohijar en la ciudadanía la protección integral de niñas, niños y adolescentes, la detección de riesgos, la generación de alertas tempranas, la presentación de denuncias sobre las vulneraciones que los afectan y la creación de entornos protectores.</w:t>
      </w:r>
    </w:p>
    <w:p w14:paraId="35C3EF79" w14:textId="77777777" w:rsidR="000E2E6F" w:rsidRPr="004F0C22" w:rsidRDefault="000E2E6F" w:rsidP="000E2E6F">
      <w:pPr>
        <w:spacing w:after="0" w:line="240" w:lineRule="auto"/>
        <w:jc w:val="both"/>
        <w:rPr>
          <w:rFonts w:cs="Times New Roman"/>
          <w:sz w:val="24"/>
          <w:szCs w:val="24"/>
        </w:rPr>
      </w:pPr>
      <w:r w:rsidRPr="004F0C22">
        <w:rPr>
          <w:rFonts w:cs="Times New Roman"/>
          <w:sz w:val="24"/>
          <w:szCs w:val="24"/>
        </w:rPr>
        <w:t>iii)</w:t>
      </w:r>
      <w:r w:rsidRPr="004F0C22">
        <w:rPr>
          <w:rFonts w:cs="Times New Roman"/>
          <w:sz w:val="24"/>
          <w:szCs w:val="24"/>
        </w:rPr>
        <w:tab/>
        <w:t>Consolidar estrategias para promover el acceso a la administración de justicia de sujetos de especial protección constitucional, en general, y a la Fiscalía General de la Nación, en particular, a partir del contacto directo con la población.</w:t>
      </w:r>
    </w:p>
    <w:p w14:paraId="38C6C31C" w14:textId="77777777" w:rsidR="000E2E6F" w:rsidRPr="004F0C22" w:rsidRDefault="000E2E6F" w:rsidP="000E2E6F">
      <w:pPr>
        <w:spacing w:after="0" w:line="240" w:lineRule="auto"/>
        <w:jc w:val="both"/>
        <w:rPr>
          <w:rFonts w:cs="Times New Roman"/>
          <w:sz w:val="24"/>
          <w:szCs w:val="24"/>
        </w:rPr>
      </w:pPr>
      <w:r w:rsidRPr="004F0C22">
        <w:rPr>
          <w:rFonts w:cs="Times New Roman"/>
          <w:sz w:val="24"/>
          <w:szCs w:val="24"/>
        </w:rPr>
        <w:t>iv)</w:t>
      </w:r>
      <w:r w:rsidRPr="004F0C22">
        <w:rPr>
          <w:rFonts w:cs="Times New Roman"/>
          <w:sz w:val="24"/>
          <w:szCs w:val="24"/>
        </w:rPr>
        <w:tab/>
        <w:t>Promover y desarrollar alianzas estratégicas con instituciones públicas y/o privadas, organizaciones sociales, agencias de cooperación internacional, países aliados, la academia y el sector privado, cuando sus iniciativas en estas materias guarden relación con los objetivos expuestos a fin de articular trabajos comunes y contribuir en la construcción de la cultura de la legalidad, del acceso a la justicia y la prevención del delito.</w:t>
      </w:r>
    </w:p>
    <w:p w14:paraId="3C37CDF5" w14:textId="77777777" w:rsidR="000E2E6F" w:rsidRPr="004F0C22" w:rsidRDefault="000E2E6F" w:rsidP="000E2E6F">
      <w:pPr>
        <w:spacing w:after="0" w:line="240" w:lineRule="auto"/>
        <w:jc w:val="both"/>
        <w:rPr>
          <w:rFonts w:cs="Times New Roman"/>
          <w:sz w:val="24"/>
          <w:szCs w:val="24"/>
        </w:rPr>
      </w:pPr>
      <w:r w:rsidRPr="004F0C22">
        <w:rPr>
          <w:rFonts w:cs="Times New Roman"/>
          <w:sz w:val="24"/>
          <w:szCs w:val="24"/>
        </w:rPr>
        <w:t>v)</w:t>
      </w:r>
      <w:r w:rsidRPr="004F0C22">
        <w:rPr>
          <w:rFonts w:cs="Times New Roman"/>
          <w:sz w:val="24"/>
          <w:szCs w:val="24"/>
        </w:rPr>
        <w:tab/>
        <w:t>Contribuir a la formulación de propuestas y estrategias de política criminal en materia de prevención del delito, haciendo especial énfasis en los eventos en que las niñas, niños y adolescentes son víctimas.</w:t>
      </w:r>
    </w:p>
    <w:p w14:paraId="43E5001A" w14:textId="77777777" w:rsidR="000E2E6F" w:rsidRPr="004F0C22" w:rsidRDefault="000E2E6F" w:rsidP="000E2E6F">
      <w:pPr>
        <w:spacing w:after="0" w:line="240" w:lineRule="auto"/>
        <w:jc w:val="both"/>
        <w:rPr>
          <w:rFonts w:cs="Times New Roman"/>
          <w:sz w:val="24"/>
          <w:szCs w:val="24"/>
        </w:rPr>
      </w:pPr>
      <w:proofErr w:type="gramStart"/>
      <w:r w:rsidRPr="004F0C22">
        <w:rPr>
          <w:rFonts w:cs="Times New Roman"/>
          <w:sz w:val="24"/>
          <w:szCs w:val="24"/>
        </w:rPr>
        <w:t>vi</w:t>
      </w:r>
      <w:proofErr w:type="gramEnd"/>
      <w:r w:rsidRPr="004F0C22">
        <w:rPr>
          <w:rFonts w:cs="Times New Roman"/>
          <w:sz w:val="24"/>
          <w:szCs w:val="24"/>
        </w:rPr>
        <w:t>)</w:t>
      </w:r>
      <w:r w:rsidRPr="004F0C22">
        <w:rPr>
          <w:rFonts w:cs="Times New Roman"/>
          <w:sz w:val="24"/>
          <w:szCs w:val="24"/>
        </w:rPr>
        <w:tab/>
        <w:t xml:space="preserve">Visibilizar a nivel local y nacional, los fenómenos criminales que afectan más directamente a la población de niñas, niños, adolescentes y jóvenes, con el objetivo de promover la corresponsabilidad social en la prevención y protección de los mismos. </w:t>
      </w:r>
      <w:r w:rsidRPr="004F0C22">
        <w:rPr>
          <w:rFonts w:cs="Times New Roman"/>
          <w:sz w:val="24"/>
          <w:szCs w:val="24"/>
        </w:rPr>
        <w:tab/>
      </w:r>
    </w:p>
    <w:p w14:paraId="4341C5F4" w14:textId="77777777" w:rsidR="000E2E6F" w:rsidRPr="004F0C22" w:rsidRDefault="000E2E6F" w:rsidP="000E2E6F">
      <w:pPr>
        <w:spacing w:after="0" w:line="240" w:lineRule="auto"/>
        <w:jc w:val="both"/>
        <w:rPr>
          <w:rFonts w:cs="Times New Roman"/>
          <w:sz w:val="24"/>
          <w:szCs w:val="24"/>
        </w:rPr>
      </w:pPr>
    </w:p>
    <w:p w14:paraId="4D53F9AE" w14:textId="247FB525" w:rsidR="000E2E6F" w:rsidRPr="004F0C22" w:rsidRDefault="000E2E6F" w:rsidP="000E2E6F">
      <w:pPr>
        <w:spacing w:after="0" w:line="240" w:lineRule="auto"/>
        <w:jc w:val="both"/>
        <w:rPr>
          <w:rFonts w:cs="Times New Roman"/>
          <w:sz w:val="24"/>
          <w:szCs w:val="24"/>
        </w:rPr>
      </w:pPr>
      <w:r w:rsidRPr="004F0C22">
        <w:rPr>
          <w:rFonts w:cs="Times New Roman"/>
          <w:sz w:val="24"/>
          <w:szCs w:val="24"/>
        </w:rPr>
        <w:t xml:space="preserve">Por otra parte, desarrolla sus objetivos a partir de </w:t>
      </w:r>
      <w:r w:rsidR="00B63741">
        <w:rPr>
          <w:rFonts w:cs="Times New Roman"/>
          <w:sz w:val="24"/>
          <w:szCs w:val="24"/>
        </w:rPr>
        <w:t>5 fases</w:t>
      </w:r>
      <w:r w:rsidRPr="004F0C22">
        <w:rPr>
          <w:rFonts w:cs="Times New Roman"/>
          <w:sz w:val="24"/>
          <w:szCs w:val="24"/>
        </w:rPr>
        <w:t xml:space="preserve"> a saber: </w:t>
      </w:r>
    </w:p>
    <w:p w14:paraId="299E7276" w14:textId="77777777" w:rsidR="000E2E6F" w:rsidRPr="004F0C22" w:rsidRDefault="000E2E6F" w:rsidP="000E2E6F">
      <w:pPr>
        <w:spacing w:after="0" w:line="240" w:lineRule="auto"/>
        <w:jc w:val="both"/>
        <w:rPr>
          <w:rFonts w:cs="Times New Roman"/>
          <w:sz w:val="24"/>
          <w:szCs w:val="24"/>
        </w:rPr>
      </w:pPr>
    </w:p>
    <w:p w14:paraId="3E99E213" w14:textId="77777777" w:rsidR="000E2E6F" w:rsidRPr="004F0C22" w:rsidRDefault="000E2E6F" w:rsidP="000E2E6F">
      <w:pPr>
        <w:pStyle w:val="Prrafodelista"/>
        <w:numPr>
          <w:ilvl w:val="0"/>
          <w:numId w:val="8"/>
        </w:numPr>
        <w:spacing w:after="0" w:line="240" w:lineRule="auto"/>
        <w:jc w:val="both"/>
        <w:rPr>
          <w:rFonts w:cs="Times New Roman"/>
          <w:sz w:val="24"/>
          <w:szCs w:val="24"/>
        </w:rPr>
      </w:pPr>
      <w:r w:rsidRPr="004F0C22">
        <w:rPr>
          <w:rFonts w:cs="Times New Roman"/>
          <w:sz w:val="24"/>
          <w:szCs w:val="24"/>
        </w:rPr>
        <w:t>Fase 0. Toma de contacto con la comunidad – Promoción concurso.</w:t>
      </w:r>
    </w:p>
    <w:p w14:paraId="3082B823" w14:textId="77777777" w:rsidR="000E2E6F" w:rsidRPr="004F0C22" w:rsidRDefault="000E2E6F" w:rsidP="000E2E6F">
      <w:pPr>
        <w:pStyle w:val="Prrafodelista"/>
        <w:numPr>
          <w:ilvl w:val="0"/>
          <w:numId w:val="8"/>
        </w:numPr>
        <w:spacing w:after="0" w:line="240" w:lineRule="auto"/>
        <w:jc w:val="both"/>
        <w:rPr>
          <w:rFonts w:cs="Times New Roman"/>
          <w:sz w:val="24"/>
          <w:szCs w:val="24"/>
        </w:rPr>
      </w:pPr>
      <w:r w:rsidRPr="004F0C22">
        <w:rPr>
          <w:rFonts w:cs="Times New Roman"/>
          <w:sz w:val="24"/>
          <w:szCs w:val="24"/>
        </w:rPr>
        <w:t>Fase 1. Caracterización y Mapeo.</w:t>
      </w:r>
    </w:p>
    <w:p w14:paraId="21DEEA43" w14:textId="77777777" w:rsidR="000E2E6F" w:rsidRPr="004F0C22" w:rsidRDefault="000E2E6F" w:rsidP="000E2E6F">
      <w:pPr>
        <w:pStyle w:val="Prrafodelista"/>
        <w:numPr>
          <w:ilvl w:val="0"/>
          <w:numId w:val="8"/>
        </w:numPr>
        <w:spacing w:after="0" w:line="240" w:lineRule="auto"/>
        <w:jc w:val="both"/>
        <w:rPr>
          <w:rFonts w:cs="Times New Roman"/>
          <w:sz w:val="24"/>
          <w:szCs w:val="24"/>
        </w:rPr>
      </w:pPr>
      <w:r w:rsidRPr="004F0C22">
        <w:rPr>
          <w:rFonts w:cs="Times New Roman"/>
          <w:sz w:val="24"/>
          <w:szCs w:val="24"/>
        </w:rPr>
        <w:t>Fase 2. Implementación.</w:t>
      </w:r>
    </w:p>
    <w:p w14:paraId="7FCDD41E" w14:textId="77777777" w:rsidR="000E2E6F" w:rsidRPr="004F0C22" w:rsidRDefault="000E2E6F" w:rsidP="000E2E6F">
      <w:pPr>
        <w:pStyle w:val="Prrafodelista"/>
        <w:numPr>
          <w:ilvl w:val="0"/>
          <w:numId w:val="8"/>
        </w:numPr>
        <w:spacing w:after="0" w:line="240" w:lineRule="auto"/>
        <w:jc w:val="both"/>
        <w:rPr>
          <w:rFonts w:cs="Times New Roman"/>
          <w:sz w:val="24"/>
          <w:szCs w:val="24"/>
        </w:rPr>
      </w:pPr>
      <w:r w:rsidRPr="004F0C22">
        <w:rPr>
          <w:rFonts w:cs="Times New Roman"/>
          <w:sz w:val="24"/>
          <w:szCs w:val="24"/>
        </w:rPr>
        <w:t>Fase 3. Fortalecimiento de capacidades.</w:t>
      </w:r>
    </w:p>
    <w:p w14:paraId="164F838E" w14:textId="77777777" w:rsidR="000E2E6F" w:rsidRPr="004F0C22" w:rsidRDefault="000E2E6F" w:rsidP="000E2E6F">
      <w:pPr>
        <w:pStyle w:val="Prrafodelista"/>
        <w:numPr>
          <w:ilvl w:val="0"/>
          <w:numId w:val="8"/>
        </w:numPr>
        <w:spacing w:after="0" w:line="240" w:lineRule="auto"/>
        <w:jc w:val="both"/>
        <w:rPr>
          <w:rFonts w:cs="Times New Roman"/>
          <w:sz w:val="24"/>
          <w:szCs w:val="24"/>
        </w:rPr>
      </w:pPr>
      <w:r w:rsidRPr="004F0C22">
        <w:rPr>
          <w:rFonts w:cs="Times New Roman"/>
          <w:sz w:val="24"/>
          <w:szCs w:val="24"/>
        </w:rPr>
        <w:t>Fase 4. Gerencia del programa.</w:t>
      </w:r>
    </w:p>
    <w:p w14:paraId="03768D6C" w14:textId="77777777" w:rsidR="000E2E6F" w:rsidRPr="004F0C22" w:rsidRDefault="000E2E6F" w:rsidP="000E2E6F">
      <w:pPr>
        <w:spacing w:after="0" w:line="240" w:lineRule="auto"/>
        <w:jc w:val="both"/>
        <w:rPr>
          <w:rFonts w:cs="Times New Roman"/>
          <w:sz w:val="24"/>
          <w:szCs w:val="24"/>
        </w:rPr>
      </w:pPr>
    </w:p>
    <w:p w14:paraId="761C0980" w14:textId="77777777" w:rsidR="000E2E6F" w:rsidRPr="004F0C22" w:rsidRDefault="000E2E6F" w:rsidP="000E2E6F">
      <w:pPr>
        <w:spacing w:after="0" w:line="240" w:lineRule="auto"/>
        <w:jc w:val="both"/>
        <w:rPr>
          <w:rFonts w:cs="Times New Roman"/>
          <w:sz w:val="24"/>
          <w:szCs w:val="24"/>
        </w:rPr>
      </w:pPr>
      <w:r w:rsidRPr="004F0C22">
        <w:rPr>
          <w:rFonts w:cs="Times New Roman"/>
          <w:sz w:val="24"/>
          <w:szCs w:val="24"/>
        </w:rPr>
        <w:t>Para el presente trimestre se ejecutaron las etapas a y b, las cuales dieron como resultado:</w:t>
      </w:r>
    </w:p>
    <w:p w14:paraId="2CA56637" w14:textId="77777777" w:rsidR="000E2E6F" w:rsidRPr="004F0C22" w:rsidRDefault="000E2E6F" w:rsidP="000E2E6F">
      <w:pPr>
        <w:spacing w:after="0" w:line="240" w:lineRule="auto"/>
        <w:jc w:val="both"/>
        <w:rPr>
          <w:rFonts w:cs="Times New Roman"/>
          <w:sz w:val="24"/>
          <w:szCs w:val="24"/>
        </w:rPr>
      </w:pPr>
    </w:p>
    <w:p w14:paraId="604F296A" w14:textId="77777777" w:rsidR="000E2E6F" w:rsidRPr="004F0C22" w:rsidRDefault="000E2E6F" w:rsidP="000E2E6F">
      <w:pPr>
        <w:pStyle w:val="Prrafodelista"/>
        <w:numPr>
          <w:ilvl w:val="0"/>
          <w:numId w:val="7"/>
        </w:numPr>
        <w:spacing w:after="0" w:line="240" w:lineRule="auto"/>
        <w:jc w:val="both"/>
        <w:rPr>
          <w:rFonts w:cs="Times New Roman"/>
          <w:sz w:val="24"/>
          <w:szCs w:val="24"/>
        </w:rPr>
      </w:pPr>
      <w:r w:rsidRPr="004F0C22">
        <w:rPr>
          <w:rFonts w:cs="Times New Roman"/>
          <w:sz w:val="24"/>
          <w:szCs w:val="24"/>
        </w:rPr>
        <w:t xml:space="preserve">Fase 0. Toma de contacto con la comunidad – Promoción concurso: Esta fase tiene como objetivos planteados los relacionados </w:t>
      </w:r>
      <w:proofErr w:type="spellStart"/>
      <w:r w:rsidRPr="004F0C22">
        <w:rPr>
          <w:rFonts w:cs="Times New Roman"/>
          <w:sz w:val="24"/>
          <w:szCs w:val="24"/>
        </w:rPr>
        <w:t>co</w:t>
      </w:r>
      <w:proofErr w:type="spellEnd"/>
      <w:r w:rsidRPr="004F0C22">
        <w:rPr>
          <w:rFonts w:cs="Times New Roman"/>
          <w:sz w:val="24"/>
          <w:szCs w:val="24"/>
        </w:rPr>
        <w:t xml:space="preserve"> a continuación:</w:t>
      </w:r>
    </w:p>
    <w:p w14:paraId="57F4B4C1" w14:textId="77777777" w:rsidR="000E2E6F" w:rsidRPr="004F0C22" w:rsidRDefault="000E2E6F" w:rsidP="000E2E6F">
      <w:pPr>
        <w:pStyle w:val="Prrafodelista"/>
        <w:spacing w:after="0" w:line="240" w:lineRule="auto"/>
        <w:jc w:val="both"/>
        <w:rPr>
          <w:rFonts w:cs="Times New Roman"/>
          <w:sz w:val="24"/>
          <w:szCs w:val="24"/>
        </w:rPr>
      </w:pPr>
      <w:r w:rsidRPr="004F0C22">
        <w:rPr>
          <w:rFonts w:cs="Times New Roman"/>
          <w:sz w:val="24"/>
          <w:szCs w:val="24"/>
        </w:rPr>
        <w:t> Implementar una estrategia que busca conocer y promover la visión de las nuevas generaciones sobre la construcción de un mejor país.</w:t>
      </w:r>
    </w:p>
    <w:p w14:paraId="61C72382" w14:textId="77777777" w:rsidR="000E2E6F" w:rsidRPr="004F0C22" w:rsidRDefault="000E2E6F" w:rsidP="000E2E6F">
      <w:pPr>
        <w:pStyle w:val="Prrafodelista"/>
        <w:spacing w:after="0" w:line="240" w:lineRule="auto"/>
        <w:jc w:val="both"/>
        <w:rPr>
          <w:rFonts w:cs="Times New Roman"/>
          <w:sz w:val="24"/>
          <w:szCs w:val="24"/>
        </w:rPr>
      </w:pPr>
      <w:r w:rsidRPr="004F0C22">
        <w:rPr>
          <w:rFonts w:cs="Times New Roman"/>
          <w:sz w:val="24"/>
          <w:szCs w:val="24"/>
        </w:rPr>
        <w:t> Empoderar a niños, niñas, adolescentes y jóvenes para que conozcan sus derechos y participen activamente en la lectura y difusión de mensajes de prevención de las violencias.</w:t>
      </w:r>
    </w:p>
    <w:p w14:paraId="2FAA1270" w14:textId="77777777" w:rsidR="000E2E6F" w:rsidRPr="004F0C22" w:rsidRDefault="000E2E6F" w:rsidP="000E2E6F">
      <w:pPr>
        <w:pStyle w:val="Prrafodelista"/>
        <w:spacing w:after="0" w:line="240" w:lineRule="auto"/>
        <w:jc w:val="both"/>
        <w:rPr>
          <w:rFonts w:cs="Times New Roman"/>
          <w:sz w:val="24"/>
          <w:szCs w:val="24"/>
        </w:rPr>
      </w:pPr>
      <w:r w:rsidRPr="004F0C22">
        <w:rPr>
          <w:rFonts w:cs="Times New Roman"/>
          <w:sz w:val="24"/>
          <w:szCs w:val="24"/>
        </w:rPr>
        <w:t> Generar espacios de interacción con la comunidad a través de acciones de prevención entre pares, por medio del concurso 60 segundos a tu manera, con el propósito de generar reflexión en niños, niñas, adolescentes y jóvenes sobre las diferentes violencias y problemáticas que enfrentan, así como la promoción de los derechos de niños y niñas.</w:t>
      </w:r>
    </w:p>
    <w:p w14:paraId="2A920EDB" w14:textId="77777777" w:rsidR="000E2E6F" w:rsidRPr="004F0C22" w:rsidRDefault="000E2E6F" w:rsidP="000E2E6F">
      <w:pPr>
        <w:pStyle w:val="Prrafodelista"/>
        <w:spacing w:after="0" w:line="240" w:lineRule="auto"/>
        <w:jc w:val="both"/>
        <w:rPr>
          <w:rFonts w:cs="Times New Roman"/>
          <w:sz w:val="24"/>
          <w:szCs w:val="24"/>
        </w:rPr>
      </w:pPr>
      <w:r w:rsidRPr="004F0C22">
        <w:rPr>
          <w:rFonts w:cs="Times New Roman"/>
          <w:sz w:val="24"/>
          <w:szCs w:val="24"/>
        </w:rPr>
        <w:t xml:space="preserve">*Con el fin de poder ampliar información sobre el concurso ingrese a la página </w:t>
      </w:r>
      <w:hyperlink r:id="rId9" w:history="1">
        <w:r w:rsidRPr="004F0C22">
          <w:rPr>
            <w:rStyle w:val="Hipervnculo"/>
            <w:rFonts w:cs="Times New Roman"/>
            <w:sz w:val="24"/>
            <w:szCs w:val="24"/>
          </w:rPr>
          <w:t>www.60segundosatumanera.com</w:t>
        </w:r>
      </w:hyperlink>
      <w:r w:rsidRPr="004F0C22">
        <w:rPr>
          <w:rFonts w:cs="Times New Roman"/>
          <w:sz w:val="24"/>
          <w:szCs w:val="24"/>
        </w:rPr>
        <w:t xml:space="preserve"> </w:t>
      </w:r>
    </w:p>
    <w:p w14:paraId="4050BBEE" w14:textId="77777777" w:rsidR="000E2E6F" w:rsidRPr="004F0C22" w:rsidRDefault="000E2E6F" w:rsidP="000E2E6F">
      <w:pPr>
        <w:pStyle w:val="Prrafodelista"/>
        <w:spacing w:after="0" w:line="240" w:lineRule="auto"/>
        <w:jc w:val="both"/>
        <w:rPr>
          <w:rFonts w:cs="Times New Roman"/>
          <w:sz w:val="24"/>
          <w:szCs w:val="24"/>
        </w:rPr>
      </w:pPr>
      <w:r w:rsidRPr="004F0C22">
        <w:rPr>
          <w:rFonts w:cs="Times New Roman"/>
          <w:sz w:val="24"/>
          <w:szCs w:val="24"/>
        </w:rPr>
        <w:t>Duración de la fase: enero 10 a abril 30 de 2020.</w:t>
      </w:r>
    </w:p>
    <w:p w14:paraId="7446612A" w14:textId="77777777" w:rsidR="000E2E6F" w:rsidRPr="004F0C22" w:rsidRDefault="000E2E6F" w:rsidP="000E2E6F">
      <w:pPr>
        <w:pStyle w:val="Prrafodelista"/>
        <w:spacing w:after="0" w:line="240" w:lineRule="auto"/>
        <w:jc w:val="both"/>
        <w:rPr>
          <w:rFonts w:cs="Times New Roman"/>
          <w:sz w:val="24"/>
          <w:szCs w:val="24"/>
        </w:rPr>
      </w:pPr>
      <w:r w:rsidRPr="004F0C22">
        <w:rPr>
          <w:rFonts w:cs="Times New Roman"/>
          <w:sz w:val="24"/>
          <w:szCs w:val="24"/>
        </w:rPr>
        <w:t xml:space="preserve">En relación con las actividades desarrolladas se establecieron: </w:t>
      </w:r>
    </w:p>
    <w:p w14:paraId="4B0A81F1" w14:textId="77777777" w:rsidR="000E2E6F" w:rsidRPr="004F0C22" w:rsidRDefault="000E2E6F" w:rsidP="000E2E6F">
      <w:pPr>
        <w:pStyle w:val="Prrafodelista"/>
        <w:spacing w:after="0" w:line="240" w:lineRule="auto"/>
        <w:jc w:val="both"/>
        <w:rPr>
          <w:rFonts w:cs="Times New Roman"/>
          <w:sz w:val="24"/>
          <w:szCs w:val="24"/>
        </w:rPr>
      </w:pPr>
      <w:r w:rsidRPr="004F0C22">
        <w:rPr>
          <w:rFonts w:cs="Times New Roman"/>
          <w:sz w:val="24"/>
          <w:szCs w:val="24"/>
        </w:rPr>
        <w:t> Divulgar, el concurso interinstitucional “60 segundos a tu manera” como estrategia de prevención en instituciones educativas, aliados estratégicos y comunidad en general.</w:t>
      </w:r>
    </w:p>
    <w:p w14:paraId="6D27D3CA" w14:textId="77777777" w:rsidR="000E2E6F" w:rsidRPr="004F0C22" w:rsidRDefault="000E2E6F" w:rsidP="000E2E6F">
      <w:pPr>
        <w:pStyle w:val="Prrafodelista"/>
        <w:spacing w:after="0" w:line="240" w:lineRule="auto"/>
        <w:jc w:val="both"/>
        <w:rPr>
          <w:rFonts w:cs="Times New Roman"/>
          <w:sz w:val="24"/>
          <w:szCs w:val="24"/>
        </w:rPr>
      </w:pPr>
      <w:r w:rsidRPr="004F0C22">
        <w:rPr>
          <w:rFonts w:cs="Times New Roman"/>
          <w:sz w:val="24"/>
          <w:szCs w:val="24"/>
        </w:rPr>
        <w:t> Gestionar acciones que motiven a la inscripción de participantes de acuerdo con las diferentes categorías propuestas.</w:t>
      </w:r>
    </w:p>
    <w:p w14:paraId="2BF4D309" w14:textId="77777777" w:rsidR="000E2E6F" w:rsidRPr="004F0C22" w:rsidRDefault="000E2E6F" w:rsidP="000E2E6F">
      <w:pPr>
        <w:pStyle w:val="Prrafodelista"/>
        <w:spacing w:after="0" w:line="240" w:lineRule="auto"/>
        <w:jc w:val="both"/>
        <w:rPr>
          <w:rFonts w:cs="Times New Roman"/>
          <w:sz w:val="24"/>
          <w:szCs w:val="24"/>
        </w:rPr>
      </w:pPr>
      <w:r w:rsidRPr="004F0C22">
        <w:rPr>
          <w:rFonts w:cs="Times New Roman"/>
          <w:sz w:val="24"/>
          <w:szCs w:val="24"/>
        </w:rPr>
        <w:t> Gestionar la creación de 20 videos por departamento.</w:t>
      </w:r>
    </w:p>
    <w:p w14:paraId="6A50D469" w14:textId="77777777" w:rsidR="000E2E6F" w:rsidRPr="004F0C22" w:rsidRDefault="000E2E6F" w:rsidP="000E2E6F">
      <w:pPr>
        <w:pStyle w:val="Prrafodelista"/>
        <w:spacing w:after="0" w:line="240" w:lineRule="auto"/>
        <w:jc w:val="both"/>
        <w:rPr>
          <w:rFonts w:cs="Times New Roman"/>
          <w:sz w:val="24"/>
          <w:szCs w:val="24"/>
        </w:rPr>
      </w:pPr>
      <w:r w:rsidRPr="004F0C22">
        <w:rPr>
          <w:rFonts w:cs="Times New Roman"/>
          <w:sz w:val="24"/>
          <w:szCs w:val="24"/>
        </w:rPr>
        <w:t> Planear y gestionar la premiación departamental para la entrega del premio al ganador de cada departamento. (</w:t>
      </w:r>
      <w:proofErr w:type="gramStart"/>
      <w:r w:rsidRPr="004F0C22">
        <w:rPr>
          <w:rFonts w:cs="Times New Roman"/>
          <w:sz w:val="24"/>
          <w:szCs w:val="24"/>
        </w:rPr>
        <w:t>el</w:t>
      </w:r>
      <w:proofErr w:type="gramEnd"/>
      <w:r w:rsidRPr="004F0C22">
        <w:rPr>
          <w:rFonts w:cs="Times New Roman"/>
          <w:sz w:val="24"/>
          <w:szCs w:val="24"/>
        </w:rPr>
        <w:t xml:space="preserve"> premio se envía desde nivel central). (</w:t>
      </w:r>
      <w:proofErr w:type="gramStart"/>
      <w:r w:rsidRPr="004F0C22">
        <w:rPr>
          <w:rFonts w:cs="Times New Roman"/>
          <w:sz w:val="24"/>
          <w:szCs w:val="24"/>
        </w:rPr>
        <w:t>actividad</w:t>
      </w:r>
      <w:proofErr w:type="gramEnd"/>
      <w:r w:rsidRPr="004F0C22">
        <w:rPr>
          <w:rFonts w:cs="Times New Roman"/>
          <w:sz w:val="24"/>
          <w:szCs w:val="24"/>
        </w:rPr>
        <w:t xml:space="preserve"> que se realiza con el par de ICBF)</w:t>
      </w:r>
    </w:p>
    <w:p w14:paraId="39F1BFAC" w14:textId="77777777" w:rsidR="000E2E6F" w:rsidRPr="004F0C22" w:rsidRDefault="000E2E6F" w:rsidP="000E2E6F">
      <w:pPr>
        <w:pStyle w:val="Prrafodelista"/>
        <w:spacing w:after="0" w:line="240" w:lineRule="auto"/>
        <w:jc w:val="both"/>
        <w:rPr>
          <w:rFonts w:cs="Times New Roman"/>
          <w:sz w:val="24"/>
          <w:szCs w:val="24"/>
        </w:rPr>
      </w:pPr>
    </w:p>
    <w:p w14:paraId="0A53092C" w14:textId="77777777" w:rsidR="000E2E6F" w:rsidRPr="004F0C22" w:rsidRDefault="000E2E6F" w:rsidP="000E2E6F">
      <w:pPr>
        <w:spacing w:after="0" w:line="240" w:lineRule="auto"/>
        <w:jc w:val="both"/>
        <w:rPr>
          <w:rFonts w:cs="Times New Roman"/>
          <w:sz w:val="24"/>
          <w:szCs w:val="24"/>
        </w:rPr>
      </w:pPr>
      <w:r w:rsidRPr="004F0C22">
        <w:rPr>
          <w:rFonts w:cs="Times New Roman"/>
          <w:sz w:val="24"/>
          <w:szCs w:val="24"/>
        </w:rPr>
        <w:t xml:space="preserve">Como resultado de esta etapa se logró la divulgación del concurso en un promedio de </w:t>
      </w:r>
      <w:r w:rsidRPr="004F0C22">
        <w:rPr>
          <w:rFonts w:cs="Times New Roman"/>
          <w:b/>
          <w:i/>
          <w:sz w:val="24"/>
          <w:szCs w:val="24"/>
        </w:rPr>
        <w:t>440 instituciones educativas focalizadas</w:t>
      </w:r>
      <w:r w:rsidRPr="004F0C22">
        <w:rPr>
          <w:rFonts w:cs="Times New Roman"/>
          <w:sz w:val="24"/>
          <w:szCs w:val="24"/>
        </w:rPr>
        <w:t xml:space="preserve"> a nivel país y </w:t>
      </w:r>
      <w:r w:rsidRPr="004F0C22">
        <w:rPr>
          <w:rFonts w:cs="Times New Roman"/>
          <w:b/>
          <w:i/>
          <w:sz w:val="24"/>
          <w:szCs w:val="24"/>
        </w:rPr>
        <w:t>229 comunidades</w:t>
      </w:r>
      <w:r w:rsidRPr="004F0C22">
        <w:rPr>
          <w:rFonts w:cs="Times New Roman"/>
          <w:sz w:val="24"/>
          <w:szCs w:val="24"/>
        </w:rPr>
        <w:t xml:space="preserve"> distribuidas </w:t>
      </w:r>
      <w:r w:rsidRPr="004F0C22">
        <w:rPr>
          <w:rFonts w:cs="Times New Roman"/>
          <w:b/>
          <w:i/>
          <w:sz w:val="24"/>
          <w:szCs w:val="24"/>
        </w:rPr>
        <w:t>en las 32 seccionales</w:t>
      </w:r>
      <w:r w:rsidRPr="004F0C22">
        <w:rPr>
          <w:rFonts w:cs="Times New Roman"/>
          <w:sz w:val="24"/>
          <w:szCs w:val="24"/>
        </w:rPr>
        <w:t xml:space="preserve"> y adelantadas </w:t>
      </w:r>
      <w:r w:rsidRPr="004F0C22">
        <w:rPr>
          <w:rFonts w:cs="Times New Roman"/>
          <w:b/>
          <w:i/>
          <w:sz w:val="24"/>
          <w:szCs w:val="24"/>
        </w:rPr>
        <w:t>por 35 facilitadores y facilitadoras</w:t>
      </w:r>
      <w:r w:rsidRPr="004F0C22">
        <w:rPr>
          <w:rFonts w:cs="Times New Roman"/>
          <w:sz w:val="24"/>
          <w:szCs w:val="24"/>
        </w:rPr>
        <w:t xml:space="preserve"> a lo largo del territorio nacional, con una </w:t>
      </w:r>
      <w:r w:rsidRPr="004F0C22">
        <w:rPr>
          <w:rFonts w:cs="Times New Roman"/>
          <w:b/>
          <w:i/>
          <w:sz w:val="24"/>
          <w:szCs w:val="24"/>
        </w:rPr>
        <w:t>participación de 55817 niños, niñas y adolescentes</w:t>
      </w:r>
      <w:r w:rsidRPr="004F0C22">
        <w:rPr>
          <w:rFonts w:cs="Times New Roman"/>
          <w:sz w:val="24"/>
          <w:szCs w:val="24"/>
        </w:rPr>
        <w:t xml:space="preserve"> pertenecientes a las diferentes instituciones educativas y </w:t>
      </w:r>
      <w:r w:rsidRPr="004F0C22">
        <w:rPr>
          <w:rFonts w:cs="Times New Roman"/>
          <w:b/>
          <w:i/>
          <w:sz w:val="24"/>
          <w:szCs w:val="24"/>
        </w:rPr>
        <w:t xml:space="preserve">5296 distribuidos entre padres de familia, docentes y comunidad </w:t>
      </w:r>
      <w:r w:rsidRPr="004F0C22">
        <w:rPr>
          <w:rFonts w:cs="Times New Roman"/>
          <w:sz w:val="24"/>
          <w:szCs w:val="24"/>
        </w:rPr>
        <w:t>en general.</w:t>
      </w:r>
    </w:p>
    <w:p w14:paraId="2E938EBD" w14:textId="77777777" w:rsidR="000E2E6F" w:rsidRPr="004F0C22" w:rsidRDefault="000E2E6F" w:rsidP="000E2E6F">
      <w:pPr>
        <w:spacing w:after="0" w:line="240" w:lineRule="auto"/>
        <w:jc w:val="both"/>
        <w:rPr>
          <w:rFonts w:cs="Times New Roman"/>
          <w:sz w:val="24"/>
          <w:szCs w:val="24"/>
        </w:rPr>
      </w:pPr>
    </w:p>
    <w:p w14:paraId="6DD7B383" w14:textId="77777777" w:rsidR="000E2E6F" w:rsidRPr="004F0C22" w:rsidRDefault="000E2E6F" w:rsidP="000E2E6F">
      <w:pPr>
        <w:spacing w:after="0" w:line="240" w:lineRule="auto"/>
        <w:jc w:val="both"/>
        <w:rPr>
          <w:rFonts w:cs="Times New Roman"/>
          <w:sz w:val="24"/>
          <w:szCs w:val="24"/>
        </w:rPr>
      </w:pPr>
      <w:r w:rsidRPr="004F0C22">
        <w:rPr>
          <w:rFonts w:cs="Times New Roman"/>
          <w:sz w:val="24"/>
          <w:szCs w:val="24"/>
        </w:rPr>
        <w:lastRenderedPageBreak/>
        <w:t xml:space="preserve">El concurso en la actualidad se encuentra vigente hasta el </w:t>
      </w:r>
      <w:r w:rsidRPr="004F0C22">
        <w:rPr>
          <w:rFonts w:cs="Times New Roman"/>
          <w:b/>
          <w:i/>
          <w:sz w:val="24"/>
          <w:szCs w:val="24"/>
        </w:rPr>
        <w:t>10 de junio de 2020</w:t>
      </w:r>
      <w:r w:rsidRPr="004F0C22">
        <w:rPr>
          <w:rFonts w:cs="Times New Roman"/>
          <w:sz w:val="24"/>
          <w:szCs w:val="24"/>
        </w:rPr>
        <w:t xml:space="preserve"> a través de la página </w:t>
      </w:r>
      <w:hyperlink r:id="rId10" w:history="1">
        <w:r w:rsidRPr="004F0C22">
          <w:rPr>
            <w:rStyle w:val="Hipervnculo"/>
            <w:rFonts w:cs="Times New Roman"/>
            <w:sz w:val="24"/>
            <w:szCs w:val="24"/>
          </w:rPr>
          <w:t>www.60segundosatumanera.com</w:t>
        </w:r>
      </w:hyperlink>
      <w:r w:rsidRPr="004F0C22">
        <w:rPr>
          <w:rFonts w:cs="Times New Roman"/>
          <w:sz w:val="24"/>
          <w:szCs w:val="24"/>
        </w:rPr>
        <w:t xml:space="preserve">, a la fecha cuenta con </w:t>
      </w:r>
      <w:r w:rsidRPr="004F0C22">
        <w:rPr>
          <w:rFonts w:cs="Times New Roman"/>
          <w:b/>
          <w:i/>
          <w:sz w:val="24"/>
          <w:szCs w:val="24"/>
        </w:rPr>
        <w:t>más de 1500 inscritos</w:t>
      </w:r>
      <w:r w:rsidRPr="004F0C22">
        <w:rPr>
          <w:rFonts w:cs="Times New Roman"/>
          <w:sz w:val="24"/>
          <w:szCs w:val="24"/>
        </w:rPr>
        <w:t xml:space="preserve"> entre niños, niñas, adolescentes y jóvenes de las diferentes seccionales en las que tiene presencia el Programa. </w:t>
      </w:r>
    </w:p>
    <w:p w14:paraId="070E940A" w14:textId="77777777" w:rsidR="000E2E6F" w:rsidRPr="004F0C22" w:rsidRDefault="000E2E6F" w:rsidP="000E2E6F">
      <w:pPr>
        <w:spacing w:after="0" w:line="240" w:lineRule="auto"/>
        <w:jc w:val="both"/>
        <w:rPr>
          <w:rFonts w:cs="Times New Roman"/>
          <w:sz w:val="24"/>
          <w:szCs w:val="24"/>
        </w:rPr>
      </w:pPr>
    </w:p>
    <w:p w14:paraId="55520964" w14:textId="77777777" w:rsidR="000E2E6F" w:rsidRPr="004F0C22" w:rsidRDefault="000E2E6F" w:rsidP="000E2E6F">
      <w:pPr>
        <w:spacing w:after="0" w:line="240" w:lineRule="auto"/>
        <w:jc w:val="both"/>
        <w:rPr>
          <w:rFonts w:cs="Times New Roman"/>
          <w:sz w:val="24"/>
          <w:szCs w:val="24"/>
        </w:rPr>
      </w:pPr>
      <w:r w:rsidRPr="004F0C22">
        <w:rPr>
          <w:rFonts w:cs="Times New Roman"/>
          <w:sz w:val="24"/>
          <w:szCs w:val="24"/>
        </w:rPr>
        <w:t xml:space="preserve">Como complemento a las actividades desarrolladas en el primer trimestre </w:t>
      </w:r>
      <w:r w:rsidRPr="004F0C22">
        <w:rPr>
          <w:rFonts w:cs="Times New Roman"/>
          <w:b/>
          <w:i/>
          <w:sz w:val="24"/>
          <w:szCs w:val="24"/>
        </w:rPr>
        <w:t>se tuvo una cobertura de 121 colegios por demanda</w:t>
      </w:r>
      <w:r w:rsidRPr="004F0C22">
        <w:rPr>
          <w:rFonts w:cs="Times New Roman"/>
          <w:sz w:val="24"/>
          <w:szCs w:val="24"/>
        </w:rPr>
        <w:t xml:space="preserve"> con una participación </w:t>
      </w:r>
      <w:r w:rsidRPr="004F0C22">
        <w:rPr>
          <w:rFonts w:cs="Times New Roman"/>
          <w:b/>
          <w:i/>
          <w:sz w:val="24"/>
          <w:szCs w:val="24"/>
        </w:rPr>
        <w:t>promedio de 13.000 niños, niñas y adolescentes</w:t>
      </w:r>
      <w:r w:rsidRPr="004F0C22">
        <w:rPr>
          <w:rFonts w:cs="Times New Roman"/>
          <w:sz w:val="24"/>
          <w:szCs w:val="24"/>
        </w:rPr>
        <w:t xml:space="preserve"> distribuidos en el territorio nacional, es de destacar que la modalidad demanda responde a las necesidades solicitadas por medio de las diferentes comunidades e instituciones educativas en los que requieren la presencia del Programa de Prevención Social del Delito Futuro Colombia y son atendidas de acuerdo con los tiempos espacios y cronogramas acordados con las diferentes comunidades, en este espacio se abordaron entre otros temas:</w:t>
      </w:r>
    </w:p>
    <w:p w14:paraId="473F1F4A" w14:textId="77777777" w:rsidR="000E2E6F" w:rsidRPr="004F0C22" w:rsidRDefault="000E2E6F" w:rsidP="000E2E6F">
      <w:pPr>
        <w:pStyle w:val="Prrafodelista"/>
        <w:numPr>
          <w:ilvl w:val="0"/>
          <w:numId w:val="9"/>
        </w:numPr>
        <w:spacing w:after="0" w:line="240" w:lineRule="auto"/>
        <w:jc w:val="both"/>
        <w:rPr>
          <w:rFonts w:cs="Times New Roman"/>
          <w:sz w:val="24"/>
          <w:szCs w:val="24"/>
        </w:rPr>
      </w:pPr>
      <w:r w:rsidRPr="004F0C22">
        <w:rPr>
          <w:rFonts w:cs="Times New Roman"/>
          <w:sz w:val="24"/>
          <w:szCs w:val="24"/>
        </w:rPr>
        <w:t>Violencia intrafamiliar</w:t>
      </w:r>
    </w:p>
    <w:p w14:paraId="5BA02B2E" w14:textId="77777777" w:rsidR="000E2E6F" w:rsidRPr="004F0C22" w:rsidRDefault="000E2E6F" w:rsidP="000E2E6F">
      <w:pPr>
        <w:pStyle w:val="Prrafodelista"/>
        <w:numPr>
          <w:ilvl w:val="0"/>
          <w:numId w:val="9"/>
        </w:numPr>
        <w:spacing w:after="0" w:line="240" w:lineRule="auto"/>
        <w:jc w:val="both"/>
        <w:rPr>
          <w:rFonts w:cs="Times New Roman"/>
          <w:sz w:val="24"/>
          <w:szCs w:val="24"/>
        </w:rPr>
      </w:pPr>
      <w:r w:rsidRPr="004F0C22">
        <w:rPr>
          <w:rFonts w:cs="Times New Roman"/>
          <w:sz w:val="24"/>
          <w:szCs w:val="24"/>
        </w:rPr>
        <w:t>Violencia sexual en contra de niños, niñas y adolescentes</w:t>
      </w:r>
    </w:p>
    <w:p w14:paraId="2AA560A0" w14:textId="77777777" w:rsidR="000E2E6F" w:rsidRPr="004F0C22" w:rsidRDefault="000E2E6F" w:rsidP="000E2E6F">
      <w:pPr>
        <w:pStyle w:val="Prrafodelista"/>
        <w:numPr>
          <w:ilvl w:val="0"/>
          <w:numId w:val="9"/>
        </w:numPr>
        <w:spacing w:after="0" w:line="240" w:lineRule="auto"/>
        <w:jc w:val="both"/>
        <w:rPr>
          <w:rFonts w:cs="Times New Roman"/>
          <w:sz w:val="24"/>
          <w:szCs w:val="24"/>
        </w:rPr>
      </w:pPr>
      <w:r w:rsidRPr="004F0C22">
        <w:rPr>
          <w:rFonts w:cs="Times New Roman"/>
          <w:sz w:val="24"/>
          <w:szCs w:val="24"/>
        </w:rPr>
        <w:t>Fabricación, porte y/o tráfico de estupefacientes</w:t>
      </w:r>
    </w:p>
    <w:p w14:paraId="25789698" w14:textId="77777777" w:rsidR="000E2E6F" w:rsidRPr="004F0C22" w:rsidRDefault="000E2E6F" w:rsidP="000E2E6F">
      <w:pPr>
        <w:pStyle w:val="Prrafodelista"/>
        <w:numPr>
          <w:ilvl w:val="0"/>
          <w:numId w:val="9"/>
        </w:numPr>
        <w:spacing w:after="0" w:line="240" w:lineRule="auto"/>
        <w:jc w:val="both"/>
        <w:rPr>
          <w:rFonts w:cs="Times New Roman"/>
          <w:sz w:val="24"/>
          <w:szCs w:val="24"/>
        </w:rPr>
      </w:pPr>
      <w:r w:rsidRPr="004F0C22">
        <w:rPr>
          <w:rFonts w:cs="Times New Roman"/>
          <w:sz w:val="24"/>
          <w:szCs w:val="24"/>
        </w:rPr>
        <w:t>Trata de personas</w:t>
      </w:r>
    </w:p>
    <w:p w14:paraId="1E360F1A" w14:textId="77777777" w:rsidR="000E2E6F" w:rsidRPr="004F0C22" w:rsidRDefault="000E2E6F" w:rsidP="000E2E6F">
      <w:pPr>
        <w:pStyle w:val="Prrafodelista"/>
        <w:numPr>
          <w:ilvl w:val="0"/>
          <w:numId w:val="9"/>
        </w:numPr>
        <w:spacing w:after="0" w:line="240" w:lineRule="auto"/>
        <w:jc w:val="both"/>
        <w:rPr>
          <w:rFonts w:cs="Times New Roman"/>
          <w:sz w:val="24"/>
          <w:szCs w:val="24"/>
        </w:rPr>
      </w:pPr>
      <w:r w:rsidRPr="004F0C22">
        <w:rPr>
          <w:rFonts w:cs="Times New Roman"/>
          <w:sz w:val="24"/>
          <w:szCs w:val="24"/>
        </w:rPr>
        <w:t>Explotación sexual y comercial de niños, niñas y adolescentes</w:t>
      </w:r>
    </w:p>
    <w:p w14:paraId="1AEE0FAC" w14:textId="77777777" w:rsidR="000E2E6F" w:rsidRPr="004F0C22" w:rsidRDefault="000E2E6F" w:rsidP="000E2E6F">
      <w:pPr>
        <w:pStyle w:val="Prrafodelista"/>
        <w:numPr>
          <w:ilvl w:val="0"/>
          <w:numId w:val="9"/>
        </w:numPr>
        <w:spacing w:after="0" w:line="240" w:lineRule="auto"/>
        <w:jc w:val="both"/>
        <w:rPr>
          <w:rFonts w:cs="Times New Roman"/>
          <w:sz w:val="24"/>
          <w:szCs w:val="24"/>
        </w:rPr>
      </w:pPr>
      <w:proofErr w:type="spellStart"/>
      <w:r w:rsidRPr="004F0C22">
        <w:rPr>
          <w:rFonts w:cs="Times New Roman"/>
          <w:sz w:val="24"/>
          <w:szCs w:val="24"/>
        </w:rPr>
        <w:t>Ciber</w:t>
      </w:r>
      <w:proofErr w:type="spellEnd"/>
      <w:r w:rsidRPr="004F0C22">
        <w:rPr>
          <w:rFonts w:cs="Times New Roman"/>
          <w:sz w:val="24"/>
          <w:szCs w:val="24"/>
        </w:rPr>
        <w:t xml:space="preserve"> acoso y riesgos digitales</w:t>
      </w:r>
    </w:p>
    <w:p w14:paraId="39DBE7F1" w14:textId="77777777" w:rsidR="000E2E6F" w:rsidRPr="004F0C22" w:rsidRDefault="000E2E6F" w:rsidP="000E2E6F">
      <w:pPr>
        <w:pStyle w:val="Prrafodelista"/>
        <w:numPr>
          <w:ilvl w:val="0"/>
          <w:numId w:val="9"/>
        </w:numPr>
        <w:spacing w:after="0" w:line="240" w:lineRule="auto"/>
        <w:jc w:val="both"/>
        <w:rPr>
          <w:rFonts w:cs="Times New Roman"/>
          <w:sz w:val="24"/>
          <w:szCs w:val="24"/>
        </w:rPr>
      </w:pPr>
      <w:r w:rsidRPr="004F0C22">
        <w:rPr>
          <w:rFonts w:cs="Times New Roman"/>
          <w:sz w:val="24"/>
          <w:szCs w:val="24"/>
        </w:rPr>
        <w:t>Reclutamiento por grupo ilegales armados y Uso de niños y niñas para a comisión de delitos</w:t>
      </w:r>
    </w:p>
    <w:p w14:paraId="445DD3B4" w14:textId="77777777" w:rsidR="000E2E6F" w:rsidRPr="004F0C22" w:rsidRDefault="000E2E6F" w:rsidP="000E2E6F">
      <w:pPr>
        <w:pStyle w:val="Prrafodelista"/>
        <w:numPr>
          <w:ilvl w:val="0"/>
          <w:numId w:val="9"/>
        </w:numPr>
        <w:spacing w:after="0" w:line="240" w:lineRule="auto"/>
        <w:jc w:val="both"/>
        <w:rPr>
          <w:rFonts w:cs="Times New Roman"/>
          <w:sz w:val="24"/>
          <w:szCs w:val="24"/>
        </w:rPr>
      </w:pPr>
      <w:r w:rsidRPr="004F0C22">
        <w:rPr>
          <w:rFonts w:cs="Times New Roman"/>
          <w:sz w:val="24"/>
          <w:szCs w:val="24"/>
        </w:rPr>
        <w:t>El acoso escolar</w:t>
      </w:r>
    </w:p>
    <w:p w14:paraId="5E8F8159" w14:textId="77777777" w:rsidR="000E2E6F" w:rsidRPr="004F0C22" w:rsidRDefault="000E2E6F" w:rsidP="000E2E6F">
      <w:pPr>
        <w:pStyle w:val="Prrafodelista"/>
        <w:numPr>
          <w:ilvl w:val="0"/>
          <w:numId w:val="9"/>
        </w:numPr>
        <w:spacing w:after="0" w:line="240" w:lineRule="auto"/>
        <w:jc w:val="both"/>
        <w:rPr>
          <w:rFonts w:cs="Times New Roman"/>
          <w:sz w:val="24"/>
          <w:szCs w:val="24"/>
        </w:rPr>
      </w:pPr>
      <w:r w:rsidRPr="004F0C22">
        <w:rPr>
          <w:rFonts w:cs="Times New Roman"/>
          <w:sz w:val="24"/>
          <w:szCs w:val="24"/>
        </w:rPr>
        <w:t>La convivencia escolar</w:t>
      </w:r>
    </w:p>
    <w:p w14:paraId="42620ED2" w14:textId="77777777" w:rsidR="000E2E6F" w:rsidRPr="004F0C22" w:rsidRDefault="000E2E6F" w:rsidP="000E2E6F">
      <w:pPr>
        <w:pStyle w:val="Prrafodelista"/>
        <w:numPr>
          <w:ilvl w:val="0"/>
          <w:numId w:val="9"/>
        </w:numPr>
        <w:spacing w:after="0" w:line="240" w:lineRule="auto"/>
        <w:jc w:val="both"/>
        <w:rPr>
          <w:rFonts w:cs="Times New Roman"/>
          <w:sz w:val="24"/>
          <w:szCs w:val="24"/>
        </w:rPr>
      </w:pPr>
      <w:r w:rsidRPr="004F0C22">
        <w:rPr>
          <w:rFonts w:cs="Times New Roman"/>
          <w:sz w:val="24"/>
          <w:szCs w:val="24"/>
        </w:rPr>
        <w:t xml:space="preserve">Proyecto de vida </w:t>
      </w:r>
    </w:p>
    <w:p w14:paraId="46DF5FD0" w14:textId="77777777" w:rsidR="000E2E6F" w:rsidRPr="004F0C22" w:rsidRDefault="000E2E6F" w:rsidP="000E2E6F">
      <w:pPr>
        <w:pStyle w:val="Prrafodelista"/>
        <w:numPr>
          <w:ilvl w:val="0"/>
          <w:numId w:val="9"/>
        </w:numPr>
        <w:spacing w:after="0" w:line="240" w:lineRule="auto"/>
        <w:jc w:val="both"/>
        <w:rPr>
          <w:rFonts w:cs="Times New Roman"/>
          <w:sz w:val="24"/>
          <w:szCs w:val="24"/>
        </w:rPr>
      </w:pPr>
      <w:r w:rsidRPr="004F0C22">
        <w:rPr>
          <w:rFonts w:cs="Times New Roman"/>
          <w:sz w:val="24"/>
          <w:szCs w:val="24"/>
        </w:rPr>
        <w:t>Cultura de la legalidad</w:t>
      </w:r>
    </w:p>
    <w:p w14:paraId="4F0DEF8A" w14:textId="77777777" w:rsidR="00B63741" w:rsidRDefault="00B63741" w:rsidP="00B63741">
      <w:pPr>
        <w:spacing w:after="0" w:line="240" w:lineRule="auto"/>
        <w:jc w:val="both"/>
        <w:rPr>
          <w:rFonts w:cs="Times New Roman"/>
          <w:sz w:val="24"/>
          <w:szCs w:val="24"/>
        </w:rPr>
      </w:pPr>
    </w:p>
    <w:p w14:paraId="026B7A05" w14:textId="47D78655" w:rsidR="000E2E6F" w:rsidRDefault="00B63741" w:rsidP="00B63741">
      <w:pPr>
        <w:spacing w:after="0" w:line="240" w:lineRule="auto"/>
        <w:jc w:val="both"/>
        <w:rPr>
          <w:rFonts w:cs="Times New Roman"/>
          <w:sz w:val="24"/>
          <w:szCs w:val="24"/>
        </w:rPr>
      </w:pPr>
      <w:r>
        <w:rPr>
          <w:rFonts w:cs="Times New Roman"/>
          <w:sz w:val="24"/>
          <w:szCs w:val="24"/>
        </w:rPr>
        <w:t>Con relación a las fases</w:t>
      </w:r>
      <w:r w:rsidR="00B345EC">
        <w:rPr>
          <w:rFonts w:cs="Times New Roman"/>
          <w:sz w:val="24"/>
          <w:szCs w:val="24"/>
        </w:rPr>
        <w:t xml:space="preserve"> 1</w:t>
      </w:r>
      <w:proofErr w:type="gramStart"/>
      <w:r w:rsidR="00B345EC">
        <w:rPr>
          <w:rFonts w:cs="Times New Roman"/>
          <w:sz w:val="24"/>
          <w:szCs w:val="24"/>
        </w:rPr>
        <w:t>,2,3</w:t>
      </w:r>
      <w:proofErr w:type="gramEnd"/>
      <w:r w:rsidR="00B345EC">
        <w:rPr>
          <w:rFonts w:cs="Times New Roman"/>
          <w:sz w:val="24"/>
          <w:szCs w:val="24"/>
        </w:rPr>
        <w:t xml:space="preserve"> y 4</w:t>
      </w:r>
      <w:r>
        <w:rPr>
          <w:rFonts w:cs="Times New Roman"/>
          <w:sz w:val="24"/>
          <w:szCs w:val="24"/>
        </w:rPr>
        <w:t>, se inicia</w:t>
      </w:r>
      <w:r w:rsidR="00B345EC">
        <w:rPr>
          <w:rFonts w:cs="Times New Roman"/>
          <w:sz w:val="24"/>
          <w:szCs w:val="24"/>
        </w:rPr>
        <w:t>n</w:t>
      </w:r>
      <w:r>
        <w:rPr>
          <w:rFonts w:cs="Times New Roman"/>
          <w:sz w:val="24"/>
          <w:szCs w:val="24"/>
        </w:rPr>
        <w:t xml:space="preserve"> una vez concluya la actual prevista para el 30 de abril de 2020.</w:t>
      </w:r>
    </w:p>
    <w:p w14:paraId="42819A20" w14:textId="77777777" w:rsidR="00B345EC" w:rsidRDefault="00B345EC" w:rsidP="00B63741">
      <w:pPr>
        <w:spacing w:after="0" w:line="240" w:lineRule="auto"/>
        <w:jc w:val="both"/>
        <w:rPr>
          <w:rFonts w:cs="Times New Roman"/>
          <w:sz w:val="24"/>
          <w:szCs w:val="24"/>
        </w:rPr>
      </w:pPr>
    </w:p>
    <w:p w14:paraId="7034C1EB" w14:textId="77777777" w:rsidR="000E2E6F" w:rsidRPr="004F0C22" w:rsidRDefault="000E2E6F" w:rsidP="000E2E6F">
      <w:pPr>
        <w:spacing w:after="0" w:line="240" w:lineRule="auto"/>
        <w:jc w:val="center"/>
        <w:rPr>
          <w:noProof/>
          <w:lang w:eastAsia="es-CO"/>
        </w:rPr>
      </w:pPr>
      <w:r w:rsidRPr="004F0C22">
        <w:rPr>
          <w:noProof/>
          <w:lang w:eastAsia="es-CO"/>
        </w:rPr>
        <w:drawing>
          <wp:inline distT="0" distB="0" distL="0" distR="0" wp14:anchorId="1E74497D" wp14:editId="6E33FB9A">
            <wp:extent cx="2577399" cy="1933050"/>
            <wp:effectExtent l="190500" t="133350" r="147320" b="21971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1"/>
                    <a:stretch>
                      <a:fillRect/>
                    </a:stretch>
                  </pic:blipFill>
                  <pic:spPr>
                    <a:xfrm>
                      <a:off x="0" y="0"/>
                      <a:ext cx="2579013" cy="1934261"/>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Pr="004F0C22">
        <w:rPr>
          <w:noProof/>
          <w:lang w:eastAsia="es-CO"/>
        </w:rPr>
        <w:drawing>
          <wp:inline distT="0" distB="0" distL="0" distR="0" wp14:anchorId="5B482FD1" wp14:editId="7B5F3BEA">
            <wp:extent cx="2317667" cy="1933859"/>
            <wp:effectExtent l="209550" t="133350" r="159385" b="2190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12"/>
                    <a:stretch>
                      <a:fillRect/>
                    </a:stretch>
                  </pic:blipFill>
                  <pic:spPr>
                    <a:xfrm>
                      <a:off x="0" y="0"/>
                      <a:ext cx="2322608" cy="1937982"/>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14:paraId="2C804DAF" w14:textId="77777777" w:rsidR="000E2E6F" w:rsidRPr="004F0C22" w:rsidRDefault="000E2E6F" w:rsidP="000E2E6F">
      <w:pPr>
        <w:spacing w:after="0" w:line="240" w:lineRule="auto"/>
        <w:jc w:val="both"/>
        <w:rPr>
          <w:rFonts w:cs="Times New Roman"/>
          <w:sz w:val="24"/>
          <w:szCs w:val="24"/>
        </w:rPr>
      </w:pPr>
      <w:r w:rsidRPr="004F0C22">
        <w:t>Acciones adelantadas en las instituciones educativas focalizadas en el marco de la divulgación del concurso 60 segundos a tu manera.  (Seccional Atlántico y Quindío)</w:t>
      </w:r>
    </w:p>
    <w:p w14:paraId="5D9E1AE5" w14:textId="77777777" w:rsidR="000E2E6F" w:rsidRPr="004F0C22" w:rsidRDefault="000E2E6F" w:rsidP="000E2E6F">
      <w:pPr>
        <w:spacing w:after="0" w:line="240" w:lineRule="auto"/>
        <w:ind w:left="360"/>
        <w:jc w:val="center"/>
        <w:rPr>
          <w:rFonts w:cs="Times New Roman"/>
          <w:noProof/>
          <w:sz w:val="24"/>
          <w:szCs w:val="24"/>
        </w:rPr>
      </w:pPr>
      <w:r w:rsidRPr="004F0C22">
        <w:rPr>
          <w:noProof/>
          <w:lang w:eastAsia="es-CO"/>
        </w:rPr>
        <w:lastRenderedPageBreak/>
        <w:drawing>
          <wp:inline distT="0" distB="0" distL="0" distR="0" wp14:anchorId="0F8A7BCB" wp14:editId="4EBBD0EB">
            <wp:extent cx="2127250" cy="1402354"/>
            <wp:effectExtent l="209550" t="152400" r="158750" b="236220"/>
            <wp:docPr id="1029" name="Picture 5" descr="IMG-20200312-WA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IMG-20200312-WA007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7250" cy="1402354"/>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pic:spPr>
                </pic:pic>
              </a:graphicData>
            </a:graphic>
          </wp:inline>
        </w:drawing>
      </w:r>
      <w:r w:rsidRPr="004F0C22">
        <w:rPr>
          <w:noProof/>
          <w:lang w:eastAsia="es-CO"/>
        </w:rPr>
        <w:t>|</w:t>
      </w:r>
      <w:r w:rsidRPr="004F0C22">
        <w:rPr>
          <w:noProof/>
          <w:lang w:eastAsia="es-CO"/>
        </w:rPr>
        <w:drawing>
          <wp:inline distT="0" distB="0" distL="0" distR="0" wp14:anchorId="164AADBA" wp14:editId="49F770B1">
            <wp:extent cx="2095500" cy="1409065"/>
            <wp:effectExtent l="209550" t="152400" r="152400" b="2292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29756"/>
                    <a:stretch/>
                  </pic:blipFill>
                  <pic:spPr bwMode="auto">
                    <a:xfrm>
                      <a:off x="0" y="0"/>
                      <a:ext cx="2095500" cy="140906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p>
    <w:p w14:paraId="157ABBE7" w14:textId="77777777" w:rsidR="000E2E6F" w:rsidRPr="004F0C22" w:rsidRDefault="000E2E6F" w:rsidP="000E2E6F">
      <w:pPr>
        <w:spacing w:after="0" w:line="240" w:lineRule="auto"/>
        <w:jc w:val="both"/>
        <w:rPr>
          <w:rFonts w:cs="Times New Roman"/>
          <w:sz w:val="24"/>
          <w:szCs w:val="24"/>
        </w:rPr>
      </w:pPr>
      <w:r w:rsidRPr="004F0C22">
        <w:t>Acciones adelantadas en las instituciones educativas focalizadas en el marco de la divulgación del concurso 60 segundos a tu manera.  (Seccional Cauca y San Andrés Islas)</w:t>
      </w:r>
    </w:p>
    <w:p w14:paraId="2087584C" w14:textId="77777777" w:rsidR="000E2E6F" w:rsidRPr="004F0C22" w:rsidRDefault="000E2E6F" w:rsidP="000E2E6F">
      <w:pPr>
        <w:spacing w:after="0" w:line="240" w:lineRule="auto"/>
        <w:jc w:val="both"/>
        <w:rPr>
          <w:rFonts w:cs="Times New Roman"/>
          <w:sz w:val="24"/>
          <w:szCs w:val="24"/>
        </w:rPr>
      </w:pPr>
    </w:p>
    <w:p w14:paraId="03532B1D" w14:textId="77777777" w:rsidR="000E2E6F" w:rsidRPr="004F0C22" w:rsidRDefault="000E2E6F" w:rsidP="000E2E6F">
      <w:pPr>
        <w:spacing w:after="0" w:line="240" w:lineRule="auto"/>
        <w:ind w:left="360"/>
        <w:jc w:val="both"/>
        <w:rPr>
          <w:rFonts w:cs="Times New Roman"/>
          <w:sz w:val="24"/>
          <w:szCs w:val="24"/>
        </w:rPr>
      </w:pPr>
    </w:p>
    <w:p w14:paraId="28A9A04C" w14:textId="77777777" w:rsidR="000E2E6F" w:rsidRPr="004F0C22" w:rsidRDefault="000E2E6F" w:rsidP="000E2E6F">
      <w:pPr>
        <w:spacing w:after="0" w:line="240" w:lineRule="auto"/>
        <w:ind w:left="360"/>
        <w:rPr>
          <w:rFonts w:cs="Times New Roman"/>
          <w:sz w:val="24"/>
          <w:szCs w:val="24"/>
        </w:rPr>
      </w:pPr>
      <w:r w:rsidRPr="004F0C22">
        <w:rPr>
          <w:rFonts w:cs="Times New Roman"/>
          <w:noProof/>
          <w:sz w:val="24"/>
          <w:szCs w:val="24"/>
          <w:lang w:eastAsia="es-CO"/>
        </w:rPr>
        <w:drawing>
          <wp:inline distT="0" distB="0" distL="0" distR="0" wp14:anchorId="34AB1204" wp14:editId="21DEE385">
            <wp:extent cx="2235513" cy="1863023"/>
            <wp:effectExtent l="209550" t="133350" r="146050" b="233045"/>
            <wp:docPr id="2053" name="Picture 5" descr="IMG-20200311-WA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IMG-20200311-WA004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446"/>
                    <a:stretch/>
                  </pic:blipFill>
                  <pic:spPr bwMode="auto">
                    <a:xfrm>
                      <a:off x="0" y="0"/>
                      <a:ext cx="2242050" cy="1868471"/>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pic:spPr>
                </pic:pic>
              </a:graphicData>
            </a:graphic>
          </wp:inline>
        </w:drawing>
      </w:r>
      <w:r w:rsidRPr="004F0C22">
        <w:rPr>
          <w:rFonts w:cs="Times New Roman"/>
          <w:noProof/>
          <w:sz w:val="24"/>
          <w:szCs w:val="24"/>
          <w:lang w:eastAsia="es-CO"/>
        </w:rPr>
        <w:drawing>
          <wp:inline distT="0" distB="0" distL="0" distR="0" wp14:anchorId="7ECB2467" wp14:editId="5240815F">
            <wp:extent cx="1880236" cy="1903446"/>
            <wp:effectExtent l="209550" t="133350" r="158115" b="230505"/>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6"/>
                    <a:srcRect l="37077" t="33795" r="37254" b="19985"/>
                    <a:stretch/>
                  </pic:blipFill>
                  <pic:spPr>
                    <a:xfrm>
                      <a:off x="0" y="0"/>
                      <a:ext cx="1887969" cy="1911274"/>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14:paraId="0E775643" w14:textId="77777777" w:rsidR="000E2E6F" w:rsidRPr="004F0C22" w:rsidRDefault="000E2E6F" w:rsidP="000E2E6F">
      <w:pPr>
        <w:spacing w:after="0" w:line="240" w:lineRule="auto"/>
        <w:jc w:val="both"/>
        <w:rPr>
          <w:rFonts w:cs="Times New Roman"/>
          <w:sz w:val="24"/>
          <w:szCs w:val="24"/>
        </w:rPr>
      </w:pPr>
      <w:r w:rsidRPr="004F0C22">
        <w:t xml:space="preserve">Acciones adelantadas en las instituciones educativas y comunidades focalizadas en el marco de la divulgación del concurso 60 segundos a tu manera. (Seccional Cauca y Cesar) </w:t>
      </w:r>
    </w:p>
    <w:p w14:paraId="1334F9DF" w14:textId="77777777" w:rsidR="000E2E6F" w:rsidRPr="004F0C22" w:rsidRDefault="000E2E6F" w:rsidP="000E2E6F">
      <w:pPr>
        <w:spacing w:after="0" w:line="240" w:lineRule="auto"/>
        <w:ind w:left="360"/>
        <w:jc w:val="both"/>
        <w:rPr>
          <w:rFonts w:cs="Times New Roman"/>
          <w:sz w:val="24"/>
          <w:szCs w:val="24"/>
        </w:rPr>
      </w:pPr>
    </w:p>
    <w:p w14:paraId="726295F5" w14:textId="77777777" w:rsidR="000E2E6F" w:rsidRPr="004F0C22" w:rsidRDefault="000E2E6F" w:rsidP="000E2E6F">
      <w:pPr>
        <w:spacing w:after="0" w:line="240" w:lineRule="auto"/>
        <w:jc w:val="both"/>
        <w:rPr>
          <w:rFonts w:cs="Times New Roman"/>
          <w:i/>
          <w:sz w:val="24"/>
          <w:szCs w:val="24"/>
        </w:rPr>
      </w:pPr>
      <w:r w:rsidRPr="004F0C22">
        <w:rPr>
          <w:rFonts w:cs="Times New Roman"/>
          <w:i/>
          <w:sz w:val="24"/>
          <w:szCs w:val="24"/>
        </w:rPr>
        <w:t>Abril de 2020.</w:t>
      </w:r>
    </w:p>
    <w:p w14:paraId="4B1FCFD0" w14:textId="77777777" w:rsidR="000E2E6F" w:rsidRPr="004F0C22" w:rsidRDefault="000E2E6F" w:rsidP="000E2E6F">
      <w:pPr>
        <w:spacing w:after="0" w:line="240" w:lineRule="auto"/>
        <w:jc w:val="both"/>
        <w:rPr>
          <w:rFonts w:cs="Times New Roman"/>
          <w:sz w:val="24"/>
          <w:szCs w:val="24"/>
        </w:rPr>
      </w:pPr>
    </w:p>
    <w:p w14:paraId="62B7C255" w14:textId="77777777" w:rsidR="009654E3" w:rsidRPr="004F0C22" w:rsidRDefault="009654E3" w:rsidP="00F00513">
      <w:pPr>
        <w:spacing w:after="0" w:line="276" w:lineRule="auto"/>
        <w:jc w:val="center"/>
        <w:rPr>
          <w:rFonts w:cs="Arial"/>
          <w:sz w:val="24"/>
          <w:szCs w:val="24"/>
          <w:lang w:val="es-ES"/>
        </w:rPr>
      </w:pPr>
    </w:p>
    <w:p w14:paraId="2C303DE3" w14:textId="77777777" w:rsidR="009654E3" w:rsidRPr="004F0C22" w:rsidRDefault="009654E3" w:rsidP="00F00513">
      <w:pPr>
        <w:spacing w:after="0" w:line="276" w:lineRule="auto"/>
        <w:jc w:val="center"/>
        <w:rPr>
          <w:rFonts w:cs="Arial"/>
          <w:sz w:val="24"/>
          <w:szCs w:val="24"/>
          <w:lang w:val="es-ES"/>
        </w:rPr>
      </w:pPr>
    </w:p>
    <w:p w14:paraId="58A22894" w14:textId="36360169" w:rsidR="00B332DA" w:rsidRPr="00B833A1" w:rsidRDefault="00D523E7" w:rsidP="00057251">
      <w:pPr>
        <w:spacing w:after="0" w:line="276" w:lineRule="auto"/>
        <w:jc w:val="both"/>
        <w:rPr>
          <w:rFonts w:cs="Arial"/>
          <w:sz w:val="18"/>
          <w:szCs w:val="20"/>
          <w:lang w:val="es-ES"/>
        </w:rPr>
      </w:pPr>
      <w:r w:rsidRPr="00B833A1">
        <w:rPr>
          <w:rFonts w:cs="Arial"/>
          <w:sz w:val="18"/>
          <w:szCs w:val="20"/>
          <w:lang w:val="es-ES"/>
        </w:rPr>
        <w:t>Abril de 2020</w:t>
      </w:r>
    </w:p>
    <w:p w14:paraId="73D6A3FC" w14:textId="7D38B5B7" w:rsidR="00057251" w:rsidRPr="00B833A1" w:rsidRDefault="00057251" w:rsidP="00057251">
      <w:pPr>
        <w:spacing w:after="0" w:line="276" w:lineRule="auto"/>
        <w:jc w:val="both"/>
        <w:rPr>
          <w:rFonts w:cs="Arial"/>
          <w:sz w:val="18"/>
          <w:szCs w:val="20"/>
          <w:lang w:val="es-ES"/>
        </w:rPr>
      </w:pPr>
      <w:r w:rsidRPr="00B833A1">
        <w:rPr>
          <w:rFonts w:cs="Arial"/>
          <w:sz w:val="18"/>
          <w:szCs w:val="20"/>
          <w:lang w:val="es-ES"/>
        </w:rPr>
        <w:t>Elaborado por</w:t>
      </w:r>
      <w:r w:rsidR="00D523E7" w:rsidRPr="00B833A1">
        <w:rPr>
          <w:rFonts w:cs="Arial"/>
          <w:sz w:val="18"/>
          <w:szCs w:val="20"/>
          <w:lang w:val="es-ES"/>
        </w:rPr>
        <w:t>:</w:t>
      </w:r>
      <w:r w:rsidRPr="00B833A1">
        <w:rPr>
          <w:rFonts w:cs="Arial"/>
          <w:sz w:val="18"/>
          <w:szCs w:val="20"/>
          <w:lang w:val="es-ES"/>
        </w:rPr>
        <w:t xml:space="preserve"> Jorge Alexander Velásquez Castellanos Profesional Especializado II</w:t>
      </w:r>
    </w:p>
    <w:p w14:paraId="0C5DF38F" w14:textId="6E097E21" w:rsidR="00057251" w:rsidRPr="00B833A1" w:rsidRDefault="00057251" w:rsidP="00057251">
      <w:pPr>
        <w:spacing w:after="0" w:line="276" w:lineRule="auto"/>
        <w:jc w:val="both"/>
        <w:rPr>
          <w:rFonts w:cs="Arial"/>
          <w:sz w:val="18"/>
          <w:szCs w:val="20"/>
          <w:lang w:val="es-ES"/>
        </w:rPr>
      </w:pPr>
      <w:r w:rsidRPr="00B833A1">
        <w:rPr>
          <w:rFonts w:cs="Arial"/>
          <w:sz w:val="18"/>
          <w:szCs w:val="20"/>
          <w:lang w:val="es-ES"/>
        </w:rPr>
        <w:t>Revisado</w:t>
      </w:r>
      <w:r w:rsidR="00D523E7" w:rsidRPr="00B833A1">
        <w:rPr>
          <w:rFonts w:cs="Arial"/>
          <w:sz w:val="18"/>
          <w:szCs w:val="20"/>
          <w:lang w:val="es-ES"/>
        </w:rPr>
        <w:t xml:space="preserve"> por:</w:t>
      </w:r>
      <w:r w:rsidRPr="00B833A1">
        <w:rPr>
          <w:rFonts w:cs="Arial"/>
          <w:sz w:val="18"/>
          <w:szCs w:val="20"/>
          <w:lang w:val="es-ES"/>
        </w:rPr>
        <w:t xml:space="preserve"> Catherine Viviana Granados Morera Técnico Investigador II</w:t>
      </w:r>
    </w:p>
    <w:p w14:paraId="0B5575EA" w14:textId="244B7985" w:rsidR="00057251" w:rsidRPr="00B833A1" w:rsidRDefault="00D523E7" w:rsidP="00057251">
      <w:pPr>
        <w:spacing w:after="0" w:line="276" w:lineRule="auto"/>
        <w:jc w:val="both"/>
        <w:rPr>
          <w:rFonts w:cs="Arial"/>
          <w:sz w:val="18"/>
          <w:szCs w:val="20"/>
          <w:lang w:val="es-ES"/>
        </w:rPr>
      </w:pPr>
      <w:r w:rsidRPr="00B833A1">
        <w:rPr>
          <w:rFonts w:cs="Arial"/>
          <w:sz w:val="18"/>
          <w:szCs w:val="20"/>
          <w:lang w:val="es-ES"/>
        </w:rPr>
        <w:t>Aprobado: Claudia Piedad González Muñoz Directora Programa de Prevención Social del Delito Futuro Colombia</w:t>
      </w:r>
    </w:p>
    <w:p w14:paraId="73288080" w14:textId="77777777" w:rsidR="00057251" w:rsidRPr="004F0C22" w:rsidRDefault="00057251" w:rsidP="00F00513">
      <w:pPr>
        <w:spacing w:after="0" w:line="276" w:lineRule="auto"/>
        <w:jc w:val="both"/>
        <w:rPr>
          <w:rFonts w:cs="Arial"/>
          <w:sz w:val="24"/>
          <w:szCs w:val="24"/>
          <w:lang w:val="es-ES"/>
        </w:rPr>
      </w:pPr>
      <w:bookmarkStart w:id="0" w:name="_GoBack"/>
      <w:bookmarkEnd w:id="0"/>
    </w:p>
    <w:sectPr w:rsidR="00057251" w:rsidRPr="004F0C22">
      <w:head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A45C20" w14:textId="77777777" w:rsidR="002B39A5" w:rsidRDefault="002B39A5" w:rsidP="009654E3">
      <w:pPr>
        <w:spacing w:after="0" w:line="240" w:lineRule="auto"/>
      </w:pPr>
      <w:r>
        <w:separator/>
      </w:r>
    </w:p>
  </w:endnote>
  <w:endnote w:type="continuationSeparator" w:id="0">
    <w:p w14:paraId="73FBA212" w14:textId="77777777" w:rsidR="002B39A5" w:rsidRDefault="002B39A5" w:rsidP="00965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81F196" w14:textId="77777777" w:rsidR="002B39A5" w:rsidRDefault="002B39A5" w:rsidP="009654E3">
      <w:pPr>
        <w:spacing w:after="0" w:line="240" w:lineRule="auto"/>
      </w:pPr>
      <w:r>
        <w:separator/>
      </w:r>
    </w:p>
  </w:footnote>
  <w:footnote w:type="continuationSeparator" w:id="0">
    <w:p w14:paraId="093A55F5" w14:textId="77777777" w:rsidR="002B39A5" w:rsidRDefault="002B39A5" w:rsidP="009654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88CDA" w14:textId="247CA246" w:rsidR="00F87572" w:rsidRDefault="000E2E6F">
    <w:pPr>
      <w:pStyle w:val="Encabezado"/>
    </w:pPr>
    <w:r w:rsidRPr="000E2E6F">
      <w:rPr>
        <w:noProof/>
        <w:lang w:eastAsia="es-CO"/>
      </w:rPr>
      <w:drawing>
        <wp:anchor distT="0" distB="0" distL="114300" distR="114300" simplePos="0" relativeHeight="251658240" behindDoc="0" locked="0" layoutInCell="1" allowOverlap="1" wp14:anchorId="6B7935F6" wp14:editId="7157A632">
          <wp:simplePos x="0" y="0"/>
          <wp:positionH relativeFrom="margin">
            <wp:align>right</wp:align>
          </wp:positionH>
          <wp:positionV relativeFrom="paragraph">
            <wp:posOffset>-344805</wp:posOffset>
          </wp:positionV>
          <wp:extent cx="2240280" cy="716215"/>
          <wp:effectExtent l="0" t="0" r="7620" b="8255"/>
          <wp:wrapThrough wrapText="bothSides">
            <wp:wrapPolygon edited="0">
              <wp:start x="0" y="0"/>
              <wp:lineTo x="0" y="21274"/>
              <wp:lineTo x="21490" y="21274"/>
              <wp:lineTo x="21490" y="0"/>
              <wp:lineTo x="0" y="0"/>
            </wp:wrapPolygon>
          </wp:wrapThrough>
          <wp:docPr id="3" name="Imagen 6"/>
          <wp:cNvGraphicFramePr/>
          <a:graphic xmlns:a="http://schemas.openxmlformats.org/drawingml/2006/main">
            <a:graphicData uri="http://schemas.openxmlformats.org/drawingml/2006/picture">
              <pic:pic xmlns:pic="http://schemas.openxmlformats.org/drawingml/2006/picture">
                <pic:nvPicPr>
                  <pic:cNvPr id="7" name="Imagen 6"/>
                  <pic:cNvPicPr/>
                </pic:nvPicPr>
                <pic:blipFill rotWithShape="1">
                  <a:blip r:embed="rId1" cstate="print">
                    <a:extLst>
                      <a:ext uri="{28A0092B-C50C-407E-A947-70E740481C1C}">
                        <a14:useLocalDpi xmlns:a14="http://schemas.microsoft.com/office/drawing/2010/main" val="0"/>
                      </a:ext>
                    </a:extLst>
                  </a:blip>
                  <a:srcRect b="26316"/>
                  <a:stretch/>
                </pic:blipFill>
                <pic:spPr bwMode="auto">
                  <a:xfrm>
                    <a:off x="0" y="0"/>
                    <a:ext cx="2240280" cy="71621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D40C94"/>
    <w:multiLevelType w:val="hybridMultilevel"/>
    <w:tmpl w:val="7ADE33E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 w15:restartNumberingAfterBreak="0">
    <w:nsid w:val="0F600E85"/>
    <w:multiLevelType w:val="hybridMultilevel"/>
    <w:tmpl w:val="D86C3D76"/>
    <w:lvl w:ilvl="0" w:tplc="8506D82E">
      <w:start w:val="1"/>
      <w:numFmt w:val="lowerLetter"/>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2" w15:restartNumberingAfterBreak="0">
    <w:nsid w:val="1F6E73D6"/>
    <w:multiLevelType w:val="multilevel"/>
    <w:tmpl w:val="14568FF4"/>
    <w:lvl w:ilvl="0">
      <w:start w:val="1"/>
      <w:numFmt w:val="lowerRoman"/>
      <w:lvlText w:val="%1)"/>
      <w:lvlJc w:val="left"/>
      <w:pPr>
        <w:ind w:left="928" w:hanging="360"/>
      </w:pPr>
      <w:rPr>
        <w:rFonts w:hint="default"/>
        <w:u w:val="none"/>
        <w:lang w:val="es-ES_tradnl"/>
      </w:rPr>
    </w:lvl>
    <w:lvl w:ilvl="1">
      <w:start w:val="1"/>
      <w:numFmt w:val="decimal"/>
      <w:lvlText w:val="%1.%2."/>
      <w:lvlJc w:val="left"/>
      <w:pPr>
        <w:ind w:left="1360" w:hanging="432"/>
      </w:pPr>
    </w:lvl>
    <w:lvl w:ilvl="2">
      <w:start w:val="1"/>
      <w:numFmt w:val="decimal"/>
      <w:lvlText w:val="%1.%2.%3."/>
      <w:lvlJc w:val="left"/>
      <w:pPr>
        <w:ind w:left="1792" w:hanging="504"/>
      </w:pPr>
    </w:lvl>
    <w:lvl w:ilvl="3">
      <w:start w:val="1"/>
      <w:numFmt w:val="decimal"/>
      <w:lvlText w:val="%1.%2.%3.%4."/>
      <w:lvlJc w:val="left"/>
      <w:pPr>
        <w:ind w:left="2296" w:hanging="648"/>
      </w:pPr>
    </w:lvl>
    <w:lvl w:ilvl="4">
      <w:start w:val="1"/>
      <w:numFmt w:val="decimal"/>
      <w:lvlText w:val="%1.%2.%3.%4.%5."/>
      <w:lvlJc w:val="left"/>
      <w:pPr>
        <w:ind w:left="2800" w:hanging="792"/>
      </w:pPr>
    </w:lvl>
    <w:lvl w:ilvl="5">
      <w:start w:val="1"/>
      <w:numFmt w:val="decimal"/>
      <w:lvlText w:val="%1.%2.%3.%4.%5.%6."/>
      <w:lvlJc w:val="left"/>
      <w:pPr>
        <w:ind w:left="3304" w:hanging="936"/>
      </w:pPr>
    </w:lvl>
    <w:lvl w:ilvl="6">
      <w:start w:val="1"/>
      <w:numFmt w:val="decimal"/>
      <w:lvlText w:val="%1.%2.%3.%4.%5.%6.%7."/>
      <w:lvlJc w:val="left"/>
      <w:pPr>
        <w:ind w:left="3808" w:hanging="1080"/>
      </w:pPr>
    </w:lvl>
    <w:lvl w:ilvl="7">
      <w:start w:val="1"/>
      <w:numFmt w:val="decimal"/>
      <w:lvlText w:val="%1.%2.%3.%4.%5.%6.%7.%8."/>
      <w:lvlJc w:val="left"/>
      <w:pPr>
        <w:ind w:left="4312" w:hanging="1224"/>
      </w:pPr>
    </w:lvl>
    <w:lvl w:ilvl="8">
      <w:start w:val="1"/>
      <w:numFmt w:val="decimal"/>
      <w:lvlText w:val="%1.%2.%3.%4.%5.%6.%7.%8.%9."/>
      <w:lvlJc w:val="left"/>
      <w:pPr>
        <w:ind w:left="4888" w:hanging="1440"/>
      </w:pPr>
    </w:lvl>
  </w:abstractNum>
  <w:abstractNum w:abstractNumId="3" w15:restartNumberingAfterBreak="0">
    <w:nsid w:val="30347E64"/>
    <w:multiLevelType w:val="hybridMultilevel"/>
    <w:tmpl w:val="F05479E0"/>
    <w:lvl w:ilvl="0" w:tplc="252C7F84">
      <w:start w:val="1"/>
      <w:numFmt w:val="decimal"/>
      <w:pStyle w:val="titulo1"/>
      <w:lvlText w:val="%1."/>
      <w:lvlJc w:val="left"/>
      <w:pPr>
        <w:ind w:left="720" w:hanging="360"/>
      </w:pPr>
      <w:rPr>
        <w:rFonts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9246359"/>
    <w:multiLevelType w:val="hybridMultilevel"/>
    <w:tmpl w:val="11B21D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7B35905"/>
    <w:multiLevelType w:val="hybridMultilevel"/>
    <w:tmpl w:val="953C93DA"/>
    <w:lvl w:ilvl="0" w:tplc="240A0001">
      <w:start w:val="1"/>
      <w:numFmt w:val="bullet"/>
      <w:lvlText w:val=""/>
      <w:lvlJc w:val="left"/>
      <w:pPr>
        <w:ind w:left="790" w:hanging="360"/>
      </w:pPr>
      <w:rPr>
        <w:rFonts w:ascii="Symbol" w:hAnsi="Symbol" w:hint="default"/>
      </w:rPr>
    </w:lvl>
    <w:lvl w:ilvl="1" w:tplc="240A0003" w:tentative="1">
      <w:start w:val="1"/>
      <w:numFmt w:val="bullet"/>
      <w:lvlText w:val="o"/>
      <w:lvlJc w:val="left"/>
      <w:pPr>
        <w:ind w:left="1510" w:hanging="360"/>
      </w:pPr>
      <w:rPr>
        <w:rFonts w:ascii="Courier New" w:hAnsi="Courier New" w:cs="Courier New" w:hint="default"/>
      </w:rPr>
    </w:lvl>
    <w:lvl w:ilvl="2" w:tplc="240A0005" w:tentative="1">
      <w:start w:val="1"/>
      <w:numFmt w:val="bullet"/>
      <w:lvlText w:val=""/>
      <w:lvlJc w:val="left"/>
      <w:pPr>
        <w:ind w:left="2230" w:hanging="360"/>
      </w:pPr>
      <w:rPr>
        <w:rFonts w:ascii="Wingdings" w:hAnsi="Wingdings" w:hint="default"/>
      </w:rPr>
    </w:lvl>
    <w:lvl w:ilvl="3" w:tplc="240A0001" w:tentative="1">
      <w:start w:val="1"/>
      <w:numFmt w:val="bullet"/>
      <w:lvlText w:val=""/>
      <w:lvlJc w:val="left"/>
      <w:pPr>
        <w:ind w:left="2950" w:hanging="360"/>
      </w:pPr>
      <w:rPr>
        <w:rFonts w:ascii="Symbol" w:hAnsi="Symbol" w:hint="default"/>
      </w:rPr>
    </w:lvl>
    <w:lvl w:ilvl="4" w:tplc="240A0003" w:tentative="1">
      <w:start w:val="1"/>
      <w:numFmt w:val="bullet"/>
      <w:lvlText w:val="o"/>
      <w:lvlJc w:val="left"/>
      <w:pPr>
        <w:ind w:left="3670" w:hanging="360"/>
      </w:pPr>
      <w:rPr>
        <w:rFonts w:ascii="Courier New" w:hAnsi="Courier New" w:cs="Courier New" w:hint="default"/>
      </w:rPr>
    </w:lvl>
    <w:lvl w:ilvl="5" w:tplc="240A0005" w:tentative="1">
      <w:start w:val="1"/>
      <w:numFmt w:val="bullet"/>
      <w:lvlText w:val=""/>
      <w:lvlJc w:val="left"/>
      <w:pPr>
        <w:ind w:left="4390" w:hanging="360"/>
      </w:pPr>
      <w:rPr>
        <w:rFonts w:ascii="Wingdings" w:hAnsi="Wingdings" w:hint="default"/>
      </w:rPr>
    </w:lvl>
    <w:lvl w:ilvl="6" w:tplc="240A0001" w:tentative="1">
      <w:start w:val="1"/>
      <w:numFmt w:val="bullet"/>
      <w:lvlText w:val=""/>
      <w:lvlJc w:val="left"/>
      <w:pPr>
        <w:ind w:left="5110" w:hanging="360"/>
      </w:pPr>
      <w:rPr>
        <w:rFonts w:ascii="Symbol" w:hAnsi="Symbol" w:hint="default"/>
      </w:rPr>
    </w:lvl>
    <w:lvl w:ilvl="7" w:tplc="240A0003" w:tentative="1">
      <w:start w:val="1"/>
      <w:numFmt w:val="bullet"/>
      <w:lvlText w:val="o"/>
      <w:lvlJc w:val="left"/>
      <w:pPr>
        <w:ind w:left="5830" w:hanging="360"/>
      </w:pPr>
      <w:rPr>
        <w:rFonts w:ascii="Courier New" w:hAnsi="Courier New" w:cs="Courier New" w:hint="default"/>
      </w:rPr>
    </w:lvl>
    <w:lvl w:ilvl="8" w:tplc="240A0005" w:tentative="1">
      <w:start w:val="1"/>
      <w:numFmt w:val="bullet"/>
      <w:lvlText w:val=""/>
      <w:lvlJc w:val="left"/>
      <w:pPr>
        <w:ind w:left="6550" w:hanging="360"/>
      </w:pPr>
      <w:rPr>
        <w:rFonts w:ascii="Wingdings" w:hAnsi="Wingdings" w:hint="default"/>
      </w:rPr>
    </w:lvl>
  </w:abstractNum>
  <w:abstractNum w:abstractNumId="6" w15:restartNumberingAfterBreak="0">
    <w:nsid w:val="4BA6755B"/>
    <w:multiLevelType w:val="hybridMultilevel"/>
    <w:tmpl w:val="024427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25F2DD1"/>
    <w:multiLevelType w:val="hybridMultilevel"/>
    <w:tmpl w:val="CD3043B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777B0B2F"/>
    <w:multiLevelType w:val="hybridMultilevel"/>
    <w:tmpl w:val="1090A4E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 w:numId="6">
    <w:abstractNumId w:val="6"/>
  </w:num>
  <w:num w:numId="7">
    <w:abstractNumId w:val="8"/>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2ED"/>
    <w:rsid w:val="00057251"/>
    <w:rsid w:val="000736DE"/>
    <w:rsid w:val="00081C41"/>
    <w:rsid w:val="0009681D"/>
    <w:rsid w:val="000D4BF7"/>
    <w:rsid w:val="000E011F"/>
    <w:rsid w:val="000E2406"/>
    <w:rsid w:val="000E2A8D"/>
    <w:rsid w:val="000E2E6F"/>
    <w:rsid w:val="000E691F"/>
    <w:rsid w:val="000F6AC1"/>
    <w:rsid w:val="00103AEF"/>
    <w:rsid w:val="00113795"/>
    <w:rsid w:val="00144A0C"/>
    <w:rsid w:val="00177FD6"/>
    <w:rsid w:val="0018126C"/>
    <w:rsid w:val="001E77F7"/>
    <w:rsid w:val="001F18A8"/>
    <w:rsid w:val="00267B2C"/>
    <w:rsid w:val="0027307E"/>
    <w:rsid w:val="002B39A5"/>
    <w:rsid w:val="002B7D25"/>
    <w:rsid w:val="00315BCA"/>
    <w:rsid w:val="00316173"/>
    <w:rsid w:val="00344940"/>
    <w:rsid w:val="00356CC0"/>
    <w:rsid w:val="003A2500"/>
    <w:rsid w:val="003E71DF"/>
    <w:rsid w:val="003F7904"/>
    <w:rsid w:val="004005F1"/>
    <w:rsid w:val="00410D30"/>
    <w:rsid w:val="00416FFE"/>
    <w:rsid w:val="004675F8"/>
    <w:rsid w:val="00473965"/>
    <w:rsid w:val="004A19E8"/>
    <w:rsid w:val="004A1C73"/>
    <w:rsid w:val="004B4A00"/>
    <w:rsid w:val="004C5B63"/>
    <w:rsid w:val="004E57D2"/>
    <w:rsid w:val="004E5E75"/>
    <w:rsid w:val="004F0C22"/>
    <w:rsid w:val="005340C8"/>
    <w:rsid w:val="0054456A"/>
    <w:rsid w:val="005643AD"/>
    <w:rsid w:val="00590731"/>
    <w:rsid w:val="005929FD"/>
    <w:rsid w:val="005A0155"/>
    <w:rsid w:val="005C1275"/>
    <w:rsid w:val="005F0417"/>
    <w:rsid w:val="00622CC4"/>
    <w:rsid w:val="006242FC"/>
    <w:rsid w:val="00632DCA"/>
    <w:rsid w:val="006412E3"/>
    <w:rsid w:val="00651C0D"/>
    <w:rsid w:val="00664313"/>
    <w:rsid w:val="00673591"/>
    <w:rsid w:val="006C6F50"/>
    <w:rsid w:val="006F369A"/>
    <w:rsid w:val="00712B10"/>
    <w:rsid w:val="00722E8F"/>
    <w:rsid w:val="00723B6D"/>
    <w:rsid w:val="007363B9"/>
    <w:rsid w:val="00754A93"/>
    <w:rsid w:val="00760B49"/>
    <w:rsid w:val="007B0639"/>
    <w:rsid w:val="007F3833"/>
    <w:rsid w:val="00800946"/>
    <w:rsid w:val="008377F9"/>
    <w:rsid w:val="00845CED"/>
    <w:rsid w:val="00855823"/>
    <w:rsid w:val="00860E16"/>
    <w:rsid w:val="00877C83"/>
    <w:rsid w:val="00887D0B"/>
    <w:rsid w:val="008957B0"/>
    <w:rsid w:val="008C3F32"/>
    <w:rsid w:val="008D1F30"/>
    <w:rsid w:val="00916FBE"/>
    <w:rsid w:val="00923F44"/>
    <w:rsid w:val="009654E3"/>
    <w:rsid w:val="009655CC"/>
    <w:rsid w:val="00970B4E"/>
    <w:rsid w:val="00974BE3"/>
    <w:rsid w:val="00976051"/>
    <w:rsid w:val="009832FD"/>
    <w:rsid w:val="00992736"/>
    <w:rsid w:val="009B6F3D"/>
    <w:rsid w:val="009B743D"/>
    <w:rsid w:val="009C036A"/>
    <w:rsid w:val="009D06AF"/>
    <w:rsid w:val="009D0A81"/>
    <w:rsid w:val="009F22EC"/>
    <w:rsid w:val="00AA1FB7"/>
    <w:rsid w:val="00AB2FCA"/>
    <w:rsid w:val="00AB40A8"/>
    <w:rsid w:val="00AC2287"/>
    <w:rsid w:val="00AE4F3A"/>
    <w:rsid w:val="00AF130D"/>
    <w:rsid w:val="00AF2EE4"/>
    <w:rsid w:val="00B332DA"/>
    <w:rsid w:val="00B345EC"/>
    <w:rsid w:val="00B61B14"/>
    <w:rsid w:val="00B63741"/>
    <w:rsid w:val="00B833A1"/>
    <w:rsid w:val="00B86FF7"/>
    <w:rsid w:val="00BA3A79"/>
    <w:rsid w:val="00C013B2"/>
    <w:rsid w:val="00C36BF2"/>
    <w:rsid w:val="00C630BB"/>
    <w:rsid w:val="00C746A9"/>
    <w:rsid w:val="00C936DF"/>
    <w:rsid w:val="00C95C58"/>
    <w:rsid w:val="00CA5A8B"/>
    <w:rsid w:val="00CA6B2E"/>
    <w:rsid w:val="00CD4A1A"/>
    <w:rsid w:val="00CD7990"/>
    <w:rsid w:val="00CE4905"/>
    <w:rsid w:val="00D23732"/>
    <w:rsid w:val="00D4401F"/>
    <w:rsid w:val="00D50B3B"/>
    <w:rsid w:val="00D523E7"/>
    <w:rsid w:val="00DC6975"/>
    <w:rsid w:val="00DF0F49"/>
    <w:rsid w:val="00DF1B49"/>
    <w:rsid w:val="00E20FD6"/>
    <w:rsid w:val="00E26F10"/>
    <w:rsid w:val="00E30E73"/>
    <w:rsid w:val="00E37956"/>
    <w:rsid w:val="00E64046"/>
    <w:rsid w:val="00E716CD"/>
    <w:rsid w:val="00E73FFE"/>
    <w:rsid w:val="00E86594"/>
    <w:rsid w:val="00E92F76"/>
    <w:rsid w:val="00EB29B5"/>
    <w:rsid w:val="00EC137C"/>
    <w:rsid w:val="00ED0A40"/>
    <w:rsid w:val="00ED608A"/>
    <w:rsid w:val="00EE0EF4"/>
    <w:rsid w:val="00EE6F28"/>
    <w:rsid w:val="00EF5AFA"/>
    <w:rsid w:val="00F00513"/>
    <w:rsid w:val="00F07F65"/>
    <w:rsid w:val="00F322ED"/>
    <w:rsid w:val="00F331BA"/>
    <w:rsid w:val="00F36A0A"/>
    <w:rsid w:val="00F47926"/>
    <w:rsid w:val="00F50B70"/>
    <w:rsid w:val="00F54C4A"/>
    <w:rsid w:val="00F77453"/>
    <w:rsid w:val="00F82862"/>
    <w:rsid w:val="00F8340A"/>
    <w:rsid w:val="00F87572"/>
    <w:rsid w:val="00FA0353"/>
    <w:rsid w:val="00FF1F5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49E74"/>
  <w15:chartTrackingRefBased/>
  <w15:docId w15:val="{B0D84238-D688-460B-BD0F-870401981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654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AB40A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AB40A8"/>
    <w:rPr>
      <w:rFonts w:asciiTheme="majorHAnsi" w:eastAsiaTheme="majorEastAsia" w:hAnsiTheme="majorHAnsi" w:cstheme="majorBidi"/>
      <w:color w:val="2F5496" w:themeColor="accent1" w:themeShade="BF"/>
      <w:sz w:val="26"/>
      <w:szCs w:val="26"/>
    </w:rPr>
  </w:style>
  <w:style w:type="paragraph" w:styleId="Prrafodelista">
    <w:name w:val="List Paragraph"/>
    <w:basedOn w:val="Normal"/>
    <w:uiPriority w:val="34"/>
    <w:qFormat/>
    <w:rsid w:val="00CA5A8B"/>
    <w:pPr>
      <w:ind w:left="720"/>
      <w:contextualSpacing/>
    </w:pPr>
  </w:style>
  <w:style w:type="paragraph" w:styleId="Encabezado">
    <w:name w:val="header"/>
    <w:basedOn w:val="Normal"/>
    <w:link w:val="EncabezadoCar"/>
    <w:uiPriority w:val="99"/>
    <w:unhideWhenUsed/>
    <w:rsid w:val="009654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54E3"/>
  </w:style>
  <w:style w:type="paragraph" w:styleId="Piedepgina">
    <w:name w:val="footer"/>
    <w:basedOn w:val="Normal"/>
    <w:link w:val="PiedepginaCar"/>
    <w:uiPriority w:val="99"/>
    <w:unhideWhenUsed/>
    <w:rsid w:val="009654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54E3"/>
  </w:style>
  <w:style w:type="character" w:customStyle="1" w:styleId="Ttulo1Car">
    <w:name w:val="Título 1 Car"/>
    <w:basedOn w:val="Fuentedeprrafopredeter"/>
    <w:link w:val="Ttulo1"/>
    <w:uiPriority w:val="9"/>
    <w:rsid w:val="009654E3"/>
    <w:rPr>
      <w:rFonts w:asciiTheme="majorHAnsi" w:eastAsiaTheme="majorEastAsia" w:hAnsiTheme="majorHAnsi" w:cstheme="majorBidi"/>
      <w:color w:val="2F5496" w:themeColor="accent1" w:themeShade="BF"/>
      <w:sz w:val="32"/>
      <w:szCs w:val="32"/>
    </w:rPr>
  </w:style>
  <w:style w:type="paragraph" w:styleId="TtulodeTDC">
    <w:name w:val="TOC Heading"/>
    <w:basedOn w:val="Ttulo1"/>
    <w:next w:val="Normal"/>
    <w:uiPriority w:val="39"/>
    <w:unhideWhenUsed/>
    <w:qFormat/>
    <w:rsid w:val="009654E3"/>
    <w:pPr>
      <w:outlineLvl w:val="9"/>
    </w:pPr>
    <w:rPr>
      <w:lang w:eastAsia="es-CO"/>
    </w:rPr>
  </w:style>
  <w:style w:type="paragraph" w:styleId="TDC2">
    <w:name w:val="toc 2"/>
    <w:basedOn w:val="Normal"/>
    <w:next w:val="Normal"/>
    <w:autoRedefine/>
    <w:uiPriority w:val="39"/>
    <w:unhideWhenUsed/>
    <w:rsid w:val="009654E3"/>
    <w:pPr>
      <w:spacing w:after="100"/>
      <w:ind w:left="220"/>
    </w:pPr>
  </w:style>
  <w:style w:type="character" w:styleId="Hipervnculo">
    <w:name w:val="Hyperlink"/>
    <w:basedOn w:val="Fuentedeprrafopredeter"/>
    <w:uiPriority w:val="99"/>
    <w:unhideWhenUsed/>
    <w:rsid w:val="009654E3"/>
    <w:rPr>
      <w:color w:val="0563C1" w:themeColor="hyperlink"/>
      <w:u w:val="single"/>
    </w:rPr>
  </w:style>
  <w:style w:type="paragraph" w:styleId="TDC1">
    <w:name w:val="toc 1"/>
    <w:basedOn w:val="Normal"/>
    <w:next w:val="Normal"/>
    <w:autoRedefine/>
    <w:uiPriority w:val="39"/>
    <w:unhideWhenUsed/>
    <w:rsid w:val="000E2406"/>
    <w:pPr>
      <w:spacing w:after="100"/>
    </w:pPr>
  </w:style>
  <w:style w:type="paragraph" w:styleId="Textodeglobo">
    <w:name w:val="Balloon Text"/>
    <w:basedOn w:val="Normal"/>
    <w:link w:val="TextodegloboCar"/>
    <w:uiPriority w:val="99"/>
    <w:semiHidden/>
    <w:unhideWhenUsed/>
    <w:rsid w:val="00F07F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07F65"/>
    <w:rPr>
      <w:rFonts w:ascii="Segoe UI" w:hAnsi="Segoe UI" w:cs="Segoe UI"/>
      <w:sz w:val="18"/>
      <w:szCs w:val="18"/>
    </w:rPr>
  </w:style>
  <w:style w:type="paragraph" w:customStyle="1" w:styleId="titulo1">
    <w:name w:val="titulo 1"/>
    <w:basedOn w:val="Ttulo1"/>
    <w:link w:val="titulo1Car"/>
    <w:autoRedefine/>
    <w:rsid w:val="006F369A"/>
    <w:pPr>
      <w:numPr>
        <w:numId w:val="5"/>
      </w:numPr>
      <w:spacing w:before="320" w:after="40" w:line="252" w:lineRule="auto"/>
      <w:jc w:val="both"/>
    </w:pPr>
    <w:rPr>
      <w:rFonts w:ascii="Arial" w:eastAsiaTheme="minorHAnsi" w:hAnsi="Arial" w:cs="Arial"/>
      <w:bCs/>
      <w:caps/>
      <w:color w:val="auto"/>
      <w:spacing w:val="4"/>
      <w:sz w:val="22"/>
      <w:szCs w:val="22"/>
    </w:rPr>
  </w:style>
  <w:style w:type="character" w:customStyle="1" w:styleId="titulo1Car">
    <w:name w:val="titulo 1 Car"/>
    <w:basedOn w:val="Fuentedeprrafopredeter"/>
    <w:link w:val="titulo1"/>
    <w:rsid w:val="006F369A"/>
    <w:rPr>
      <w:rFonts w:ascii="Arial" w:hAnsi="Arial" w:cs="Arial"/>
      <w:bCs/>
      <w:caps/>
      <w:spacing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8462">
      <w:bodyDiv w:val="1"/>
      <w:marLeft w:val="0"/>
      <w:marRight w:val="0"/>
      <w:marTop w:val="0"/>
      <w:marBottom w:val="0"/>
      <w:divBdr>
        <w:top w:val="none" w:sz="0" w:space="0" w:color="auto"/>
        <w:left w:val="none" w:sz="0" w:space="0" w:color="auto"/>
        <w:bottom w:val="none" w:sz="0" w:space="0" w:color="auto"/>
        <w:right w:val="none" w:sz="0" w:space="0" w:color="auto"/>
      </w:divBdr>
    </w:div>
    <w:div w:id="35741073">
      <w:bodyDiv w:val="1"/>
      <w:marLeft w:val="0"/>
      <w:marRight w:val="0"/>
      <w:marTop w:val="0"/>
      <w:marBottom w:val="0"/>
      <w:divBdr>
        <w:top w:val="none" w:sz="0" w:space="0" w:color="auto"/>
        <w:left w:val="none" w:sz="0" w:space="0" w:color="auto"/>
        <w:bottom w:val="none" w:sz="0" w:space="0" w:color="auto"/>
        <w:right w:val="none" w:sz="0" w:space="0" w:color="auto"/>
      </w:divBdr>
    </w:div>
    <w:div w:id="112335147">
      <w:bodyDiv w:val="1"/>
      <w:marLeft w:val="0"/>
      <w:marRight w:val="0"/>
      <w:marTop w:val="0"/>
      <w:marBottom w:val="0"/>
      <w:divBdr>
        <w:top w:val="none" w:sz="0" w:space="0" w:color="auto"/>
        <w:left w:val="none" w:sz="0" w:space="0" w:color="auto"/>
        <w:bottom w:val="none" w:sz="0" w:space="0" w:color="auto"/>
        <w:right w:val="none" w:sz="0" w:space="0" w:color="auto"/>
      </w:divBdr>
    </w:div>
    <w:div w:id="124858603">
      <w:bodyDiv w:val="1"/>
      <w:marLeft w:val="0"/>
      <w:marRight w:val="0"/>
      <w:marTop w:val="0"/>
      <w:marBottom w:val="0"/>
      <w:divBdr>
        <w:top w:val="none" w:sz="0" w:space="0" w:color="auto"/>
        <w:left w:val="none" w:sz="0" w:space="0" w:color="auto"/>
        <w:bottom w:val="none" w:sz="0" w:space="0" w:color="auto"/>
        <w:right w:val="none" w:sz="0" w:space="0" w:color="auto"/>
      </w:divBdr>
    </w:div>
    <w:div w:id="155927946">
      <w:bodyDiv w:val="1"/>
      <w:marLeft w:val="0"/>
      <w:marRight w:val="0"/>
      <w:marTop w:val="0"/>
      <w:marBottom w:val="0"/>
      <w:divBdr>
        <w:top w:val="none" w:sz="0" w:space="0" w:color="auto"/>
        <w:left w:val="none" w:sz="0" w:space="0" w:color="auto"/>
        <w:bottom w:val="none" w:sz="0" w:space="0" w:color="auto"/>
        <w:right w:val="none" w:sz="0" w:space="0" w:color="auto"/>
      </w:divBdr>
    </w:div>
    <w:div w:id="176821033">
      <w:bodyDiv w:val="1"/>
      <w:marLeft w:val="0"/>
      <w:marRight w:val="0"/>
      <w:marTop w:val="0"/>
      <w:marBottom w:val="0"/>
      <w:divBdr>
        <w:top w:val="none" w:sz="0" w:space="0" w:color="auto"/>
        <w:left w:val="none" w:sz="0" w:space="0" w:color="auto"/>
        <w:bottom w:val="none" w:sz="0" w:space="0" w:color="auto"/>
        <w:right w:val="none" w:sz="0" w:space="0" w:color="auto"/>
      </w:divBdr>
    </w:div>
    <w:div w:id="225920566">
      <w:bodyDiv w:val="1"/>
      <w:marLeft w:val="0"/>
      <w:marRight w:val="0"/>
      <w:marTop w:val="0"/>
      <w:marBottom w:val="0"/>
      <w:divBdr>
        <w:top w:val="none" w:sz="0" w:space="0" w:color="auto"/>
        <w:left w:val="none" w:sz="0" w:space="0" w:color="auto"/>
        <w:bottom w:val="none" w:sz="0" w:space="0" w:color="auto"/>
        <w:right w:val="none" w:sz="0" w:space="0" w:color="auto"/>
      </w:divBdr>
    </w:div>
    <w:div w:id="247928791">
      <w:bodyDiv w:val="1"/>
      <w:marLeft w:val="0"/>
      <w:marRight w:val="0"/>
      <w:marTop w:val="0"/>
      <w:marBottom w:val="0"/>
      <w:divBdr>
        <w:top w:val="none" w:sz="0" w:space="0" w:color="auto"/>
        <w:left w:val="none" w:sz="0" w:space="0" w:color="auto"/>
        <w:bottom w:val="none" w:sz="0" w:space="0" w:color="auto"/>
        <w:right w:val="none" w:sz="0" w:space="0" w:color="auto"/>
      </w:divBdr>
    </w:div>
    <w:div w:id="259030295">
      <w:bodyDiv w:val="1"/>
      <w:marLeft w:val="0"/>
      <w:marRight w:val="0"/>
      <w:marTop w:val="0"/>
      <w:marBottom w:val="0"/>
      <w:divBdr>
        <w:top w:val="none" w:sz="0" w:space="0" w:color="auto"/>
        <w:left w:val="none" w:sz="0" w:space="0" w:color="auto"/>
        <w:bottom w:val="none" w:sz="0" w:space="0" w:color="auto"/>
        <w:right w:val="none" w:sz="0" w:space="0" w:color="auto"/>
      </w:divBdr>
    </w:div>
    <w:div w:id="264770163">
      <w:bodyDiv w:val="1"/>
      <w:marLeft w:val="0"/>
      <w:marRight w:val="0"/>
      <w:marTop w:val="0"/>
      <w:marBottom w:val="0"/>
      <w:divBdr>
        <w:top w:val="none" w:sz="0" w:space="0" w:color="auto"/>
        <w:left w:val="none" w:sz="0" w:space="0" w:color="auto"/>
        <w:bottom w:val="none" w:sz="0" w:space="0" w:color="auto"/>
        <w:right w:val="none" w:sz="0" w:space="0" w:color="auto"/>
      </w:divBdr>
    </w:div>
    <w:div w:id="286010664">
      <w:bodyDiv w:val="1"/>
      <w:marLeft w:val="0"/>
      <w:marRight w:val="0"/>
      <w:marTop w:val="0"/>
      <w:marBottom w:val="0"/>
      <w:divBdr>
        <w:top w:val="none" w:sz="0" w:space="0" w:color="auto"/>
        <w:left w:val="none" w:sz="0" w:space="0" w:color="auto"/>
        <w:bottom w:val="none" w:sz="0" w:space="0" w:color="auto"/>
        <w:right w:val="none" w:sz="0" w:space="0" w:color="auto"/>
      </w:divBdr>
    </w:div>
    <w:div w:id="320890866">
      <w:bodyDiv w:val="1"/>
      <w:marLeft w:val="0"/>
      <w:marRight w:val="0"/>
      <w:marTop w:val="0"/>
      <w:marBottom w:val="0"/>
      <w:divBdr>
        <w:top w:val="none" w:sz="0" w:space="0" w:color="auto"/>
        <w:left w:val="none" w:sz="0" w:space="0" w:color="auto"/>
        <w:bottom w:val="none" w:sz="0" w:space="0" w:color="auto"/>
        <w:right w:val="none" w:sz="0" w:space="0" w:color="auto"/>
      </w:divBdr>
    </w:div>
    <w:div w:id="330716990">
      <w:bodyDiv w:val="1"/>
      <w:marLeft w:val="0"/>
      <w:marRight w:val="0"/>
      <w:marTop w:val="0"/>
      <w:marBottom w:val="0"/>
      <w:divBdr>
        <w:top w:val="none" w:sz="0" w:space="0" w:color="auto"/>
        <w:left w:val="none" w:sz="0" w:space="0" w:color="auto"/>
        <w:bottom w:val="none" w:sz="0" w:space="0" w:color="auto"/>
        <w:right w:val="none" w:sz="0" w:space="0" w:color="auto"/>
      </w:divBdr>
    </w:div>
    <w:div w:id="400300048">
      <w:bodyDiv w:val="1"/>
      <w:marLeft w:val="0"/>
      <w:marRight w:val="0"/>
      <w:marTop w:val="0"/>
      <w:marBottom w:val="0"/>
      <w:divBdr>
        <w:top w:val="none" w:sz="0" w:space="0" w:color="auto"/>
        <w:left w:val="none" w:sz="0" w:space="0" w:color="auto"/>
        <w:bottom w:val="none" w:sz="0" w:space="0" w:color="auto"/>
        <w:right w:val="none" w:sz="0" w:space="0" w:color="auto"/>
      </w:divBdr>
    </w:div>
    <w:div w:id="583532979">
      <w:bodyDiv w:val="1"/>
      <w:marLeft w:val="0"/>
      <w:marRight w:val="0"/>
      <w:marTop w:val="0"/>
      <w:marBottom w:val="0"/>
      <w:divBdr>
        <w:top w:val="none" w:sz="0" w:space="0" w:color="auto"/>
        <w:left w:val="none" w:sz="0" w:space="0" w:color="auto"/>
        <w:bottom w:val="none" w:sz="0" w:space="0" w:color="auto"/>
        <w:right w:val="none" w:sz="0" w:space="0" w:color="auto"/>
      </w:divBdr>
    </w:div>
    <w:div w:id="596136147">
      <w:bodyDiv w:val="1"/>
      <w:marLeft w:val="0"/>
      <w:marRight w:val="0"/>
      <w:marTop w:val="0"/>
      <w:marBottom w:val="0"/>
      <w:divBdr>
        <w:top w:val="none" w:sz="0" w:space="0" w:color="auto"/>
        <w:left w:val="none" w:sz="0" w:space="0" w:color="auto"/>
        <w:bottom w:val="none" w:sz="0" w:space="0" w:color="auto"/>
        <w:right w:val="none" w:sz="0" w:space="0" w:color="auto"/>
      </w:divBdr>
    </w:div>
    <w:div w:id="631863316">
      <w:bodyDiv w:val="1"/>
      <w:marLeft w:val="0"/>
      <w:marRight w:val="0"/>
      <w:marTop w:val="0"/>
      <w:marBottom w:val="0"/>
      <w:divBdr>
        <w:top w:val="none" w:sz="0" w:space="0" w:color="auto"/>
        <w:left w:val="none" w:sz="0" w:space="0" w:color="auto"/>
        <w:bottom w:val="none" w:sz="0" w:space="0" w:color="auto"/>
        <w:right w:val="none" w:sz="0" w:space="0" w:color="auto"/>
      </w:divBdr>
    </w:div>
    <w:div w:id="661009788">
      <w:bodyDiv w:val="1"/>
      <w:marLeft w:val="0"/>
      <w:marRight w:val="0"/>
      <w:marTop w:val="0"/>
      <w:marBottom w:val="0"/>
      <w:divBdr>
        <w:top w:val="none" w:sz="0" w:space="0" w:color="auto"/>
        <w:left w:val="none" w:sz="0" w:space="0" w:color="auto"/>
        <w:bottom w:val="none" w:sz="0" w:space="0" w:color="auto"/>
        <w:right w:val="none" w:sz="0" w:space="0" w:color="auto"/>
      </w:divBdr>
    </w:div>
    <w:div w:id="737285613">
      <w:bodyDiv w:val="1"/>
      <w:marLeft w:val="0"/>
      <w:marRight w:val="0"/>
      <w:marTop w:val="0"/>
      <w:marBottom w:val="0"/>
      <w:divBdr>
        <w:top w:val="none" w:sz="0" w:space="0" w:color="auto"/>
        <w:left w:val="none" w:sz="0" w:space="0" w:color="auto"/>
        <w:bottom w:val="none" w:sz="0" w:space="0" w:color="auto"/>
        <w:right w:val="none" w:sz="0" w:space="0" w:color="auto"/>
      </w:divBdr>
    </w:div>
    <w:div w:id="815486459">
      <w:bodyDiv w:val="1"/>
      <w:marLeft w:val="0"/>
      <w:marRight w:val="0"/>
      <w:marTop w:val="0"/>
      <w:marBottom w:val="0"/>
      <w:divBdr>
        <w:top w:val="none" w:sz="0" w:space="0" w:color="auto"/>
        <w:left w:val="none" w:sz="0" w:space="0" w:color="auto"/>
        <w:bottom w:val="none" w:sz="0" w:space="0" w:color="auto"/>
        <w:right w:val="none" w:sz="0" w:space="0" w:color="auto"/>
      </w:divBdr>
    </w:div>
    <w:div w:id="824053335">
      <w:bodyDiv w:val="1"/>
      <w:marLeft w:val="0"/>
      <w:marRight w:val="0"/>
      <w:marTop w:val="0"/>
      <w:marBottom w:val="0"/>
      <w:divBdr>
        <w:top w:val="none" w:sz="0" w:space="0" w:color="auto"/>
        <w:left w:val="none" w:sz="0" w:space="0" w:color="auto"/>
        <w:bottom w:val="none" w:sz="0" w:space="0" w:color="auto"/>
        <w:right w:val="none" w:sz="0" w:space="0" w:color="auto"/>
      </w:divBdr>
    </w:div>
    <w:div w:id="845095801">
      <w:bodyDiv w:val="1"/>
      <w:marLeft w:val="0"/>
      <w:marRight w:val="0"/>
      <w:marTop w:val="0"/>
      <w:marBottom w:val="0"/>
      <w:divBdr>
        <w:top w:val="none" w:sz="0" w:space="0" w:color="auto"/>
        <w:left w:val="none" w:sz="0" w:space="0" w:color="auto"/>
        <w:bottom w:val="none" w:sz="0" w:space="0" w:color="auto"/>
        <w:right w:val="none" w:sz="0" w:space="0" w:color="auto"/>
      </w:divBdr>
    </w:div>
    <w:div w:id="859464343">
      <w:bodyDiv w:val="1"/>
      <w:marLeft w:val="0"/>
      <w:marRight w:val="0"/>
      <w:marTop w:val="0"/>
      <w:marBottom w:val="0"/>
      <w:divBdr>
        <w:top w:val="none" w:sz="0" w:space="0" w:color="auto"/>
        <w:left w:val="none" w:sz="0" w:space="0" w:color="auto"/>
        <w:bottom w:val="none" w:sz="0" w:space="0" w:color="auto"/>
        <w:right w:val="none" w:sz="0" w:space="0" w:color="auto"/>
      </w:divBdr>
    </w:div>
    <w:div w:id="932858181">
      <w:bodyDiv w:val="1"/>
      <w:marLeft w:val="0"/>
      <w:marRight w:val="0"/>
      <w:marTop w:val="0"/>
      <w:marBottom w:val="0"/>
      <w:divBdr>
        <w:top w:val="none" w:sz="0" w:space="0" w:color="auto"/>
        <w:left w:val="none" w:sz="0" w:space="0" w:color="auto"/>
        <w:bottom w:val="none" w:sz="0" w:space="0" w:color="auto"/>
        <w:right w:val="none" w:sz="0" w:space="0" w:color="auto"/>
      </w:divBdr>
    </w:div>
    <w:div w:id="947008843">
      <w:bodyDiv w:val="1"/>
      <w:marLeft w:val="0"/>
      <w:marRight w:val="0"/>
      <w:marTop w:val="0"/>
      <w:marBottom w:val="0"/>
      <w:divBdr>
        <w:top w:val="none" w:sz="0" w:space="0" w:color="auto"/>
        <w:left w:val="none" w:sz="0" w:space="0" w:color="auto"/>
        <w:bottom w:val="none" w:sz="0" w:space="0" w:color="auto"/>
        <w:right w:val="none" w:sz="0" w:space="0" w:color="auto"/>
      </w:divBdr>
    </w:div>
    <w:div w:id="980691413">
      <w:bodyDiv w:val="1"/>
      <w:marLeft w:val="0"/>
      <w:marRight w:val="0"/>
      <w:marTop w:val="0"/>
      <w:marBottom w:val="0"/>
      <w:divBdr>
        <w:top w:val="none" w:sz="0" w:space="0" w:color="auto"/>
        <w:left w:val="none" w:sz="0" w:space="0" w:color="auto"/>
        <w:bottom w:val="none" w:sz="0" w:space="0" w:color="auto"/>
        <w:right w:val="none" w:sz="0" w:space="0" w:color="auto"/>
      </w:divBdr>
    </w:div>
    <w:div w:id="995842024">
      <w:bodyDiv w:val="1"/>
      <w:marLeft w:val="0"/>
      <w:marRight w:val="0"/>
      <w:marTop w:val="0"/>
      <w:marBottom w:val="0"/>
      <w:divBdr>
        <w:top w:val="none" w:sz="0" w:space="0" w:color="auto"/>
        <w:left w:val="none" w:sz="0" w:space="0" w:color="auto"/>
        <w:bottom w:val="none" w:sz="0" w:space="0" w:color="auto"/>
        <w:right w:val="none" w:sz="0" w:space="0" w:color="auto"/>
      </w:divBdr>
    </w:div>
    <w:div w:id="1002856157">
      <w:bodyDiv w:val="1"/>
      <w:marLeft w:val="0"/>
      <w:marRight w:val="0"/>
      <w:marTop w:val="0"/>
      <w:marBottom w:val="0"/>
      <w:divBdr>
        <w:top w:val="none" w:sz="0" w:space="0" w:color="auto"/>
        <w:left w:val="none" w:sz="0" w:space="0" w:color="auto"/>
        <w:bottom w:val="none" w:sz="0" w:space="0" w:color="auto"/>
        <w:right w:val="none" w:sz="0" w:space="0" w:color="auto"/>
      </w:divBdr>
    </w:div>
    <w:div w:id="1053819156">
      <w:bodyDiv w:val="1"/>
      <w:marLeft w:val="0"/>
      <w:marRight w:val="0"/>
      <w:marTop w:val="0"/>
      <w:marBottom w:val="0"/>
      <w:divBdr>
        <w:top w:val="none" w:sz="0" w:space="0" w:color="auto"/>
        <w:left w:val="none" w:sz="0" w:space="0" w:color="auto"/>
        <w:bottom w:val="none" w:sz="0" w:space="0" w:color="auto"/>
        <w:right w:val="none" w:sz="0" w:space="0" w:color="auto"/>
      </w:divBdr>
    </w:div>
    <w:div w:id="1068460753">
      <w:bodyDiv w:val="1"/>
      <w:marLeft w:val="0"/>
      <w:marRight w:val="0"/>
      <w:marTop w:val="0"/>
      <w:marBottom w:val="0"/>
      <w:divBdr>
        <w:top w:val="none" w:sz="0" w:space="0" w:color="auto"/>
        <w:left w:val="none" w:sz="0" w:space="0" w:color="auto"/>
        <w:bottom w:val="none" w:sz="0" w:space="0" w:color="auto"/>
        <w:right w:val="none" w:sz="0" w:space="0" w:color="auto"/>
      </w:divBdr>
    </w:div>
    <w:div w:id="1073966453">
      <w:bodyDiv w:val="1"/>
      <w:marLeft w:val="0"/>
      <w:marRight w:val="0"/>
      <w:marTop w:val="0"/>
      <w:marBottom w:val="0"/>
      <w:divBdr>
        <w:top w:val="none" w:sz="0" w:space="0" w:color="auto"/>
        <w:left w:val="none" w:sz="0" w:space="0" w:color="auto"/>
        <w:bottom w:val="none" w:sz="0" w:space="0" w:color="auto"/>
        <w:right w:val="none" w:sz="0" w:space="0" w:color="auto"/>
      </w:divBdr>
    </w:div>
    <w:div w:id="1081103223">
      <w:bodyDiv w:val="1"/>
      <w:marLeft w:val="0"/>
      <w:marRight w:val="0"/>
      <w:marTop w:val="0"/>
      <w:marBottom w:val="0"/>
      <w:divBdr>
        <w:top w:val="none" w:sz="0" w:space="0" w:color="auto"/>
        <w:left w:val="none" w:sz="0" w:space="0" w:color="auto"/>
        <w:bottom w:val="none" w:sz="0" w:space="0" w:color="auto"/>
        <w:right w:val="none" w:sz="0" w:space="0" w:color="auto"/>
      </w:divBdr>
    </w:div>
    <w:div w:id="1100174110">
      <w:bodyDiv w:val="1"/>
      <w:marLeft w:val="0"/>
      <w:marRight w:val="0"/>
      <w:marTop w:val="0"/>
      <w:marBottom w:val="0"/>
      <w:divBdr>
        <w:top w:val="none" w:sz="0" w:space="0" w:color="auto"/>
        <w:left w:val="none" w:sz="0" w:space="0" w:color="auto"/>
        <w:bottom w:val="none" w:sz="0" w:space="0" w:color="auto"/>
        <w:right w:val="none" w:sz="0" w:space="0" w:color="auto"/>
      </w:divBdr>
    </w:div>
    <w:div w:id="1101414988">
      <w:bodyDiv w:val="1"/>
      <w:marLeft w:val="0"/>
      <w:marRight w:val="0"/>
      <w:marTop w:val="0"/>
      <w:marBottom w:val="0"/>
      <w:divBdr>
        <w:top w:val="none" w:sz="0" w:space="0" w:color="auto"/>
        <w:left w:val="none" w:sz="0" w:space="0" w:color="auto"/>
        <w:bottom w:val="none" w:sz="0" w:space="0" w:color="auto"/>
        <w:right w:val="none" w:sz="0" w:space="0" w:color="auto"/>
      </w:divBdr>
    </w:div>
    <w:div w:id="1138957210">
      <w:bodyDiv w:val="1"/>
      <w:marLeft w:val="0"/>
      <w:marRight w:val="0"/>
      <w:marTop w:val="0"/>
      <w:marBottom w:val="0"/>
      <w:divBdr>
        <w:top w:val="none" w:sz="0" w:space="0" w:color="auto"/>
        <w:left w:val="none" w:sz="0" w:space="0" w:color="auto"/>
        <w:bottom w:val="none" w:sz="0" w:space="0" w:color="auto"/>
        <w:right w:val="none" w:sz="0" w:space="0" w:color="auto"/>
      </w:divBdr>
    </w:div>
    <w:div w:id="1150512775">
      <w:bodyDiv w:val="1"/>
      <w:marLeft w:val="0"/>
      <w:marRight w:val="0"/>
      <w:marTop w:val="0"/>
      <w:marBottom w:val="0"/>
      <w:divBdr>
        <w:top w:val="none" w:sz="0" w:space="0" w:color="auto"/>
        <w:left w:val="none" w:sz="0" w:space="0" w:color="auto"/>
        <w:bottom w:val="none" w:sz="0" w:space="0" w:color="auto"/>
        <w:right w:val="none" w:sz="0" w:space="0" w:color="auto"/>
      </w:divBdr>
    </w:div>
    <w:div w:id="1197742287">
      <w:bodyDiv w:val="1"/>
      <w:marLeft w:val="0"/>
      <w:marRight w:val="0"/>
      <w:marTop w:val="0"/>
      <w:marBottom w:val="0"/>
      <w:divBdr>
        <w:top w:val="none" w:sz="0" w:space="0" w:color="auto"/>
        <w:left w:val="none" w:sz="0" w:space="0" w:color="auto"/>
        <w:bottom w:val="none" w:sz="0" w:space="0" w:color="auto"/>
        <w:right w:val="none" w:sz="0" w:space="0" w:color="auto"/>
      </w:divBdr>
    </w:div>
    <w:div w:id="1269236697">
      <w:bodyDiv w:val="1"/>
      <w:marLeft w:val="0"/>
      <w:marRight w:val="0"/>
      <w:marTop w:val="0"/>
      <w:marBottom w:val="0"/>
      <w:divBdr>
        <w:top w:val="none" w:sz="0" w:space="0" w:color="auto"/>
        <w:left w:val="none" w:sz="0" w:space="0" w:color="auto"/>
        <w:bottom w:val="none" w:sz="0" w:space="0" w:color="auto"/>
        <w:right w:val="none" w:sz="0" w:space="0" w:color="auto"/>
      </w:divBdr>
    </w:div>
    <w:div w:id="1309089905">
      <w:bodyDiv w:val="1"/>
      <w:marLeft w:val="0"/>
      <w:marRight w:val="0"/>
      <w:marTop w:val="0"/>
      <w:marBottom w:val="0"/>
      <w:divBdr>
        <w:top w:val="none" w:sz="0" w:space="0" w:color="auto"/>
        <w:left w:val="none" w:sz="0" w:space="0" w:color="auto"/>
        <w:bottom w:val="none" w:sz="0" w:space="0" w:color="auto"/>
        <w:right w:val="none" w:sz="0" w:space="0" w:color="auto"/>
      </w:divBdr>
    </w:div>
    <w:div w:id="1402369028">
      <w:bodyDiv w:val="1"/>
      <w:marLeft w:val="0"/>
      <w:marRight w:val="0"/>
      <w:marTop w:val="0"/>
      <w:marBottom w:val="0"/>
      <w:divBdr>
        <w:top w:val="none" w:sz="0" w:space="0" w:color="auto"/>
        <w:left w:val="none" w:sz="0" w:space="0" w:color="auto"/>
        <w:bottom w:val="none" w:sz="0" w:space="0" w:color="auto"/>
        <w:right w:val="none" w:sz="0" w:space="0" w:color="auto"/>
      </w:divBdr>
    </w:div>
    <w:div w:id="1521160454">
      <w:bodyDiv w:val="1"/>
      <w:marLeft w:val="0"/>
      <w:marRight w:val="0"/>
      <w:marTop w:val="0"/>
      <w:marBottom w:val="0"/>
      <w:divBdr>
        <w:top w:val="none" w:sz="0" w:space="0" w:color="auto"/>
        <w:left w:val="none" w:sz="0" w:space="0" w:color="auto"/>
        <w:bottom w:val="none" w:sz="0" w:space="0" w:color="auto"/>
        <w:right w:val="none" w:sz="0" w:space="0" w:color="auto"/>
      </w:divBdr>
    </w:div>
    <w:div w:id="1576744577">
      <w:bodyDiv w:val="1"/>
      <w:marLeft w:val="0"/>
      <w:marRight w:val="0"/>
      <w:marTop w:val="0"/>
      <w:marBottom w:val="0"/>
      <w:divBdr>
        <w:top w:val="none" w:sz="0" w:space="0" w:color="auto"/>
        <w:left w:val="none" w:sz="0" w:space="0" w:color="auto"/>
        <w:bottom w:val="none" w:sz="0" w:space="0" w:color="auto"/>
        <w:right w:val="none" w:sz="0" w:space="0" w:color="auto"/>
      </w:divBdr>
    </w:div>
    <w:div w:id="1579710902">
      <w:bodyDiv w:val="1"/>
      <w:marLeft w:val="0"/>
      <w:marRight w:val="0"/>
      <w:marTop w:val="0"/>
      <w:marBottom w:val="0"/>
      <w:divBdr>
        <w:top w:val="none" w:sz="0" w:space="0" w:color="auto"/>
        <w:left w:val="none" w:sz="0" w:space="0" w:color="auto"/>
        <w:bottom w:val="none" w:sz="0" w:space="0" w:color="auto"/>
        <w:right w:val="none" w:sz="0" w:space="0" w:color="auto"/>
      </w:divBdr>
    </w:div>
    <w:div w:id="1594163750">
      <w:bodyDiv w:val="1"/>
      <w:marLeft w:val="0"/>
      <w:marRight w:val="0"/>
      <w:marTop w:val="0"/>
      <w:marBottom w:val="0"/>
      <w:divBdr>
        <w:top w:val="none" w:sz="0" w:space="0" w:color="auto"/>
        <w:left w:val="none" w:sz="0" w:space="0" w:color="auto"/>
        <w:bottom w:val="none" w:sz="0" w:space="0" w:color="auto"/>
        <w:right w:val="none" w:sz="0" w:space="0" w:color="auto"/>
      </w:divBdr>
    </w:div>
    <w:div w:id="1818106295">
      <w:bodyDiv w:val="1"/>
      <w:marLeft w:val="0"/>
      <w:marRight w:val="0"/>
      <w:marTop w:val="0"/>
      <w:marBottom w:val="0"/>
      <w:divBdr>
        <w:top w:val="none" w:sz="0" w:space="0" w:color="auto"/>
        <w:left w:val="none" w:sz="0" w:space="0" w:color="auto"/>
        <w:bottom w:val="none" w:sz="0" w:space="0" w:color="auto"/>
        <w:right w:val="none" w:sz="0" w:space="0" w:color="auto"/>
      </w:divBdr>
    </w:div>
    <w:div w:id="1831023599">
      <w:bodyDiv w:val="1"/>
      <w:marLeft w:val="0"/>
      <w:marRight w:val="0"/>
      <w:marTop w:val="0"/>
      <w:marBottom w:val="0"/>
      <w:divBdr>
        <w:top w:val="none" w:sz="0" w:space="0" w:color="auto"/>
        <w:left w:val="none" w:sz="0" w:space="0" w:color="auto"/>
        <w:bottom w:val="none" w:sz="0" w:space="0" w:color="auto"/>
        <w:right w:val="none" w:sz="0" w:space="0" w:color="auto"/>
      </w:divBdr>
    </w:div>
    <w:div w:id="1871915596">
      <w:bodyDiv w:val="1"/>
      <w:marLeft w:val="0"/>
      <w:marRight w:val="0"/>
      <w:marTop w:val="0"/>
      <w:marBottom w:val="0"/>
      <w:divBdr>
        <w:top w:val="none" w:sz="0" w:space="0" w:color="auto"/>
        <w:left w:val="none" w:sz="0" w:space="0" w:color="auto"/>
        <w:bottom w:val="none" w:sz="0" w:space="0" w:color="auto"/>
        <w:right w:val="none" w:sz="0" w:space="0" w:color="auto"/>
      </w:divBdr>
    </w:div>
    <w:div w:id="1874346740">
      <w:bodyDiv w:val="1"/>
      <w:marLeft w:val="0"/>
      <w:marRight w:val="0"/>
      <w:marTop w:val="0"/>
      <w:marBottom w:val="0"/>
      <w:divBdr>
        <w:top w:val="none" w:sz="0" w:space="0" w:color="auto"/>
        <w:left w:val="none" w:sz="0" w:space="0" w:color="auto"/>
        <w:bottom w:val="none" w:sz="0" w:space="0" w:color="auto"/>
        <w:right w:val="none" w:sz="0" w:space="0" w:color="auto"/>
      </w:divBdr>
    </w:div>
    <w:div w:id="1915164299">
      <w:bodyDiv w:val="1"/>
      <w:marLeft w:val="0"/>
      <w:marRight w:val="0"/>
      <w:marTop w:val="0"/>
      <w:marBottom w:val="0"/>
      <w:divBdr>
        <w:top w:val="none" w:sz="0" w:space="0" w:color="auto"/>
        <w:left w:val="none" w:sz="0" w:space="0" w:color="auto"/>
        <w:bottom w:val="none" w:sz="0" w:space="0" w:color="auto"/>
        <w:right w:val="none" w:sz="0" w:space="0" w:color="auto"/>
      </w:divBdr>
    </w:div>
    <w:div w:id="1982886091">
      <w:bodyDiv w:val="1"/>
      <w:marLeft w:val="0"/>
      <w:marRight w:val="0"/>
      <w:marTop w:val="0"/>
      <w:marBottom w:val="0"/>
      <w:divBdr>
        <w:top w:val="none" w:sz="0" w:space="0" w:color="auto"/>
        <w:left w:val="none" w:sz="0" w:space="0" w:color="auto"/>
        <w:bottom w:val="none" w:sz="0" w:space="0" w:color="auto"/>
        <w:right w:val="none" w:sz="0" w:space="0" w:color="auto"/>
      </w:divBdr>
    </w:div>
    <w:div w:id="1993369102">
      <w:bodyDiv w:val="1"/>
      <w:marLeft w:val="0"/>
      <w:marRight w:val="0"/>
      <w:marTop w:val="0"/>
      <w:marBottom w:val="0"/>
      <w:divBdr>
        <w:top w:val="none" w:sz="0" w:space="0" w:color="auto"/>
        <w:left w:val="none" w:sz="0" w:space="0" w:color="auto"/>
        <w:bottom w:val="none" w:sz="0" w:space="0" w:color="auto"/>
        <w:right w:val="none" w:sz="0" w:space="0" w:color="auto"/>
      </w:divBdr>
    </w:div>
    <w:div w:id="2003193808">
      <w:bodyDiv w:val="1"/>
      <w:marLeft w:val="0"/>
      <w:marRight w:val="0"/>
      <w:marTop w:val="0"/>
      <w:marBottom w:val="0"/>
      <w:divBdr>
        <w:top w:val="none" w:sz="0" w:space="0" w:color="auto"/>
        <w:left w:val="none" w:sz="0" w:space="0" w:color="auto"/>
        <w:bottom w:val="none" w:sz="0" w:space="0" w:color="auto"/>
        <w:right w:val="none" w:sz="0" w:space="0" w:color="auto"/>
      </w:divBdr>
    </w:div>
    <w:div w:id="2019187727">
      <w:bodyDiv w:val="1"/>
      <w:marLeft w:val="0"/>
      <w:marRight w:val="0"/>
      <w:marTop w:val="0"/>
      <w:marBottom w:val="0"/>
      <w:divBdr>
        <w:top w:val="none" w:sz="0" w:space="0" w:color="auto"/>
        <w:left w:val="none" w:sz="0" w:space="0" w:color="auto"/>
        <w:bottom w:val="none" w:sz="0" w:space="0" w:color="auto"/>
        <w:right w:val="none" w:sz="0" w:space="0" w:color="auto"/>
      </w:divBdr>
    </w:div>
    <w:div w:id="2019770095">
      <w:bodyDiv w:val="1"/>
      <w:marLeft w:val="0"/>
      <w:marRight w:val="0"/>
      <w:marTop w:val="0"/>
      <w:marBottom w:val="0"/>
      <w:divBdr>
        <w:top w:val="none" w:sz="0" w:space="0" w:color="auto"/>
        <w:left w:val="none" w:sz="0" w:space="0" w:color="auto"/>
        <w:bottom w:val="none" w:sz="0" w:space="0" w:color="auto"/>
        <w:right w:val="none" w:sz="0" w:space="0" w:color="auto"/>
      </w:divBdr>
    </w:div>
    <w:div w:id="2042827581">
      <w:bodyDiv w:val="1"/>
      <w:marLeft w:val="0"/>
      <w:marRight w:val="0"/>
      <w:marTop w:val="0"/>
      <w:marBottom w:val="0"/>
      <w:divBdr>
        <w:top w:val="none" w:sz="0" w:space="0" w:color="auto"/>
        <w:left w:val="none" w:sz="0" w:space="0" w:color="auto"/>
        <w:bottom w:val="none" w:sz="0" w:space="0" w:color="auto"/>
        <w:right w:val="none" w:sz="0" w:space="0" w:color="auto"/>
      </w:divBdr>
    </w:div>
    <w:div w:id="2054839249">
      <w:bodyDiv w:val="1"/>
      <w:marLeft w:val="0"/>
      <w:marRight w:val="0"/>
      <w:marTop w:val="0"/>
      <w:marBottom w:val="0"/>
      <w:divBdr>
        <w:top w:val="none" w:sz="0" w:space="0" w:color="auto"/>
        <w:left w:val="none" w:sz="0" w:space="0" w:color="auto"/>
        <w:bottom w:val="none" w:sz="0" w:space="0" w:color="auto"/>
        <w:right w:val="none" w:sz="0" w:space="0" w:color="auto"/>
      </w:divBdr>
    </w:div>
    <w:div w:id="2119179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60segundosatumanera.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60segundosatumanera.com"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5CE8A-A5B5-45F2-9F17-209379182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1226</Words>
  <Characters>6747</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ASESOR CONSULTOR</dc:creator>
  <cp:keywords/>
  <dc:description/>
  <cp:lastModifiedBy>JORGE VELASQUEZ</cp:lastModifiedBy>
  <cp:revision>6</cp:revision>
  <cp:lastPrinted>2019-05-17T13:30:00Z</cp:lastPrinted>
  <dcterms:created xsi:type="dcterms:W3CDTF">2020-04-29T19:51:00Z</dcterms:created>
  <dcterms:modified xsi:type="dcterms:W3CDTF">2020-04-30T01:08:00Z</dcterms:modified>
</cp:coreProperties>
</file>